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D13" w:rsidRDefault="00E62D13" w:rsidP="00E62D13">
      <w:pPr>
        <w:pStyle w:val="Listaszerbekezds"/>
        <w:numPr>
          <w:ilvl w:val="0"/>
          <w:numId w:val="1"/>
        </w:numPr>
        <w:jc w:val="right"/>
        <w:rPr>
          <w:rFonts w:ascii="Times New Roman" w:hAnsi="Times New Roman" w:cs="Times New Roman"/>
          <w:b/>
          <w:sz w:val="24"/>
          <w:szCs w:val="24"/>
        </w:rPr>
      </w:pPr>
      <w:r w:rsidRPr="00A54C53">
        <w:rPr>
          <w:rFonts w:ascii="Times New Roman" w:hAnsi="Times New Roman" w:cs="Times New Roman"/>
          <w:b/>
          <w:sz w:val="24"/>
          <w:szCs w:val="24"/>
        </w:rPr>
        <w:t>MELLÉKLET</w:t>
      </w:r>
    </w:p>
    <w:p w:rsidR="00E62D13" w:rsidRPr="0053387D" w:rsidRDefault="00E62D13" w:rsidP="00E62D13">
      <w:pPr>
        <w:rPr>
          <w:rFonts w:ascii="Times New Roman" w:hAnsi="Times New Roman" w:cs="Times New Roman"/>
          <w:b/>
          <w:sz w:val="24"/>
          <w:szCs w:val="24"/>
        </w:rPr>
      </w:pPr>
    </w:p>
    <w:p w:rsidR="00E62D13" w:rsidRPr="0053387D" w:rsidRDefault="00E62D13" w:rsidP="00E62D13">
      <w:pPr>
        <w:jc w:val="center"/>
        <w:rPr>
          <w:rFonts w:ascii="Times New Roman" w:hAnsi="Times New Roman" w:cs="Times New Roman"/>
          <w:b/>
          <w:sz w:val="24"/>
        </w:rPr>
      </w:pPr>
      <w:r w:rsidRPr="0053387D">
        <w:rPr>
          <w:rFonts w:ascii="Times New Roman" w:hAnsi="Times New Roman" w:cs="Times New Roman"/>
          <w:b/>
          <w:sz w:val="24"/>
        </w:rPr>
        <w:t>Érintetti tájékoztató</w:t>
      </w:r>
    </w:p>
    <w:tbl>
      <w:tblPr>
        <w:tblStyle w:val="Rcsostblzat"/>
        <w:tblW w:w="0" w:type="auto"/>
        <w:tblLook w:val="04A0" w:firstRow="1" w:lastRow="0" w:firstColumn="1" w:lastColumn="0" w:noHBand="0" w:noVBand="1"/>
      </w:tblPr>
      <w:tblGrid>
        <w:gridCol w:w="3369"/>
        <w:gridCol w:w="5843"/>
      </w:tblGrid>
      <w:tr w:rsidR="00E62D13" w:rsidRPr="0053387D" w:rsidTr="00E02E07">
        <w:tc>
          <w:tcPr>
            <w:tcW w:w="3369" w:type="dxa"/>
          </w:tcPr>
          <w:p w:rsidR="00E62D13" w:rsidRPr="00AB14A3" w:rsidRDefault="00E62D13" w:rsidP="00E02E07">
            <w:pPr>
              <w:rPr>
                <w:rFonts w:ascii="Times New Roman" w:hAnsi="Times New Roman" w:cs="Times New Roman"/>
                <w:sz w:val="20"/>
                <w:szCs w:val="20"/>
              </w:rPr>
            </w:pPr>
            <w:r w:rsidRPr="0053387D">
              <w:rPr>
                <w:rFonts w:ascii="Times New Roman" w:hAnsi="Times New Roman" w:cs="Times New Roman"/>
                <w:sz w:val="20"/>
                <w:szCs w:val="20"/>
                <w:lang w:val="hu-HU"/>
              </w:rPr>
              <w:t>Nyilvántartási szám</w:t>
            </w:r>
            <w:r w:rsidRPr="00AB14A3">
              <w:rPr>
                <w:rFonts w:ascii="Times New Roman" w:hAnsi="Times New Roman" w:cs="Times New Roman"/>
                <w:sz w:val="20"/>
                <w:szCs w:val="20"/>
              </w:rPr>
              <w:t>:</w:t>
            </w:r>
          </w:p>
        </w:tc>
        <w:tc>
          <w:tcPr>
            <w:tcW w:w="5843" w:type="dxa"/>
          </w:tcPr>
          <w:p w:rsidR="00E62D13" w:rsidRPr="00AB14A3" w:rsidRDefault="00E62D13" w:rsidP="00E02E07">
            <w:pPr>
              <w:rPr>
                <w:rFonts w:ascii="Times New Roman" w:hAnsi="Times New Roman" w:cs="Times New Roman"/>
                <w:sz w:val="20"/>
              </w:rPr>
            </w:pPr>
            <w:r>
              <w:rPr>
                <w:rFonts w:ascii="Times New Roman" w:hAnsi="Times New Roman" w:cs="Times New Roman"/>
                <w:sz w:val="20"/>
              </w:rPr>
              <w:t>30503-13/21/2020.</w:t>
            </w:r>
          </w:p>
        </w:tc>
      </w:tr>
      <w:tr w:rsidR="00E62D13" w:rsidRPr="0053387D" w:rsidTr="00E02E07">
        <w:trPr>
          <w:trHeight w:val="454"/>
        </w:trPr>
        <w:tc>
          <w:tcPr>
            <w:tcW w:w="3369" w:type="dxa"/>
          </w:tcPr>
          <w:p w:rsidR="00E62D13" w:rsidRPr="0053387D" w:rsidRDefault="00E62D13" w:rsidP="00E02E07">
            <w:pPr>
              <w:rPr>
                <w:rFonts w:ascii="Times New Roman" w:hAnsi="Times New Roman" w:cs="Times New Roman"/>
                <w:sz w:val="20"/>
                <w:szCs w:val="20"/>
                <w:lang w:val="hu-HU"/>
              </w:rPr>
            </w:pPr>
            <w:r w:rsidRPr="0053387D">
              <w:rPr>
                <w:rFonts w:ascii="Times New Roman" w:hAnsi="Times New Roman" w:cs="Times New Roman"/>
                <w:sz w:val="20"/>
                <w:szCs w:val="20"/>
                <w:lang w:val="hu-HU"/>
              </w:rPr>
              <w:t>Az adatkezelés megnevezése</w:t>
            </w:r>
          </w:p>
        </w:tc>
        <w:tc>
          <w:tcPr>
            <w:tcW w:w="5843" w:type="dxa"/>
          </w:tcPr>
          <w:p w:rsidR="00E62D13" w:rsidRPr="003A1469" w:rsidRDefault="00E62D13" w:rsidP="00E02E07">
            <w:pPr>
              <w:jc w:val="both"/>
              <w:rPr>
                <w:rFonts w:ascii="Times New Roman" w:hAnsi="Times New Roman" w:cs="Times New Roman"/>
                <w:sz w:val="20"/>
                <w:szCs w:val="20"/>
              </w:rPr>
            </w:pPr>
            <w:r w:rsidRPr="0053387D">
              <w:rPr>
                <w:rFonts w:ascii="Times New Roman" w:hAnsi="Times New Roman" w:cs="Times New Roman"/>
                <w:sz w:val="20"/>
                <w:szCs w:val="20"/>
                <w:lang w:val="hu-HU"/>
              </w:rPr>
              <w:t>Járműkövető Rendszer adatkezelése</w:t>
            </w:r>
          </w:p>
        </w:tc>
      </w:tr>
      <w:tr w:rsidR="00E62D13" w:rsidTr="00E02E07">
        <w:trPr>
          <w:trHeight w:val="454"/>
        </w:trPr>
        <w:tc>
          <w:tcPr>
            <w:tcW w:w="3369" w:type="dxa"/>
          </w:tcPr>
          <w:p w:rsidR="00E62D13" w:rsidRPr="003A1469" w:rsidRDefault="00E62D13" w:rsidP="00E02E07">
            <w:pPr>
              <w:rPr>
                <w:rFonts w:ascii="Times New Roman" w:hAnsi="Times New Roman" w:cs="Times New Roman"/>
                <w:sz w:val="20"/>
                <w:szCs w:val="20"/>
              </w:rPr>
            </w:pPr>
            <w:r w:rsidRPr="0053387D">
              <w:rPr>
                <w:rFonts w:ascii="Times New Roman" w:hAnsi="Times New Roman" w:cs="Times New Roman"/>
                <w:sz w:val="20"/>
                <w:szCs w:val="20"/>
                <w:lang w:val="hu-HU"/>
              </w:rPr>
              <w:t>Az adatkezelés célja</w:t>
            </w:r>
          </w:p>
        </w:tc>
        <w:tc>
          <w:tcPr>
            <w:tcW w:w="5843" w:type="dxa"/>
          </w:tcPr>
          <w:p w:rsidR="00E62D13" w:rsidRPr="00772B95" w:rsidRDefault="00E62D13" w:rsidP="00E02E07">
            <w:pPr>
              <w:jc w:val="both"/>
              <w:rPr>
                <w:rFonts w:ascii="Times New Roman" w:hAnsi="Times New Roman" w:cs="Times New Roman"/>
                <w:sz w:val="20"/>
                <w:szCs w:val="20"/>
              </w:rPr>
            </w:pPr>
            <w:r>
              <w:rPr>
                <w:rFonts w:ascii="Times New Roman" w:hAnsi="Times New Roman" w:cs="Times New Roman"/>
                <w:sz w:val="20"/>
                <w:szCs w:val="20"/>
              </w:rPr>
              <w:t xml:space="preserve">- </w:t>
            </w:r>
            <w:r w:rsidRPr="00772B95">
              <w:rPr>
                <w:rFonts w:ascii="Times New Roman" w:hAnsi="Times New Roman" w:cs="Times New Roman"/>
                <w:sz w:val="20"/>
                <w:szCs w:val="20"/>
              </w:rPr>
              <w:t>a</w:t>
            </w:r>
            <w:r w:rsidRPr="0053387D">
              <w:rPr>
                <w:rFonts w:ascii="Times New Roman" w:hAnsi="Times New Roman" w:cs="Times New Roman"/>
                <w:sz w:val="20"/>
                <w:szCs w:val="20"/>
                <w:lang w:val="hu-HU"/>
              </w:rPr>
              <w:t xml:space="preserve"> gépjármű vagyonvédelme</w:t>
            </w:r>
            <w:r w:rsidRPr="00772B95">
              <w:rPr>
                <w:rFonts w:ascii="Times New Roman" w:hAnsi="Times New Roman" w:cs="Times New Roman"/>
                <w:sz w:val="20"/>
                <w:szCs w:val="20"/>
              </w:rPr>
              <w:t>,</w:t>
            </w:r>
            <w:r w:rsidRPr="0053387D">
              <w:rPr>
                <w:rFonts w:ascii="Times New Roman" w:hAnsi="Times New Roman" w:cs="Times New Roman"/>
                <w:sz w:val="20"/>
                <w:szCs w:val="20"/>
                <w:lang w:val="hu-HU"/>
              </w:rPr>
              <w:t xml:space="preserve"> az állami vagyon védelme</w:t>
            </w:r>
            <w:r w:rsidRPr="00772B95">
              <w:rPr>
                <w:rFonts w:ascii="Times New Roman" w:hAnsi="Times New Roman" w:cs="Times New Roman"/>
                <w:sz w:val="20"/>
                <w:szCs w:val="20"/>
              </w:rPr>
              <w:t xml:space="preserve">; </w:t>
            </w:r>
          </w:p>
          <w:p w:rsidR="00E62D13" w:rsidRPr="00772B95" w:rsidRDefault="00E62D13" w:rsidP="00E02E07">
            <w:pPr>
              <w:jc w:val="both"/>
              <w:rPr>
                <w:rFonts w:ascii="Times New Roman" w:hAnsi="Times New Roman" w:cs="Times New Roman"/>
                <w:sz w:val="20"/>
                <w:szCs w:val="20"/>
              </w:rPr>
            </w:pPr>
            <w:r>
              <w:rPr>
                <w:rFonts w:ascii="Times New Roman" w:hAnsi="Times New Roman" w:cs="Times New Roman"/>
                <w:sz w:val="20"/>
                <w:szCs w:val="20"/>
              </w:rPr>
              <w:t>-</w:t>
            </w:r>
            <w:r w:rsidRPr="0053387D">
              <w:rPr>
                <w:rFonts w:ascii="Times New Roman" w:hAnsi="Times New Roman" w:cs="Times New Roman"/>
                <w:sz w:val="20"/>
                <w:szCs w:val="20"/>
                <w:lang w:val="hu-HU"/>
              </w:rPr>
              <w:t xml:space="preserve"> az üzemeltetési kiadások csökkentése az állami</w:t>
            </w:r>
            <w:r w:rsidRPr="00772B95">
              <w:rPr>
                <w:rFonts w:ascii="Times New Roman" w:hAnsi="Times New Roman" w:cs="Times New Roman"/>
                <w:sz w:val="20"/>
                <w:szCs w:val="20"/>
              </w:rPr>
              <w:t xml:space="preserve"> pénzügyi erőforrások hatékonyabb felhasználásának elősegítése (szervizköltség csökkentése, járműhasználat optimális időtartamának meghosszabbodása, KGFB költségek esetében előnyösebb pozíció elérése);</w:t>
            </w:r>
          </w:p>
          <w:p w:rsidR="00E62D13" w:rsidRDefault="00E62D13" w:rsidP="00E02E07">
            <w:pPr>
              <w:jc w:val="both"/>
              <w:rPr>
                <w:rFonts w:ascii="Times New Roman" w:hAnsi="Times New Roman" w:cs="Times New Roman"/>
                <w:sz w:val="20"/>
                <w:szCs w:val="20"/>
              </w:rPr>
            </w:pPr>
            <w:r>
              <w:rPr>
                <w:rFonts w:ascii="Times New Roman" w:hAnsi="Times New Roman" w:cs="Times New Roman"/>
                <w:sz w:val="20"/>
                <w:szCs w:val="20"/>
              </w:rPr>
              <w:t xml:space="preserve">- </w:t>
            </w:r>
            <w:r w:rsidRPr="00772B95">
              <w:rPr>
                <w:rFonts w:ascii="Times New Roman" w:hAnsi="Times New Roman" w:cs="Times New Roman"/>
                <w:sz w:val="20"/>
                <w:szCs w:val="20"/>
              </w:rPr>
              <w:t>a vagyonkezelő érdekeinek védelme baleseti, biztosítási ügyekben a</w:t>
            </w:r>
            <w:r>
              <w:rPr>
                <w:rFonts w:ascii="Times New Roman" w:hAnsi="Times New Roman" w:cs="Times New Roman"/>
                <w:sz w:val="20"/>
                <w:szCs w:val="20"/>
              </w:rPr>
              <w:t xml:space="preserve"> szolgálati használat esetében;</w:t>
            </w:r>
          </w:p>
          <w:p w:rsidR="00E62D13" w:rsidRPr="00772B95" w:rsidRDefault="00E62D13" w:rsidP="00E02E07">
            <w:pPr>
              <w:jc w:val="both"/>
              <w:rPr>
                <w:rFonts w:ascii="Times New Roman" w:hAnsi="Times New Roman" w:cs="Times New Roman"/>
                <w:sz w:val="20"/>
                <w:szCs w:val="20"/>
              </w:rPr>
            </w:pPr>
            <w:r>
              <w:rPr>
                <w:rFonts w:ascii="Times New Roman" w:hAnsi="Times New Roman" w:cs="Times New Roman"/>
                <w:sz w:val="20"/>
                <w:szCs w:val="20"/>
              </w:rPr>
              <w:t xml:space="preserve">- </w:t>
            </w:r>
            <w:r w:rsidRPr="00772B95">
              <w:rPr>
                <w:rFonts w:ascii="Times New Roman" w:hAnsi="Times New Roman" w:cs="Times New Roman"/>
                <w:sz w:val="20"/>
                <w:szCs w:val="20"/>
              </w:rPr>
              <w:t>a szolgálatteljesítés, a gépjármű-használat biztonságának növelése;</w:t>
            </w:r>
          </w:p>
          <w:p w:rsidR="00E62D13" w:rsidRDefault="00E62D13" w:rsidP="00E02E07">
            <w:pPr>
              <w:jc w:val="both"/>
              <w:rPr>
                <w:rFonts w:ascii="Times New Roman" w:hAnsi="Times New Roman" w:cs="Times New Roman"/>
                <w:sz w:val="20"/>
                <w:szCs w:val="20"/>
              </w:rPr>
            </w:pPr>
            <w:r>
              <w:rPr>
                <w:rFonts w:ascii="Times New Roman" w:hAnsi="Times New Roman" w:cs="Times New Roman"/>
                <w:sz w:val="20"/>
                <w:szCs w:val="20"/>
              </w:rPr>
              <w:t xml:space="preserve">- </w:t>
            </w:r>
            <w:r w:rsidRPr="00772B95">
              <w:rPr>
                <w:rFonts w:ascii="Times New Roman" w:hAnsi="Times New Roman" w:cs="Times New Roman"/>
                <w:sz w:val="20"/>
                <w:szCs w:val="20"/>
              </w:rPr>
              <w:t>adminisztrációs terhek csökkentése</w:t>
            </w:r>
          </w:p>
          <w:p w:rsidR="00E62D13" w:rsidRPr="00772B95" w:rsidRDefault="00E62D13" w:rsidP="00E02E07">
            <w:pPr>
              <w:jc w:val="both"/>
              <w:rPr>
                <w:rFonts w:ascii="Times New Roman" w:hAnsi="Times New Roman" w:cs="Times New Roman"/>
                <w:sz w:val="20"/>
                <w:szCs w:val="20"/>
              </w:rPr>
            </w:pPr>
            <w:r w:rsidRPr="00772B95">
              <w:rPr>
                <w:rFonts w:ascii="Times New Roman" w:hAnsi="Times New Roman" w:cs="Times New Roman"/>
                <w:sz w:val="20"/>
                <w:szCs w:val="20"/>
              </w:rPr>
              <w:t>(járművezető/elektronikus menetlevél);</w:t>
            </w:r>
          </w:p>
          <w:p w:rsidR="00E62D13" w:rsidRDefault="00E62D13" w:rsidP="00E02E07">
            <w:pPr>
              <w:jc w:val="both"/>
              <w:rPr>
                <w:rFonts w:ascii="Times New Roman" w:hAnsi="Times New Roman" w:cs="Times New Roman"/>
                <w:sz w:val="20"/>
                <w:szCs w:val="20"/>
              </w:rPr>
            </w:pPr>
            <w:r>
              <w:rPr>
                <w:rFonts w:ascii="Times New Roman" w:hAnsi="Times New Roman" w:cs="Times New Roman"/>
                <w:sz w:val="20"/>
                <w:szCs w:val="20"/>
              </w:rPr>
              <w:t xml:space="preserve">- </w:t>
            </w:r>
            <w:r w:rsidRPr="00772B95">
              <w:rPr>
                <w:rFonts w:ascii="Times New Roman" w:hAnsi="Times New Roman" w:cs="Times New Roman"/>
                <w:sz w:val="20"/>
                <w:szCs w:val="20"/>
              </w:rPr>
              <w:t>gépjárműsz</w:t>
            </w:r>
            <w:r>
              <w:rPr>
                <w:rFonts w:ascii="Times New Roman" w:hAnsi="Times New Roman" w:cs="Times New Roman"/>
                <w:sz w:val="20"/>
                <w:szCs w:val="20"/>
              </w:rPr>
              <w:t>olgálat/üzemeltetési feladatok</w:t>
            </w:r>
          </w:p>
          <w:p w:rsidR="00E62D13" w:rsidRPr="00772B95" w:rsidRDefault="00E62D13" w:rsidP="00E02E07">
            <w:pPr>
              <w:jc w:val="both"/>
              <w:rPr>
                <w:rFonts w:ascii="Times New Roman" w:hAnsi="Times New Roman" w:cs="Times New Roman"/>
                <w:sz w:val="20"/>
                <w:szCs w:val="20"/>
              </w:rPr>
            </w:pPr>
            <w:r w:rsidRPr="00772B95">
              <w:rPr>
                <w:rFonts w:ascii="Times New Roman" w:hAnsi="Times New Roman" w:cs="Times New Roman"/>
                <w:sz w:val="20"/>
                <w:szCs w:val="20"/>
              </w:rPr>
              <w:t>(indítószolgálat/adatrögzítés, információátadás; statisztikák, gazdasági számítások);</w:t>
            </w:r>
          </w:p>
          <w:p w:rsidR="00E62D13" w:rsidRPr="00772B95" w:rsidRDefault="00E62D13" w:rsidP="00E02E07">
            <w:pPr>
              <w:jc w:val="both"/>
              <w:rPr>
                <w:rFonts w:ascii="Times New Roman" w:hAnsi="Times New Roman" w:cs="Times New Roman"/>
                <w:sz w:val="20"/>
                <w:szCs w:val="20"/>
              </w:rPr>
            </w:pPr>
            <w:r>
              <w:rPr>
                <w:rFonts w:ascii="Times New Roman" w:hAnsi="Times New Roman" w:cs="Times New Roman"/>
                <w:sz w:val="20"/>
                <w:szCs w:val="20"/>
              </w:rPr>
              <w:t xml:space="preserve">- </w:t>
            </w:r>
            <w:r w:rsidRPr="00772B95">
              <w:rPr>
                <w:rFonts w:ascii="Times New Roman" w:hAnsi="Times New Roman" w:cs="Times New Roman"/>
                <w:sz w:val="20"/>
                <w:szCs w:val="20"/>
              </w:rPr>
              <w:t>szolgálati feladatok végrehajtásának támogatása;</w:t>
            </w:r>
          </w:p>
          <w:p w:rsidR="00E62D13" w:rsidRPr="00772B95" w:rsidRDefault="00E62D13" w:rsidP="00E02E07">
            <w:pPr>
              <w:jc w:val="both"/>
              <w:rPr>
                <w:rFonts w:ascii="Times New Roman" w:hAnsi="Times New Roman" w:cs="Times New Roman"/>
                <w:sz w:val="20"/>
                <w:szCs w:val="20"/>
              </w:rPr>
            </w:pPr>
            <w:r>
              <w:rPr>
                <w:rFonts w:ascii="Times New Roman" w:hAnsi="Times New Roman" w:cs="Times New Roman"/>
                <w:sz w:val="20"/>
                <w:szCs w:val="20"/>
              </w:rPr>
              <w:t xml:space="preserve">- </w:t>
            </w:r>
            <w:r w:rsidRPr="00772B95">
              <w:rPr>
                <w:rFonts w:ascii="Times New Roman" w:hAnsi="Times New Roman" w:cs="Times New Roman"/>
                <w:sz w:val="20"/>
                <w:szCs w:val="20"/>
              </w:rPr>
              <w:t>szolgálati feladatok ellenőrzése;</w:t>
            </w:r>
          </w:p>
          <w:p w:rsidR="00E62D13" w:rsidRPr="00772B95" w:rsidRDefault="00E62D13" w:rsidP="00E02E07">
            <w:pPr>
              <w:jc w:val="both"/>
              <w:rPr>
                <w:rFonts w:ascii="Times New Roman" w:hAnsi="Times New Roman" w:cs="Times New Roman"/>
                <w:sz w:val="20"/>
                <w:szCs w:val="20"/>
              </w:rPr>
            </w:pPr>
            <w:r>
              <w:rPr>
                <w:rFonts w:ascii="Times New Roman" w:hAnsi="Times New Roman" w:cs="Times New Roman"/>
                <w:sz w:val="20"/>
                <w:szCs w:val="20"/>
              </w:rPr>
              <w:t>- help</w:t>
            </w:r>
            <w:r w:rsidRPr="00772B95">
              <w:rPr>
                <w:rFonts w:ascii="Times New Roman" w:hAnsi="Times New Roman" w:cs="Times New Roman"/>
                <w:sz w:val="20"/>
                <w:szCs w:val="20"/>
              </w:rPr>
              <w:t>desk szolgáltatás;</w:t>
            </w:r>
          </w:p>
          <w:p w:rsidR="00E62D13" w:rsidRPr="007E6713" w:rsidRDefault="00E62D13" w:rsidP="00E02E07">
            <w:pPr>
              <w:jc w:val="both"/>
              <w:rPr>
                <w:rFonts w:ascii="Times New Roman" w:hAnsi="Times New Roman" w:cs="Times New Roman"/>
                <w:sz w:val="20"/>
                <w:szCs w:val="20"/>
              </w:rPr>
            </w:pPr>
            <w:r>
              <w:rPr>
                <w:rFonts w:ascii="Times New Roman" w:hAnsi="Times New Roman" w:cs="Times New Roman"/>
                <w:sz w:val="20"/>
                <w:szCs w:val="20"/>
              </w:rPr>
              <w:t xml:space="preserve">- </w:t>
            </w:r>
            <w:r w:rsidRPr="00772B95">
              <w:rPr>
                <w:rFonts w:ascii="Times New Roman" w:hAnsi="Times New Roman" w:cs="Times New Roman"/>
                <w:sz w:val="20"/>
                <w:szCs w:val="20"/>
              </w:rPr>
              <w:t>chip kiosztását szolgáló adatkezelés.</w:t>
            </w:r>
          </w:p>
        </w:tc>
      </w:tr>
      <w:tr w:rsidR="00E62D13" w:rsidTr="00E02E07">
        <w:trPr>
          <w:trHeight w:val="454"/>
        </w:trPr>
        <w:tc>
          <w:tcPr>
            <w:tcW w:w="3369" w:type="dxa"/>
          </w:tcPr>
          <w:p w:rsidR="00E62D13" w:rsidRPr="003A1469" w:rsidRDefault="00E62D13" w:rsidP="00E02E07">
            <w:pPr>
              <w:rPr>
                <w:rFonts w:ascii="Times New Roman" w:hAnsi="Times New Roman" w:cs="Times New Roman"/>
                <w:sz w:val="20"/>
                <w:szCs w:val="20"/>
              </w:rPr>
            </w:pPr>
            <w:r w:rsidRPr="003A1469">
              <w:rPr>
                <w:rFonts w:ascii="Times New Roman" w:hAnsi="Times New Roman" w:cs="Times New Roman"/>
                <w:sz w:val="20"/>
                <w:szCs w:val="20"/>
              </w:rPr>
              <w:t>Az adatkezelés jogalapja</w:t>
            </w:r>
          </w:p>
        </w:tc>
        <w:tc>
          <w:tcPr>
            <w:tcW w:w="5843" w:type="dxa"/>
          </w:tcPr>
          <w:p w:rsidR="00E62D13" w:rsidRPr="00772B95" w:rsidRDefault="00E62D13" w:rsidP="00E02E07">
            <w:pPr>
              <w:jc w:val="both"/>
              <w:rPr>
                <w:rFonts w:ascii="Times New Roman" w:hAnsi="Times New Roman" w:cs="Times New Roman"/>
                <w:sz w:val="20"/>
                <w:szCs w:val="20"/>
              </w:rPr>
            </w:pPr>
            <w:r w:rsidRPr="00BA7616">
              <w:rPr>
                <w:rFonts w:ascii="Times New Roman" w:hAnsi="Times New Roman" w:cs="Times New Roman"/>
                <w:sz w:val="20"/>
                <w:szCs w:val="20"/>
              </w:rPr>
              <w:t>-</w:t>
            </w:r>
            <w:r>
              <w:rPr>
                <w:rFonts w:ascii="Times New Roman" w:hAnsi="Times New Roman" w:cs="Times New Roman"/>
                <w:sz w:val="20"/>
                <w:szCs w:val="20"/>
              </w:rPr>
              <w:t xml:space="preserve"> </w:t>
            </w:r>
            <w:r w:rsidRPr="00BA7616">
              <w:rPr>
                <w:rFonts w:ascii="Times New Roman" w:hAnsi="Times New Roman" w:cs="Times New Roman"/>
                <w:sz w:val="20"/>
                <w:szCs w:val="20"/>
              </w:rPr>
              <w:t>GDPR 6. cikk (1) bekezdés e) pontja,</w:t>
            </w:r>
          </w:p>
          <w:p w:rsidR="00E62D13" w:rsidRPr="00772B95" w:rsidRDefault="00E62D13" w:rsidP="00E02E07">
            <w:pPr>
              <w:jc w:val="both"/>
              <w:rPr>
                <w:rFonts w:ascii="Times New Roman" w:hAnsi="Times New Roman" w:cs="Times New Roman"/>
                <w:sz w:val="20"/>
                <w:szCs w:val="20"/>
              </w:rPr>
            </w:pPr>
            <w:r w:rsidRPr="00772B95">
              <w:rPr>
                <w:rFonts w:ascii="Times New Roman" w:hAnsi="Times New Roman" w:cs="Times New Roman"/>
                <w:sz w:val="20"/>
                <w:szCs w:val="20"/>
              </w:rPr>
              <w:t>-</w:t>
            </w:r>
            <w:r>
              <w:rPr>
                <w:rFonts w:ascii="Times New Roman" w:hAnsi="Times New Roman" w:cs="Times New Roman"/>
                <w:sz w:val="20"/>
                <w:szCs w:val="20"/>
              </w:rPr>
              <w:t xml:space="preserve"> </w:t>
            </w:r>
            <w:proofErr w:type="gramStart"/>
            <w:r w:rsidRPr="00772B95">
              <w:rPr>
                <w:rFonts w:ascii="Times New Roman" w:hAnsi="Times New Roman" w:cs="Times New Roman"/>
                <w:sz w:val="20"/>
                <w:szCs w:val="20"/>
              </w:rPr>
              <w:t>az</w:t>
            </w:r>
            <w:proofErr w:type="gramEnd"/>
            <w:r w:rsidRPr="00772B95">
              <w:rPr>
                <w:rFonts w:ascii="Times New Roman" w:hAnsi="Times New Roman" w:cs="Times New Roman"/>
                <w:sz w:val="20"/>
                <w:szCs w:val="20"/>
              </w:rPr>
              <w:t xml:space="preserve"> államháztartásról szóló 2011. </w:t>
            </w:r>
            <w:proofErr w:type="gramStart"/>
            <w:r w:rsidRPr="00772B95">
              <w:rPr>
                <w:rFonts w:ascii="Times New Roman" w:hAnsi="Times New Roman" w:cs="Times New Roman"/>
                <w:sz w:val="20"/>
                <w:szCs w:val="20"/>
              </w:rPr>
              <w:t>évi</w:t>
            </w:r>
            <w:proofErr w:type="gramEnd"/>
            <w:r w:rsidRPr="00772B95">
              <w:rPr>
                <w:rFonts w:ascii="Times New Roman" w:hAnsi="Times New Roman" w:cs="Times New Roman"/>
                <w:sz w:val="20"/>
                <w:szCs w:val="20"/>
              </w:rPr>
              <w:t xml:space="preserve"> CXCV. </w:t>
            </w:r>
            <w:proofErr w:type="gramStart"/>
            <w:r w:rsidRPr="00772B95">
              <w:rPr>
                <w:rFonts w:ascii="Times New Roman" w:hAnsi="Times New Roman" w:cs="Times New Roman"/>
                <w:sz w:val="20"/>
                <w:szCs w:val="20"/>
              </w:rPr>
              <w:t>törvény</w:t>
            </w:r>
            <w:proofErr w:type="gramEnd"/>
            <w:r w:rsidRPr="00772B95">
              <w:rPr>
                <w:rFonts w:ascii="Times New Roman" w:hAnsi="Times New Roman" w:cs="Times New Roman"/>
                <w:sz w:val="20"/>
                <w:szCs w:val="20"/>
              </w:rPr>
              <w:t xml:space="preserve"> 69. § (1)-(2) bekezdés</w:t>
            </w:r>
            <w:r>
              <w:rPr>
                <w:rFonts w:ascii="Times New Roman" w:hAnsi="Times New Roman" w:cs="Times New Roman"/>
                <w:sz w:val="20"/>
                <w:szCs w:val="20"/>
              </w:rPr>
              <w:t>e;</w:t>
            </w:r>
          </w:p>
          <w:p w:rsidR="00E62D13" w:rsidRPr="00772B95" w:rsidRDefault="00E62D13" w:rsidP="00E02E07">
            <w:pPr>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772B95">
              <w:rPr>
                <w:rFonts w:ascii="Times New Roman" w:hAnsi="Times New Roman" w:cs="Times New Roman"/>
                <w:sz w:val="20"/>
                <w:szCs w:val="20"/>
              </w:rPr>
              <w:t>a</w:t>
            </w:r>
            <w:proofErr w:type="gramEnd"/>
            <w:r w:rsidRPr="00772B95">
              <w:rPr>
                <w:rFonts w:ascii="Times New Roman" w:hAnsi="Times New Roman" w:cs="Times New Roman"/>
                <w:sz w:val="20"/>
                <w:szCs w:val="20"/>
              </w:rPr>
              <w:t xml:space="preserve"> rendvédelmi feladatokat ellátó szervek hivatásos állomán</w:t>
            </w:r>
            <w:r>
              <w:rPr>
                <w:rFonts w:ascii="Times New Roman" w:hAnsi="Times New Roman" w:cs="Times New Roman"/>
                <w:sz w:val="20"/>
                <w:szCs w:val="20"/>
              </w:rPr>
              <w:t>yának szolgálati jogviszonyáról</w:t>
            </w:r>
            <w:r w:rsidRPr="00772B95">
              <w:rPr>
                <w:rFonts w:ascii="Times New Roman" w:hAnsi="Times New Roman" w:cs="Times New Roman"/>
                <w:sz w:val="20"/>
                <w:szCs w:val="20"/>
              </w:rPr>
              <w:t xml:space="preserve"> szóló 2015. </w:t>
            </w:r>
            <w:proofErr w:type="gramStart"/>
            <w:r w:rsidRPr="00772B95">
              <w:rPr>
                <w:rFonts w:ascii="Times New Roman" w:hAnsi="Times New Roman" w:cs="Times New Roman"/>
                <w:sz w:val="20"/>
                <w:szCs w:val="20"/>
              </w:rPr>
              <w:t>évi</w:t>
            </w:r>
            <w:proofErr w:type="gramEnd"/>
            <w:r w:rsidRPr="00772B95">
              <w:rPr>
                <w:rFonts w:ascii="Times New Roman" w:hAnsi="Times New Roman" w:cs="Times New Roman"/>
                <w:sz w:val="20"/>
                <w:szCs w:val="20"/>
              </w:rPr>
              <w:t xml:space="preserve"> XLII. </w:t>
            </w:r>
            <w:proofErr w:type="gramStart"/>
            <w:r w:rsidRPr="00772B95">
              <w:rPr>
                <w:rFonts w:ascii="Times New Roman" w:hAnsi="Times New Roman" w:cs="Times New Roman"/>
                <w:sz w:val="20"/>
                <w:szCs w:val="20"/>
              </w:rPr>
              <w:t>törvény</w:t>
            </w:r>
            <w:proofErr w:type="gramEnd"/>
            <w:r w:rsidRPr="00772B95">
              <w:rPr>
                <w:rFonts w:ascii="Times New Roman" w:hAnsi="Times New Roman" w:cs="Times New Roman"/>
                <w:sz w:val="20"/>
                <w:szCs w:val="20"/>
              </w:rPr>
              <w:t xml:space="preserve"> 104. §</w:t>
            </w:r>
            <w:r>
              <w:rPr>
                <w:rFonts w:ascii="Times New Roman" w:hAnsi="Times New Roman" w:cs="Times New Roman"/>
                <w:sz w:val="20"/>
                <w:szCs w:val="20"/>
              </w:rPr>
              <w:t xml:space="preserve"> </w:t>
            </w:r>
            <w:proofErr w:type="gramStart"/>
            <w:r>
              <w:rPr>
                <w:rFonts w:ascii="Times New Roman" w:hAnsi="Times New Roman" w:cs="Times New Roman"/>
                <w:sz w:val="20"/>
                <w:szCs w:val="20"/>
              </w:rPr>
              <w:t>és</w:t>
            </w:r>
            <w:proofErr w:type="gramEnd"/>
            <w:r>
              <w:rPr>
                <w:rFonts w:ascii="Times New Roman" w:hAnsi="Times New Roman" w:cs="Times New Roman"/>
                <w:sz w:val="20"/>
                <w:szCs w:val="20"/>
              </w:rPr>
              <w:t xml:space="preserve"> 288/J. §</w:t>
            </w:r>
            <w:r w:rsidR="0053387D">
              <w:rPr>
                <w:rFonts w:ascii="Times New Roman" w:hAnsi="Times New Roman" w:cs="Times New Roman"/>
                <w:sz w:val="20"/>
                <w:szCs w:val="20"/>
              </w:rPr>
              <w:t xml:space="preserve"> (1) bekezdése</w:t>
            </w:r>
            <w:r w:rsidRPr="00772B95">
              <w:rPr>
                <w:rFonts w:ascii="Times New Roman" w:hAnsi="Times New Roman" w:cs="Times New Roman"/>
                <w:sz w:val="20"/>
                <w:szCs w:val="20"/>
              </w:rPr>
              <w:t xml:space="preserve"> alapján a belügyminiszter irányítása alá tartozó rendvédelmi feladatokat ellátó szervek hivatásos állományú tagjai esetében a technikai ellenőrzés szabályairól szóló 23/2015. (VI. 15.) BM rendelet 2. § (3) be</w:t>
            </w:r>
            <w:r>
              <w:rPr>
                <w:rFonts w:ascii="Times New Roman" w:hAnsi="Times New Roman" w:cs="Times New Roman"/>
                <w:sz w:val="20"/>
                <w:szCs w:val="20"/>
              </w:rPr>
              <w:t>kezdése;</w:t>
            </w:r>
          </w:p>
          <w:p w:rsidR="00E62D13" w:rsidRPr="007E6713" w:rsidRDefault="00E62D13" w:rsidP="00E02E07">
            <w:pPr>
              <w:jc w:val="both"/>
              <w:rPr>
                <w:rFonts w:ascii="Times New Roman" w:hAnsi="Times New Roman" w:cs="Times New Roman"/>
                <w:sz w:val="20"/>
                <w:szCs w:val="20"/>
              </w:rPr>
            </w:pP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Munka Törvénykönyvéről szóló 2012. évi I. törvény</w:t>
            </w:r>
            <w:r w:rsidRPr="00772B95">
              <w:rPr>
                <w:rFonts w:ascii="Times New Roman" w:hAnsi="Times New Roman" w:cs="Times New Roman"/>
                <w:sz w:val="20"/>
                <w:szCs w:val="20"/>
              </w:rPr>
              <w:t xml:space="preserve"> 11/A.</w:t>
            </w:r>
            <w:r>
              <w:rPr>
                <w:rFonts w:ascii="Times New Roman" w:hAnsi="Times New Roman" w:cs="Times New Roman"/>
                <w:sz w:val="20"/>
                <w:szCs w:val="20"/>
              </w:rPr>
              <w:t xml:space="preserve"> § (1) bekezdése</w:t>
            </w:r>
          </w:p>
        </w:tc>
      </w:tr>
      <w:tr w:rsidR="00E62D13" w:rsidTr="00E02E07">
        <w:trPr>
          <w:trHeight w:val="454"/>
        </w:trPr>
        <w:tc>
          <w:tcPr>
            <w:tcW w:w="3369" w:type="dxa"/>
          </w:tcPr>
          <w:p w:rsidR="00E62D13" w:rsidRPr="003A1469" w:rsidRDefault="00E62D13" w:rsidP="00E02E07">
            <w:pPr>
              <w:rPr>
                <w:rFonts w:ascii="Times New Roman" w:hAnsi="Times New Roman" w:cs="Times New Roman"/>
                <w:sz w:val="20"/>
                <w:szCs w:val="20"/>
              </w:rPr>
            </w:pPr>
            <w:r w:rsidRPr="003A1469">
              <w:rPr>
                <w:rFonts w:ascii="Times New Roman" w:hAnsi="Times New Roman" w:cs="Times New Roman"/>
                <w:sz w:val="20"/>
                <w:szCs w:val="20"/>
              </w:rPr>
              <w:t>Az adatok fajtája</w:t>
            </w:r>
          </w:p>
        </w:tc>
        <w:tc>
          <w:tcPr>
            <w:tcW w:w="5843" w:type="dxa"/>
          </w:tcPr>
          <w:p w:rsidR="00E62D13" w:rsidRPr="00772B95" w:rsidRDefault="00E62D13" w:rsidP="00E02E07">
            <w:pPr>
              <w:rPr>
                <w:rFonts w:ascii="Times New Roman" w:hAnsi="Times New Roman" w:cs="Times New Roman"/>
                <w:sz w:val="20"/>
                <w:szCs w:val="20"/>
                <w:u w:val="single"/>
              </w:rPr>
            </w:pPr>
            <w:r w:rsidRPr="00772B95">
              <w:rPr>
                <w:rFonts w:ascii="Times New Roman" w:hAnsi="Times New Roman" w:cs="Times New Roman"/>
                <w:sz w:val="20"/>
                <w:szCs w:val="20"/>
                <w:u w:val="single"/>
              </w:rPr>
              <w:t>I. Szolgálati módban:</w:t>
            </w:r>
          </w:p>
          <w:p w:rsidR="00E62D13" w:rsidRPr="00772B95" w:rsidRDefault="00E62D13" w:rsidP="00E02E07">
            <w:pPr>
              <w:rPr>
                <w:rFonts w:ascii="Times New Roman" w:hAnsi="Times New Roman" w:cs="Times New Roman"/>
                <w:sz w:val="20"/>
                <w:szCs w:val="20"/>
              </w:rPr>
            </w:pPr>
            <w:r>
              <w:rPr>
                <w:rFonts w:ascii="Times New Roman" w:hAnsi="Times New Roman" w:cs="Times New Roman"/>
                <w:sz w:val="20"/>
                <w:szCs w:val="20"/>
              </w:rPr>
              <w:t xml:space="preserve">1. A gépjárművezető viselt neve, rendfokozata, állománykategóriája, vezetői engedély száma, PÁV kategóriája, ügyintézői igazolvány száma, azonosító chip száma, </w:t>
            </w:r>
            <w:r w:rsidRPr="00772B95">
              <w:rPr>
                <w:rFonts w:ascii="Times New Roman" w:hAnsi="Times New Roman" w:cs="Times New Roman"/>
                <w:sz w:val="20"/>
                <w:szCs w:val="20"/>
              </w:rPr>
              <w:t>els</w:t>
            </w:r>
            <w:r>
              <w:rPr>
                <w:rFonts w:ascii="Times New Roman" w:hAnsi="Times New Roman" w:cs="Times New Roman"/>
                <w:sz w:val="20"/>
                <w:szCs w:val="20"/>
              </w:rPr>
              <w:t xml:space="preserve">ődleges személyazonosító kódja, </w:t>
            </w:r>
            <w:r w:rsidRPr="00772B95">
              <w:rPr>
                <w:rFonts w:ascii="Times New Roman" w:hAnsi="Times New Roman" w:cs="Times New Roman"/>
                <w:sz w:val="20"/>
                <w:szCs w:val="20"/>
              </w:rPr>
              <w:t>elemzett adatok.</w:t>
            </w:r>
          </w:p>
          <w:p w:rsidR="00E62D13" w:rsidRPr="00772B95" w:rsidRDefault="00E62D13" w:rsidP="00E02E07">
            <w:pPr>
              <w:rPr>
                <w:rFonts w:ascii="Times New Roman" w:hAnsi="Times New Roman" w:cs="Times New Roman"/>
                <w:sz w:val="20"/>
                <w:szCs w:val="20"/>
              </w:rPr>
            </w:pPr>
            <w:r>
              <w:rPr>
                <w:rFonts w:ascii="Times New Roman" w:hAnsi="Times New Roman" w:cs="Times New Roman"/>
                <w:sz w:val="20"/>
                <w:szCs w:val="20"/>
              </w:rPr>
              <w:t xml:space="preserve">2. </w:t>
            </w:r>
            <w:r w:rsidRPr="00772B95">
              <w:rPr>
                <w:rFonts w:ascii="Times New Roman" w:hAnsi="Times New Roman" w:cs="Times New Roman"/>
                <w:sz w:val="20"/>
                <w:szCs w:val="20"/>
              </w:rPr>
              <w:t>A szolgálati gépjár</w:t>
            </w:r>
            <w:r>
              <w:rPr>
                <w:rFonts w:ascii="Times New Roman" w:hAnsi="Times New Roman" w:cs="Times New Roman"/>
                <w:sz w:val="20"/>
                <w:szCs w:val="20"/>
              </w:rPr>
              <w:t xml:space="preserve">mű helymeghatározó adata, </w:t>
            </w:r>
            <w:r w:rsidRPr="00772B95">
              <w:rPr>
                <w:rFonts w:ascii="Times New Roman" w:hAnsi="Times New Roman" w:cs="Times New Roman"/>
                <w:sz w:val="20"/>
                <w:szCs w:val="20"/>
              </w:rPr>
              <w:t>három ten</w:t>
            </w:r>
            <w:r>
              <w:rPr>
                <w:rFonts w:ascii="Times New Roman" w:hAnsi="Times New Roman" w:cs="Times New Roman"/>
                <w:sz w:val="20"/>
                <w:szCs w:val="20"/>
              </w:rPr>
              <w:t xml:space="preserve">gely szerinti gyorsulási adata, </w:t>
            </w:r>
            <w:r w:rsidRPr="00772B95">
              <w:rPr>
                <w:rFonts w:ascii="Times New Roman" w:hAnsi="Times New Roman" w:cs="Times New Roman"/>
                <w:sz w:val="20"/>
                <w:szCs w:val="20"/>
              </w:rPr>
              <w:t>használati jogcíme.</w:t>
            </w:r>
          </w:p>
          <w:p w:rsidR="00E62D13" w:rsidRDefault="00E62D13" w:rsidP="00E02E07">
            <w:pPr>
              <w:rPr>
                <w:rFonts w:ascii="Times New Roman" w:hAnsi="Times New Roman" w:cs="Times New Roman"/>
                <w:sz w:val="20"/>
                <w:szCs w:val="20"/>
              </w:rPr>
            </w:pPr>
            <w:r>
              <w:rPr>
                <w:rFonts w:ascii="Times New Roman" w:hAnsi="Times New Roman" w:cs="Times New Roman"/>
                <w:sz w:val="20"/>
                <w:szCs w:val="20"/>
              </w:rPr>
              <w:t>3. A JKR által</w:t>
            </w:r>
            <w:r w:rsidRPr="007172A0">
              <w:rPr>
                <w:rFonts w:ascii="Times New Roman" w:hAnsi="Times New Roman" w:cs="Times New Roman"/>
                <w:sz w:val="20"/>
                <w:szCs w:val="20"/>
              </w:rPr>
              <w:t xml:space="preserve"> előállított</w:t>
            </w:r>
            <w:r>
              <w:rPr>
                <w:rFonts w:ascii="Times New Roman" w:hAnsi="Times New Roman" w:cs="Times New Roman"/>
                <w:sz w:val="20"/>
                <w:szCs w:val="20"/>
              </w:rPr>
              <w:t xml:space="preserve"> adatok, melyek </w:t>
            </w:r>
            <w:r w:rsidRPr="00772B95">
              <w:rPr>
                <w:rFonts w:ascii="Times New Roman" w:hAnsi="Times New Roman" w:cs="Times New Roman"/>
                <w:sz w:val="20"/>
                <w:szCs w:val="20"/>
              </w:rPr>
              <w:t xml:space="preserve">a jármű és ebből következően a járművet vezető személy tartózkodási </w:t>
            </w:r>
            <w:r>
              <w:rPr>
                <w:rFonts w:ascii="Times New Roman" w:hAnsi="Times New Roman" w:cs="Times New Roman"/>
                <w:sz w:val="20"/>
                <w:szCs w:val="20"/>
              </w:rPr>
              <w:t xml:space="preserve">helye térképes megjelenítéssel, </w:t>
            </w:r>
            <w:r w:rsidRPr="00772B95">
              <w:rPr>
                <w:rFonts w:ascii="Times New Roman" w:hAnsi="Times New Roman" w:cs="Times New Roman"/>
                <w:sz w:val="20"/>
                <w:szCs w:val="20"/>
              </w:rPr>
              <w:t xml:space="preserve">a vezetési stílus elemzés adatai (jármű fokozott igénybevétel, jelentős gyorshajtás, többször ismétlődő és jelentős </w:t>
            </w:r>
            <w:r>
              <w:rPr>
                <w:rFonts w:ascii="Times New Roman" w:hAnsi="Times New Roman" w:cs="Times New Roman"/>
                <w:sz w:val="20"/>
                <w:szCs w:val="20"/>
              </w:rPr>
              <w:t>nagyságú gyorsulás adata)</w:t>
            </w:r>
          </w:p>
          <w:p w:rsidR="00E62D13" w:rsidRDefault="00E62D13" w:rsidP="00E02E07">
            <w:pPr>
              <w:rPr>
                <w:rFonts w:ascii="Times New Roman" w:hAnsi="Times New Roman" w:cs="Times New Roman"/>
                <w:sz w:val="20"/>
                <w:szCs w:val="20"/>
              </w:rPr>
            </w:pPr>
          </w:p>
          <w:p w:rsidR="00E62D13" w:rsidRPr="00772B95" w:rsidRDefault="00E62D13" w:rsidP="00E02E07">
            <w:pPr>
              <w:rPr>
                <w:rFonts w:ascii="Times New Roman" w:hAnsi="Times New Roman" w:cs="Times New Roman"/>
                <w:sz w:val="20"/>
                <w:szCs w:val="20"/>
                <w:u w:val="single"/>
              </w:rPr>
            </w:pPr>
            <w:r w:rsidRPr="00772B95">
              <w:rPr>
                <w:rFonts w:ascii="Times New Roman" w:hAnsi="Times New Roman" w:cs="Times New Roman"/>
                <w:sz w:val="20"/>
                <w:szCs w:val="20"/>
                <w:u w:val="single"/>
              </w:rPr>
              <w:t>II. Magán</w:t>
            </w:r>
            <w:r>
              <w:rPr>
                <w:rFonts w:ascii="Times New Roman" w:hAnsi="Times New Roman" w:cs="Times New Roman"/>
                <w:sz w:val="20"/>
                <w:szCs w:val="20"/>
                <w:u w:val="single"/>
              </w:rPr>
              <w:t xml:space="preserve">célú </w:t>
            </w:r>
            <w:r w:rsidRPr="00772B95">
              <w:rPr>
                <w:rFonts w:ascii="Times New Roman" w:hAnsi="Times New Roman" w:cs="Times New Roman"/>
                <w:sz w:val="20"/>
                <w:szCs w:val="20"/>
                <w:u w:val="single"/>
              </w:rPr>
              <w:t>használati módban:</w:t>
            </w:r>
          </w:p>
          <w:p w:rsidR="00E62D13" w:rsidRDefault="00E62D13" w:rsidP="00E02E07">
            <w:pPr>
              <w:rPr>
                <w:rFonts w:ascii="Times New Roman" w:hAnsi="Times New Roman" w:cs="Times New Roman"/>
                <w:sz w:val="20"/>
                <w:szCs w:val="20"/>
              </w:rPr>
            </w:pPr>
            <w:r>
              <w:rPr>
                <w:rFonts w:ascii="Times New Roman" w:hAnsi="Times New Roman" w:cs="Times New Roman"/>
                <w:sz w:val="20"/>
                <w:szCs w:val="20"/>
              </w:rPr>
              <w:t>A szolgálati módban rögzített adatokkal megegyező adattartalom, de a hozzáférés kizárólag a menetlevél elkészítéséig, annak érdekében lehetséges.</w:t>
            </w:r>
          </w:p>
          <w:p w:rsidR="00E62D13" w:rsidRPr="00772B95" w:rsidRDefault="00E62D13" w:rsidP="00E02E07">
            <w:pPr>
              <w:rPr>
                <w:rFonts w:ascii="Times New Roman" w:hAnsi="Times New Roman" w:cs="Times New Roman"/>
                <w:sz w:val="20"/>
                <w:szCs w:val="20"/>
                <w:u w:val="single"/>
              </w:rPr>
            </w:pPr>
            <w:r w:rsidRPr="00772B95">
              <w:rPr>
                <w:rFonts w:ascii="Times New Roman" w:hAnsi="Times New Roman" w:cs="Times New Roman"/>
                <w:sz w:val="20"/>
                <w:szCs w:val="20"/>
                <w:u w:val="single"/>
              </w:rPr>
              <w:t>III. Minősített használati módban:</w:t>
            </w:r>
          </w:p>
          <w:p w:rsidR="00E62D13" w:rsidRPr="00A4471D" w:rsidRDefault="00E62D13" w:rsidP="00E02E07">
            <w:pPr>
              <w:rPr>
                <w:rFonts w:ascii="Times New Roman" w:hAnsi="Times New Roman" w:cs="Times New Roman"/>
                <w:sz w:val="20"/>
                <w:szCs w:val="20"/>
              </w:rPr>
            </w:pPr>
            <w:r>
              <w:rPr>
                <w:rFonts w:ascii="Times New Roman" w:hAnsi="Times New Roman" w:cs="Times New Roman"/>
                <w:sz w:val="20"/>
                <w:szCs w:val="20"/>
              </w:rPr>
              <w:t>Nincs adatrögzítés.</w:t>
            </w:r>
          </w:p>
        </w:tc>
      </w:tr>
      <w:tr w:rsidR="00E62D13" w:rsidTr="00E02E07">
        <w:trPr>
          <w:trHeight w:val="454"/>
        </w:trPr>
        <w:tc>
          <w:tcPr>
            <w:tcW w:w="3369" w:type="dxa"/>
          </w:tcPr>
          <w:p w:rsidR="00E62D13" w:rsidRPr="003A1469" w:rsidRDefault="00E62D13" w:rsidP="00E02E07">
            <w:pPr>
              <w:rPr>
                <w:rFonts w:ascii="Times New Roman" w:hAnsi="Times New Roman" w:cs="Times New Roman"/>
                <w:sz w:val="20"/>
                <w:szCs w:val="20"/>
              </w:rPr>
            </w:pPr>
            <w:r w:rsidRPr="003A1469">
              <w:rPr>
                <w:rFonts w:ascii="Times New Roman" w:hAnsi="Times New Roman" w:cs="Times New Roman"/>
                <w:sz w:val="20"/>
                <w:szCs w:val="20"/>
              </w:rPr>
              <w:t>Az érintettek köre</w:t>
            </w:r>
          </w:p>
        </w:tc>
        <w:tc>
          <w:tcPr>
            <w:tcW w:w="5843" w:type="dxa"/>
          </w:tcPr>
          <w:p w:rsidR="00E62D13" w:rsidRPr="00A4471D" w:rsidRDefault="00E62D13" w:rsidP="00E02E07">
            <w:pPr>
              <w:rPr>
                <w:rFonts w:ascii="Times New Roman" w:hAnsi="Times New Roman" w:cs="Times New Roman"/>
                <w:sz w:val="20"/>
                <w:szCs w:val="20"/>
              </w:rPr>
            </w:pPr>
            <w:r>
              <w:rPr>
                <w:rFonts w:ascii="Times New Roman" w:hAnsi="Times New Roman" w:cs="Times New Roman"/>
                <w:sz w:val="20"/>
                <w:szCs w:val="20"/>
              </w:rPr>
              <w:t>Szolgálati gépjárművet vezető személyi állományi tagok</w:t>
            </w:r>
          </w:p>
        </w:tc>
      </w:tr>
      <w:tr w:rsidR="00E62D13" w:rsidTr="00E02E07">
        <w:trPr>
          <w:trHeight w:val="454"/>
        </w:trPr>
        <w:tc>
          <w:tcPr>
            <w:tcW w:w="3369" w:type="dxa"/>
          </w:tcPr>
          <w:p w:rsidR="00E62D13" w:rsidRPr="003A1469" w:rsidRDefault="00E62D13" w:rsidP="00E02E07">
            <w:pPr>
              <w:rPr>
                <w:rFonts w:ascii="Times New Roman" w:hAnsi="Times New Roman" w:cs="Times New Roman"/>
                <w:sz w:val="20"/>
                <w:szCs w:val="20"/>
              </w:rPr>
            </w:pPr>
            <w:r w:rsidRPr="003A1469">
              <w:rPr>
                <w:rFonts w:ascii="Times New Roman" w:hAnsi="Times New Roman" w:cs="Times New Roman"/>
                <w:sz w:val="20"/>
                <w:szCs w:val="20"/>
              </w:rPr>
              <w:t>Az adatok forrása</w:t>
            </w:r>
          </w:p>
        </w:tc>
        <w:tc>
          <w:tcPr>
            <w:tcW w:w="5843" w:type="dxa"/>
          </w:tcPr>
          <w:p w:rsidR="00E62D13" w:rsidRPr="00A4471D" w:rsidRDefault="00E62D13" w:rsidP="00E02E07">
            <w:pPr>
              <w:rPr>
                <w:rFonts w:ascii="Times New Roman" w:hAnsi="Times New Roman" w:cs="Times New Roman"/>
                <w:sz w:val="20"/>
                <w:szCs w:val="20"/>
              </w:rPr>
            </w:pPr>
            <w:r>
              <w:rPr>
                <w:rFonts w:ascii="Times New Roman" w:hAnsi="Times New Roman" w:cs="Times New Roman"/>
                <w:sz w:val="20"/>
                <w:szCs w:val="20"/>
              </w:rPr>
              <w:t>Személyi állomány tagja, Járműkövető Rendszer</w:t>
            </w:r>
          </w:p>
        </w:tc>
      </w:tr>
      <w:tr w:rsidR="00E62D13" w:rsidTr="00E02E07">
        <w:trPr>
          <w:trHeight w:val="454"/>
        </w:trPr>
        <w:tc>
          <w:tcPr>
            <w:tcW w:w="3369" w:type="dxa"/>
          </w:tcPr>
          <w:p w:rsidR="00E62D13" w:rsidRPr="003A1469" w:rsidRDefault="00E62D13" w:rsidP="00E02E07">
            <w:pPr>
              <w:rPr>
                <w:rFonts w:ascii="Times New Roman" w:hAnsi="Times New Roman" w:cs="Times New Roman"/>
                <w:sz w:val="20"/>
                <w:szCs w:val="20"/>
              </w:rPr>
            </w:pPr>
            <w:r w:rsidRPr="003A1469">
              <w:rPr>
                <w:rFonts w:ascii="Times New Roman" w:hAnsi="Times New Roman" w:cs="Times New Roman"/>
                <w:sz w:val="20"/>
                <w:szCs w:val="20"/>
              </w:rPr>
              <w:t>A továbbított adatok fajtája</w:t>
            </w:r>
          </w:p>
        </w:tc>
        <w:tc>
          <w:tcPr>
            <w:tcW w:w="5843" w:type="dxa"/>
          </w:tcPr>
          <w:p w:rsidR="00E62D13" w:rsidRPr="003A1469" w:rsidRDefault="00E62D13" w:rsidP="00E02E07">
            <w:pPr>
              <w:jc w:val="both"/>
              <w:rPr>
                <w:rFonts w:ascii="Times New Roman" w:hAnsi="Times New Roman" w:cs="Times New Roman"/>
                <w:sz w:val="20"/>
                <w:szCs w:val="20"/>
              </w:rPr>
            </w:pPr>
            <w:r>
              <w:rPr>
                <w:rFonts w:ascii="Times New Roman" w:hAnsi="Times New Roman" w:cs="Times New Roman"/>
                <w:sz w:val="20"/>
                <w:szCs w:val="20"/>
              </w:rPr>
              <w:t>_</w:t>
            </w:r>
          </w:p>
        </w:tc>
      </w:tr>
      <w:tr w:rsidR="00E62D13" w:rsidTr="00E02E07">
        <w:trPr>
          <w:trHeight w:val="454"/>
        </w:trPr>
        <w:tc>
          <w:tcPr>
            <w:tcW w:w="3369" w:type="dxa"/>
          </w:tcPr>
          <w:p w:rsidR="00E62D13" w:rsidRPr="003A1469" w:rsidRDefault="00E62D13" w:rsidP="00E02E07">
            <w:pPr>
              <w:rPr>
                <w:rFonts w:ascii="Times New Roman" w:hAnsi="Times New Roman" w:cs="Times New Roman"/>
                <w:sz w:val="20"/>
                <w:szCs w:val="20"/>
              </w:rPr>
            </w:pPr>
            <w:r w:rsidRPr="003A1469">
              <w:rPr>
                <w:rFonts w:ascii="Times New Roman" w:hAnsi="Times New Roman" w:cs="Times New Roman"/>
                <w:sz w:val="20"/>
                <w:szCs w:val="20"/>
              </w:rPr>
              <w:lastRenderedPageBreak/>
              <w:t>A továbbított adatok címzettje</w:t>
            </w:r>
          </w:p>
        </w:tc>
        <w:tc>
          <w:tcPr>
            <w:tcW w:w="5843" w:type="dxa"/>
          </w:tcPr>
          <w:p w:rsidR="00E62D13" w:rsidRPr="003A1469" w:rsidRDefault="00E62D13" w:rsidP="00E02E07">
            <w:pPr>
              <w:jc w:val="both"/>
              <w:rPr>
                <w:rFonts w:ascii="Times New Roman" w:hAnsi="Times New Roman" w:cs="Times New Roman"/>
                <w:sz w:val="20"/>
                <w:szCs w:val="20"/>
              </w:rPr>
            </w:pPr>
            <w:r w:rsidRPr="00772B95">
              <w:rPr>
                <w:rFonts w:ascii="Times New Roman" w:hAnsi="Times New Roman" w:cs="Times New Roman"/>
                <w:sz w:val="20"/>
                <w:szCs w:val="20"/>
              </w:rPr>
              <w:t>Nincs adattovábbítás, közös adatkezelők közötti adatátadás történik a Belügyminisztérium</w:t>
            </w:r>
            <w:r>
              <w:rPr>
                <w:rFonts w:ascii="Times New Roman" w:hAnsi="Times New Roman" w:cs="Times New Roman"/>
                <w:sz w:val="20"/>
                <w:szCs w:val="20"/>
              </w:rPr>
              <w:t xml:space="preserve"> és Az Állampusztai Országos Bv. Intézet</w:t>
            </w:r>
            <w:r w:rsidRPr="00E32FA2">
              <w:rPr>
                <w:rFonts w:ascii="Times New Roman" w:hAnsi="Times New Roman" w:cs="Times New Roman"/>
                <w:sz w:val="20"/>
                <w:szCs w:val="20"/>
                <w:shd w:val="clear" w:color="auto" w:fill="FFFFFF" w:themeFill="background1"/>
              </w:rPr>
              <w:t xml:space="preserve"> </w:t>
            </w:r>
            <w:r>
              <w:rPr>
                <w:rFonts w:ascii="Times New Roman" w:hAnsi="Times New Roman" w:cs="Times New Roman"/>
                <w:sz w:val="20"/>
                <w:szCs w:val="20"/>
              </w:rPr>
              <w:t>között.</w:t>
            </w:r>
          </w:p>
        </w:tc>
      </w:tr>
      <w:tr w:rsidR="00E62D13" w:rsidTr="00E02E07">
        <w:trPr>
          <w:trHeight w:val="454"/>
        </w:trPr>
        <w:tc>
          <w:tcPr>
            <w:tcW w:w="3369" w:type="dxa"/>
          </w:tcPr>
          <w:p w:rsidR="00E62D13" w:rsidRPr="003A1469" w:rsidRDefault="00E62D13" w:rsidP="00E02E07">
            <w:pPr>
              <w:rPr>
                <w:rFonts w:ascii="Times New Roman" w:hAnsi="Times New Roman" w:cs="Times New Roman"/>
                <w:sz w:val="20"/>
                <w:szCs w:val="20"/>
              </w:rPr>
            </w:pPr>
            <w:r w:rsidRPr="003A1469">
              <w:rPr>
                <w:rFonts w:ascii="Times New Roman" w:hAnsi="Times New Roman" w:cs="Times New Roman"/>
                <w:sz w:val="20"/>
                <w:szCs w:val="20"/>
              </w:rPr>
              <w:t>Az adattovábbítás jogalapja</w:t>
            </w:r>
          </w:p>
        </w:tc>
        <w:tc>
          <w:tcPr>
            <w:tcW w:w="5843" w:type="dxa"/>
          </w:tcPr>
          <w:p w:rsidR="00E62D13" w:rsidRPr="003A1469" w:rsidRDefault="00E62D13" w:rsidP="00E02E07">
            <w:pPr>
              <w:jc w:val="both"/>
              <w:rPr>
                <w:rFonts w:ascii="Times New Roman" w:hAnsi="Times New Roman" w:cs="Times New Roman"/>
                <w:sz w:val="20"/>
                <w:szCs w:val="20"/>
              </w:rPr>
            </w:pPr>
            <w:r>
              <w:rPr>
                <w:rFonts w:ascii="Times New Roman" w:hAnsi="Times New Roman" w:cs="Times New Roman"/>
                <w:sz w:val="20"/>
                <w:szCs w:val="20"/>
              </w:rPr>
              <w:t>_</w:t>
            </w:r>
          </w:p>
        </w:tc>
      </w:tr>
      <w:tr w:rsidR="00E62D13" w:rsidTr="00E02E07">
        <w:trPr>
          <w:trHeight w:val="454"/>
        </w:trPr>
        <w:tc>
          <w:tcPr>
            <w:tcW w:w="3369" w:type="dxa"/>
          </w:tcPr>
          <w:p w:rsidR="00E62D13" w:rsidRPr="003A1469" w:rsidRDefault="00E62D13" w:rsidP="00E02E07">
            <w:pPr>
              <w:rPr>
                <w:rFonts w:ascii="Times New Roman" w:hAnsi="Times New Roman" w:cs="Times New Roman"/>
                <w:sz w:val="20"/>
                <w:szCs w:val="20"/>
              </w:rPr>
            </w:pPr>
            <w:r w:rsidRPr="003A1469">
              <w:rPr>
                <w:rFonts w:ascii="Times New Roman" w:hAnsi="Times New Roman" w:cs="Times New Roman"/>
                <w:sz w:val="20"/>
                <w:szCs w:val="20"/>
              </w:rPr>
              <w:t>Az egyes adatfajták törlési határideje</w:t>
            </w:r>
          </w:p>
        </w:tc>
        <w:tc>
          <w:tcPr>
            <w:tcW w:w="5843" w:type="dxa"/>
          </w:tcPr>
          <w:p w:rsidR="00E62D13" w:rsidRDefault="00E62D13" w:rsidP="00E02E07">
            <w:pPr>
              <w:jc w:val="both"/>
              <w:rPr>
                <w:rFonts w:ascii="Times New Roman" w:hAnsi="Times New Roman" w:cs="Times New Roman"/>
                <w:sz w:val="20"/>
                <w:szCs w:val="20"/>
              </w:rPr>
            </w:pPr>
            <w:r>
              <w:rPr>
                <w:rFonts w:ascii="Times New Roman" w:hAnsi="Times New Roman" w:cs="Times New Roman"/>
                <w:sz w:val="20"/>
                <w:szCs w:val="20"/>
              </w:rPr>
              <w:t>A hivatásos, valamint a rendvédelmi igazgatási alkalmazotti szolgálati jogviszonyban álló személyi állományi tag szolgálatteljesítése ellenőrzése, munkavállalók ellenőrzése céljából 30 nap;</w:t>
            </w:r>
          </w:p>
          <w:p w:rsidR="00E62D13" w:rsidRDefault="00E62D13" w:rsidP="00E02E07">
            <w:pPr>
              <w:jc w:val="both"/>
              <w:rPr>
                <w:rFonts w:ascii="Times New Roman" w:hAnsi="Times New Roman" w:cs="Times New Roman"/>
                <w:sz w:val="20"/>
                <w:szCs w:val="20"/>
              </w:rPr>
            </w:pPr>
            <w:r>
              <w:rPr>
                <w:rFonts w:ascii="Times New Roman" w:hAnsi="Times New Roman" w:cs="Times New Roman"/>
                <w:sz w:val="20"/>
                <w:szCs w:val="20"/>
              </w:rPr>
              <w:t>magáncélú használati módban a menetlevél elkészítése, legfeljebb 168 óra;</w:t>
            </w:r>
          </w:p>
          <w:p w:rsidR="00E62D13" w:rsidRPr="003A1469" w:rsidRDefault="00E62D13" w:rsidP="00E02E07">
            <w:pPr>
              <w:jc w:val="both"/>
              <w:rPr>
                <w:rFonts w:ascii="Times New Roman" w:hAnsi="Times New Roman" w:cs="Times New Roman"/>
                <w:sz w:val="20"/>
                <w:szCs w:val="20"/>
              </w:rPr>
            </w:pP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további célok érdekében jogszabály eltérő előírása hiányában 1 év.</w:t>
            </w:r>
            <w:r w:rsidRPr="003A1469">
              <w:rPr>
                <w:rFonts w:ascii="Times New Roman" w:hAnsi="Times New Roman" w:cs="Times New Roman"/>
                <w:sz w:val="20"/>
                <w:szCs w:val="20"/>
              </w:rPr>
              <w:t xml:space="preserve"> </w:t>
            </w:r>
          </w:p>
        </w:tc>
      </w:tr>
      <w:tr w:rsidR="00E62D13" w:rsidTr="00E02E07">
        <w:trPr>
          <w:trHeight w:val="454"/>
        </w:trPr>
        <w:tc>
          <w:tcPr>
            <w:tcW w:w="3369" w:type="dxa"/>
          </w:tcPr>
          <w:p w:rsidR="00E62D13" w:rsidRPr="003A1469" w:rsidRDefault="00E62D13" w:rsidP="00E02E07">
            <w:pPr>
              <w:rPr>
                <w:rFonts w:ascii="Times New Roman" w:hAnsi="Times New Roman" w:cs="Times New Roman"/>
                <w:sz w:val="20"/>
                <w:szCs w:val="20"/>
              </w:rPr>
            </w:pPr>
            <w:r w:rsidRPr="003A1469">
              <w:rPr>
                <w:rFonts w:ascii="Times New Roman" w:hAnsi="Times New Roman" w:cs="Times New Roman"/>
                <w:sz w:val="20"/>
                <w:szCs w:val="20"/>
              </w:rPr>
              <w:t>Az adatkezelő neve és címe (székhelye), az adatvédelmi tisztviselő neve és elérhetősége</w:t>
            </w:r>
          </w:p>
        </w:tc>
        <w:tc>
          <w:tcPr>
            <w:tcW w:w="5843" w:type="dxa"/>
          </w:tcPr>
          <w:p w:rsidR="00E62D13" w:rsidRPr="003A1469" w:rsidRDefault="00E62D13" w:rsidP="00E02E07">
            <w:pPr>
              <w:jc w:val="both"/>
              <w:rPr>
                <w:rFonts w:ascii="Times New Roman" w:hAnsi="Times New Roman" w:cs="Times New Roman"/>
                <w:sz w:val="20"/>
                <w:szCs w:val="20"/>
              </w:rPr>
            </w:pPr>
            <w:r>
              <w:rPr>
                <w:rFonts w:ascii="Times New Roman" w:hAnsi="Times New Roman" w:cs="Times New Roman"/>
                <w:sz w:val="20"/>
                <w:szCs w:val="20"/>
              </w:rPr>
              <w:t>Állampusztai Országos Bv. Intézet</w:t>
            </w:r>
            <w:proofErr w:type="gramStart"/>
            <w:r w:rsidRPr="003A1469">
              <w:rPr>
                <w:rStyle w:val="pull-right"/>
                <w:rFonts w:ascii="Times New Roman" w:hAnsi="Times New Roman" w:cs="Times New Roman"/>
                <w:sz w:val="20"/>
                <w:szCs w:val="20"/>
              </w:rPr>
              <w:t>,</w:t>
            </w:r>
            <w:r>
              <w:rPr>
                <w:rStyle w:val="pull-right"/>
                <w:rFonts w:ascii="Times New Roman" w:hAnsi="Times New Roman" w:cs="Times New Roman"/>
                <w:sz w:val="20"/>
                <w:szCs w:val="20"/>
              </w:rPr>
              <w:t>63207</w:t>
            </w:r>
            <w:proofErr w:type="gramEnd"/>
            <w:r>
              <w:rPr>
                <w:rStyle w:val="pull-right"/>
                <w:rFonts w:ascii="Times New Roman" w:hAnsi="Times New Roman" w:cs="Times New Roman"/>
                <w:sz w:val="20"/>
                <w:szCs w:val="20"/>
              </w:rPr>
              <w:t xml:space="preserve"> Állampuszta. Fő. utca 1. dr. Nyámádi József, dr. Kovács Katalin, </w:t>
            </w:r>
            <w:r w:rsidRPr="003A1469">
              <w:rPr>
                <w:rFonts w:ascii="Times New Roman" w:hAnsi="Times New Roman" w:cs="Times New Roman"/>
                <w:sz w:val="20"/>
                <w:szCs w:val="20"/>
              </w:rPr>
              <w:t xml:space="preserve"> </w:t>
            </w:r>
            <w:hyperlink r:id="rId6" w:history="1">
              <w:r w:rsidRPr="008276D4">
                <w:rPr>
                  <w:rStyle w:val="Hiperhivatkozs"/>
                  <w:rFonts w:ascii="Times New Roman" w:hAnsi="Times New Roman" w:cs="Times New Roman"/>
                  <w:sz w:val="20"/>
                  <w:szCs w:val="20"/>
                </w:rPr>
                <w:t>apuszta@bv.gov.hu</w:t>
              </w:r>
            </w:hyperlink>
            <w:r w:rsidRPr="003A1469">
              <w:rPr>
                <w:rFonts w:ascii="Times New Roman" w:hAnsi="Times New Roman" w:cs="Times New Roman"/>
                <w:sz w:val="20"/>
                <w:szCs w:val="20"/>
              </w:rPr>
              <w:t>)</w:t>
            </w:r>
          </w:p>
        </w:tc>
      </w:tr>
      <w:tr w:rsidR="00E62D13" w:rsidTr="00E02E07">
        <w:trPr>
          <w:trHeight w:val="567"/>
        </w:trPr>
        <w:tc>
          <w:tcPr>
            <w:tcW w:w="3369" w:type="dxa"/>
          </w:tcPr>
          <w:p w:rsidR="00E62D13" w:rsidRPr="003A1469" w:rsidRDefault="00E62D13" w:rsidP="00E02E07">
            <w:pPr>
              <w:rPr>
                <w:rFonts w:ascii="Times New Roman" w:hAnsi="Times New Roman" w:cs="Times New Roman"/>
                <w:sz w:val="20"/>
                <w:szCs w:val="20"/>
              </w:rPr>
            </w:pPr>
            <w:r w:rsidRPr="003A1469">
              <w:rPr>
                <w:rFonts w:ascii="Times New Roman" w:hAnsi="Times New Roman" w:cs="Times New Roman"/>
                <w:sz w:val="20"/>
                <w:szCs w:val="20"/>
              </w:rPr>
              <w:t>A tényleges adatkezelés helye, illetve az adatfeldolgozás helye</w:t>
            </w:r>
          </w:p>
        </w:tc>
        <w:tc>
          <w:tcPr>
            <w:tcW w:w="5843" w:type="dxa"/>
          </w:tcPr>
          <w:p w:rsidR="00E62D13" w:rsidRPr="00A03507" w:rsidRDefault="00E62D13" w:rsidP="00E02E07">
            <w:pPr>
              <w:jc w:val="both"/>
              <w:rPr>
                <w:rFonts w:ascii="Times New Roman" w:hAnsi="Times New Roman" w:cs="Times New Roman"/>
                <w:sz w:val="20"/>
                <w:szCs w:val="20"/>
              </w:rPr>
            </w:pPr>
            <w:r w:rsidRPr="00A03507">
              <w:rPr>
                <w:rFonts w:ascii="Times New Roman" w:hAnsi="Times New Roman" w:cs="Times New Roman"/>
                <w:sz w:val="20"/>
                <w:szCs w:val="20"/>
              </w:rPr>
              <w:t>Nemzeti Infokommunikációs Szolgáltató Zártkörűen Működő Részvénytársaság (NISZ)</w:t>
            </w:r>
          </w:p>
          <w:p w:rsidR="00E62D13" w:rsidRPr="00A03507" w:rsidRDefault="00E62D13" w:rsidP="00E02E07">
            <w:pPr>
              <w:jc w:val="both"/>
              <w:rPr>
                <w:rFonts w:ascii="Times New Roman" w:hAnsi="Times New Roman" w:cs="Times New Roman"/>
                <w:sz w:val="20"/>
                <w:szCs w:val="20"/>
              </w:rPr>
            </w:pPr>
            <w:r w:rsidRPr="00A03507">
              <w:rPr>
                <w:rFonts w:ascii="Times New Roman" w:hAnsi="Times New Roman" w:cs="Times New Roman"/>
                <w:sz w:val="20"/>
                <w:szCs w:val="20"/>
              </w:rPr>
              <w:t>Székhely: H-1081 Budapest, Csokonai u. 3.</w:t>
            </w:r>
          </w:p>
          <w:p w:rsidR="00E62D13" w:rsidRPr="00A03507" w:rsidRDefault="00E62D13" w:rsidP="00E02E07">
            <w:pPr>
              <w:jc w:val="both"/>
              <w:rPr>
                <w:rFonts w:ascii="Times New Roman" w:hAnsi="Times New Roman" w:cs="Times New Roman"/>
                <w:sz w:val="20"/>
                <w:szCs w:val="20"/>
              </w:rPr>
            </w:pPr>
            <w:r w:rsidRPr="00A03507">
              <w:rPr>
                <w:rFonts w:ascii="Times New Roman" w:hAnsi="Times New Roman" w:cs="Times New Roman"/>
                <w:sz w:val="20"/>
                <w:szCs w:val="20"/>
              </w:rPr>
              <w:t>Postacím: 1389 Budapest, Pf.: 133.</w:t>
            </w:r>
          </w:p>
          <w:p w:rsidR="00E62D13" w:rsidRPr="00A03507" w:rsidRDefault="00E62D13" w:rsidP="00E02E07">
            <w:pPr>
              <w:jc w:val="both"/>
              <w:rPr>
                <w:rFonts w:ascii="Times New Roman" w:hAnsi="Times New Roman" w:cs="Times New Roman"/>
                <w:sz w:val="20"/>
                <w:szCs w:val="20"/>
              </w:rPr>
            </w:pPr>
            <w:r w:rsidRPr="00A03507">
              <w:rPr>
                <w:rFonts w:ascii="Times New Roman" w:hAnsi="Times New Roman" w:cs="Times New Roman"/>
                <w:sz w:val="20"/>
                <w:szCs w:val="20"/>
              </w:rPr>
              <w:t>Központi telefonszáma: 459-4200</w:t>
            </w:r>
          </w:p>
          <w:p w:rsidR="00E62D13" w:rsidRPr="00A03507" w:rsidRDefault="00E62D13" w:rsidP="00E02E07">
            <w:pPr>
              <w:jc w:val="both"/>
              <w:rPr>
                <w:rFonts w:ascii="Times New Roman" w:hAnsi="Times New Roman" w:cs="Times New Roman"/>
                <w:sz w:val="20"/>
                <w:szCs w:val="20"/>
              </w:rPr>
            </w:pPr>
            <w:r w:rsidRPr="00A03507">
              <w:rPr>
                <w:rFonts w:ascii="Times New Roman" w:hAnsi="Times New Roman" w:cs="Times New Roman"/>
                <w:sz w:val="20"/>
                <w:szCs w:val="20"/>
              </w:rPr>
              <w:t>Központi telefax száma: 303-1000</w:t>
            </w:r>
          </w:p>
          <w:p w:rsidR="00E62D13" w:rsidRPr="00A03507" w:rsidRDefault="00E62D13" w:rsidP="00E02E07">
            <w:pPr>
              <w:jc w:val="both"/>
              <w:rPr>
                <w:rFonts w:ascii="Times New Roman" w:hAnsi="Times New Roman" w:cs="Times New Roman"/>
                <w:sz w:val="20"/>
                <w:szCs w:val="20"/>
              </w:rPr>
            </w:pPr>
            <w:r w:rsidRPr="00A03507">
              <w:rPr>
                <w:rFonts w:ascii="Times New Roman" w:hAnsi="Times New Roman" w:cs="Times New Roman"/>
                <w:sz w:val="20"/>
                <w:szCs w:val="20"/>
              </w:rPr>
              <w:t>Internetes honlapjának címe: www.nisz.hu</w:t>
            </w:r>
          </w:p>
          <w:p w:rsidR="00E62D13" w:rsidRDefault="00E62D13" w:rsidP="00E02E07">
            <w:r w:rsidRPr="00A03507">
              <w:rPr>
                <w:rFonts w:ascii="Times New Roman" w:hAnsi="Times New Roman" w:cs="Times New Roman"/>
                <w:sz w:val="20"/>
                <w:szCs w:val="20"/>
              </w:rPr>
              <w:t>Központi e-mail címe: info@nisz.hu</w:t>
            </w:r>
          </w:p>
        </w:tc>
      </w:tr>
      <w:tr w:rsidR="00E62D13" w:rsidTr="00E02E07">
        <w:trPr>
          <w:trHeight w:val="567"/>
        </w:trPr>
        <w:tc>
          <w:tcPr>
            <w:tcW w:w="3369" w:type="dxa"/>
          </w:tcPr>
          <w:p w:rsidR="00E62D13" w:rsidRPr="003A1469" w:rsidRDefault="00E62D13" w:rsidP="00E02E07">
            <w:pPr>
              <w:rPr>
                <w:rFonts w:ascii="Times New Roman" w:hAnsi="Times New Roman" w:cs="Times New Roman"/>
                <w:sz w:val="20"/>
                <w:szCs w:val="20"/>
              </w:rPr>
            </w:pPr>
            <w:r w:rsidRPr="003A1469">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5843" w:type="dxa"/>
          </w:tcPr>
          <w:p w:rsidR="00E62D13" w:rsidRDefault="00E62D13" w:rsidP="00E02E07">
            <w:r w:rsidRPr="00A03507">
              <w:rPr>
                <w:rFonts w:ascii="Times New Roman" w:hAnsi="Times New Roman" w:cs="Times New Roman"/>
                <w:sz w:val="20"/>
                <w:szCs w:val="20"/>
              </w:rPr>
              <w:t>A büntetés-végrehajtási szervezet Adatvédelmi és Adatbiztonsági Szabályzatában, valamint a büntetés-végrehajtási szervezet, a Belügyminisztérium és a NISZ Informatikai Biztonsági Szabályzatában foglalt intézkedések</w:t>
            </w:r>
          </w:p>
        </w:tc>
      </w:tr>
    </w:tbl>
    <w:p w:rsidR="00E62D13" w:rsidRDefault="00E62D13" w:rsidP="00E62D13">
      <w:pPr>
        <w:jc w:val="both"/>
        <w:rPr>
          <w:rFonts w:ascii="Times New Roman" w:hAnsi="Times New Roman" w:cs="Times New Roman"/>
          <w:sz w:val="24"/>
          <w:szCs w:val="24"/>
        </w:rPr>
      </w:pPr>
    </w:p>
    <w:p w:rsidR="00E62D13" w:rsidRPr="005437E7" w:rsidRDefault="00E62D13" w:rsidP="00E62D13">
      <w:pPr>
        <w:jc w:val="both"/>
        <w:rPr>
          <w:rFonts w:ascii="Times New Roman" w:hAnsi="Times New Roman" w:cs="Times New Roman"/>
          <w:sz w:val="20"/>
          <w:szCs w:val="24"/>
        </w:rPr>
      </w:pPr>
      <w:r w:rsidRPr="005437E7">
        <w:rPr>
          <w:rFonts w:ascii="Times New Roman" w:hAnsi="Times New Roman" w:cs="Times New Roman"/>
          <w:sz w:val="20"/>
          <w:szCs w:val="24"/>
        </w:rPr>
        <w:t>Az adatkezelő az érintett személyek személyes adatait eltérő célra nem használja fel.</w:t>
      </w:r>
    </w:p>
    <w:p w:rsidR="00E62D13" w:rsidRDefault="00E62D13" w:rsidP="00E62D13">
      <w:pPr>
        <w:jc w:val="both"/>
        <w:rPr>
          <w:rFonts w:ascii="Times New Roman" w:hAnsi="Times New Roman" w:cs="Times New Roman"/>
          <w:sz w:val="20"/>
          <w:szCs w:val="24"/>
        </w:rPr>
      </w:pPr>
    </w:p>
    <w:p w:rsidR="00E62D13" w:rsidRPr="005437E7" w:rsidRDefault="00E62D13" w:rsidP="00E62D13">
      <w:pPr>
        <w:jc w:val="both"/>
        <w:rPr>
          <w:rFonts w:ascii="Times New Roman" w:hAnsi="Times New Roman" w:cs="Times New Roman"/>
          <w:sz w:val="20"/>
          <w:szCs w:val="20"/>
        </w:rPr>
      </w:pPr>
      <w:r w:rsidRPr="005437E7">
        <w:rPr>
          <w:rFonts w:ascii="Times New Roman" w:hAnsi="Times New Roman" w:cs="Times New Roman"/>
          <w:sz w:val="20"/>
          <w:szCs w:val="20"/>
        </w:rPr>
        <w:t>Az adatkezeléssel kapcsolatos jogok és jogorvoslati lehetőségek</w:t>
      </w:r>
    </w:p>
    <w:p w:rsidR="00E62D13" w:rsidRPr="005437E7" w:rsidRDefault="00E62D13" w:rsidP="00E62D13">
      <w:pPr>
        <w:jc w:val="both"/>
        <w:rPr>
          <w:rFonts w:ascii="Times New Roman" w:hAnsi="Times New Roman" w:cs="Times New Roman"/>
          <w:sz w:val="20"/>
          <w:szCs w:val="20"/>
        </w:rPr>
      </w:pPr>
    </w:p>
    <w:p w:rsidR="00E62D13" w:rsidRPr="005437E7" w:rsidRDefault="00E62D13" w:rsidP="00E62D13">
      <w:pPr>
        <w:jc w:val="both"/>
        <w:rPr>
          <w:rFonts w:ascii="Times New Roman" w:hAnsi="Times New Roman" w:cs="Times New Roman"/>
          <w:sz w:val="20"/>
          <w:szCs w:val="20"/>
        </w:rPr>
      </w:pPr>
      <w:r w:rsidRPr="005437E7">
        <w:rPr>
          <w:rFonts w:ascii="Times New Roman" w:hAnsi="Times New Roman" w:cs="Times New Roman"/>
          <w:sz w:val="20"/>
          <w:szCs w:val="20"/>
        </w:rPr>
        <w:t>A GDPR 15-18. cikkében foglaltaknak megfelelően az adatkezeléssel összefüggésben az adatkezelő adatvédelmi tisztviselőjén keresztül jogosult:</w:t>
      </w:r>
    </w:p>
    <w:p w:rsidR="00E62D13" w:rsidRPr="005437E7" w:rsidRDefault="00E62D13" w:rsidP="00E62D13">
      <w:pPr>
        <w:pStyle w:val="Listaszerbekezds"/>
        <w:numPr>
          <w:ilvl w:val="0"/>
          <w:numId w:val="2"/>
        </w:numPr>
        <w:jc w:val="both"/>
        <w:rPr>
          <w:rFonts w:ascii="Times New Roman" w:hAnsi="Times New Roman" w:cs="Times New Roman"/>
          <w:sz w:val="20"/>
          <w:szCs w:val="20"/>
        </w:rPr>
      </w:pPr>
      <w:r w:rsidRPr="005437E7">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E62D13" w:rsidRPr="005437E7" w:rsidRDefault="00E62D13" w:rsidP="00E62D13">
      <w:pPr>
        <w:pStyle w:val="Listaszerbekezds"/>
        <w:numPr>
          <w:ilvl w:val="0"/>
          <w:numId w:val="2"/>
        </w:numPr>
        <w:jc w:val="both"/>
        <w:rPr>
          <w:rFonts w:ascii="Times New Roman" w:hAnsi="Times New Roman" w:cs="Times New Roman"/>
          <w:sz w:val="20"/>
          <w:szCs w:val="20"/>
        </w:rPr>
      </w:pPr>
      <w:r w:rsidRPr="005437E7">
        <w:rPr>
          <w:rFonts w:ascii="Times New Roman" w:hAnsi="Times New Roman" w:cs="Times New Roman"/>
          <w:sz w:val="20"/>
          <w:szCs w:val="20"/>
        </w:rPr>
        <w:t>a helyesbítéshez való jog érvényesülése érdekében pontatlan adatok esetén helyesbítést vagy a hiányos adatok kiegészítését kérni,</w:t>
      </w:r>
    </w:p>
    <w:p w:rsidR="00E62D13" w:rsidRPr="005437E7" w:rsidRDefault="00E62D13" w:rsidP="00E62D13">
      <w:pPr>
        <w:pStyle w:val="Listaszerbekezds"/>
        <w:numPr>
          <w:ilvl w:val="0"/>
          <w:numId w:val="2"/>
        </w:numPr>
        <w:jc w:val="both"/>
        <w:rPr>
          <w:rFonts w:ascii="Times New Roman" w:hAnsi="Times New Roman" w:cs="Times New Roman"/>
          <w:sz w:val="20"/>
          <w:szCs w:val="20"/>
        </w:rPr>
      </w:pPr>
      <w:r w:rsidRPr="005437E7">
        <w:rPr>
          <w:rFonts w:ascii="Times New Roman" w:hAnsi="Times New Roman" w:cs="Times New Roman"/>
          <w:sz w:val="20"/>
          <w:szCs w:val="20"/>
        </w:rPr>
        <w:t>a törléshez való jog érvényesülése érdekében kérni a hozzájárulás alapján kezelt adatok törlését,</w:t>
      </w:r>
    </w:p>
    <w:p w:rsidR="00E62D13" w:rsidRPr="005437E7" w:rsidRDefault="00E62D13" w:rsidP="00E62D13">
      <w:pPr>
        <w:pStyle w:val="Listaszerbekezds"/>
        <w:numPr>
          <w:ilvl w:val="0"/>
          <w:numId w:val="2"/>
        </w:numPr>
        <w:jc w:val="both"/>
        <w:rPr>
          <w:rFonts w:ascii="Times New Roman" w:hAnsi="Times New Roman" w:cs="Times New Roman"/>
          <w:sz w:val="20"/>
          <w:szCs w:val="20"/>
        </w:rPr>
      </w:pPr>
      <w:r w:rsidRPr="005437E7">
        <w:rPr>
          <w:rFonts w:ascii="Times New Roman" w:hAnsi="Times New Roman" w:cs="Times New Roman"/>
          <w:sz w:val="20"/>
          <w:szCs w:val="20"/>
        </w:rPr>
        <w:t>a tiltakozáshoz való jog érvényesülése érdekében az adatkezelőre ruházott közhatalmi jogosítvány gyakorlásának keretében végzet</w:t>
      </w:r>
      <w:r>
        <w:rPr>
          <w:rFonts w:ascii="Times New Roman" w:hAnsi="Times New Roman" w:cs="Times New Roman"/>
          <w:sz w:val="20"/>
          <w:szCs w:val="20"/>
        </w:rPr>
        <w:t>t</w:t>
      </w:r>
      <w:r w:rsidRPr="005437E7">
        <w:rPr>
          <w:rFonts w:ascii="Times New Roman" w:hAnsi="Times New Roman" w:cs="Times New Roman"/>
          <w:sz w:val="20"/>
          <w:szCs w:val="20"/>
        </w:rPr>
        <w:t xml:space="preserve"> fel</w:t>
      </w:r>
      <w:r>
        <w:rPr>
          <w:rFonts w:ascii="Times New Roman" w:hAnsi="Times New Roman" w:cs="Times New Roman"/>
          <w:sz w:val="20"/>
          <w:szCs w:val="20"/>
        </w:rPr>
        <w:t xml:space="preserve">adata végrehajtásához szükséges, továbbá </w:t>
      </w:r>
      <w:r w:rsidRPr="005437E7">
        <w:rPr>
          <w:rFonts w:ascii="Times New Roman" w:hAnsi="Times New Roman" w:cs="Times New Roman"/>
          <w:sz w:val="20"/>
          <w:szCs w:val="20"/>
        </w:rPr>
        <w:t>a jogos érdeken alapuló adatkezelés esetén adatai kezelése ellen tiltakozni,</w:t>
      </w:r>
    </w:p>
    <w:p w:rsidR="00E62D13" w:rsidRPr="005437E7" w:rsidRDefault="00E62D13" w:rsidP="00E62D13">
      <w:pPr>
        <w:pStyle w:val="Listaszerbekezds"/>
        <w:numPr>
          <w:ilvl w:val="0"/>
          <w:numId w:val="2"/>
        </w:numPr>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korlátozásához való jog érvényesülése érdekében kérni az adatkezelés korlátozását.</w:t>
      </w:r>
    </w:p>
    <w:p w:rsidR="00E62D13" w:rsidRPr="005437E7" w:rsidRDefault="00E62D13" w:rsidP="00E62D13">
      <w:pPr>
        <w:jc w:val="both"/>
        <w:rPr>
          <w:rFonts w:ascii="Times New Roman" w:hAnsi="Times New Roman" w:cs="Times New Roman"/>
          <w:sz w:val="20"/>
          <w:szCs w:val="20"/>
        </w:rPr>
      </w:pPr>
    </w:p>
    <w:p w:rsidR="00E62D13" w:rsidRPr="005437E7" w:rsidRDefault="00E62D13" w:rsidP="00E62D13">
      <w:pPr>
        <w:jc w:val="both"/>
        <w:rPr>
          <w:rFonts w:ascii="Times New Roman" w:hAnsi="Times New Roman" w:cs="Times New Roman"/>
          <w:sz w:val="20"/>
          <w:szCs w:val="20"/>
        </w:rPr>
      </w:pPr>
      <w:r w:rsidRPr="005437E7">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E62D13" w:rsidRPr="005437E7" w:rsidRDefault="00E62D13" w:rsidP="00E62D13">
      <w:pPr>
        <w:jc w:val="both"/>
        <w:rPr>
          <w:rFonts w:ascii="Times New Roman" w:hAnsi="Times New Roman" w:cs="Times New Roman"/>
          <w:sz w:val="20"/>
          <w:szCs w:val="20"/>
        </w:rPr>
      </w:pPr>
    </w:p>
    <w:p w:rsidR="00E62D13" w:rsidRPr="005437E7" w:rsidRDefault="00E62D13" w:rsidP="00E62D13">
      <w:pPr>
        <w:jc w:val="both"/>
        <w:rPr>
          <w:rFonts w:ascii="Times New Roman" w:hAnsi="Times New Roman" w:cs="Times New Roman"/>
          <w:sz w:val="20"/>
          <w:szCs w:val="20"/>
        </w:rPr>
      </w:pPr>
      <w:r w:rsidRPr="005437E7">
        <w:rPr>
          <w:rFonts w:ascii="Times New Roman" w:hAnsi="Times New Roman" w:cs="Times New Roman"/>
          <w:sz w:val="20"/>
          <w:szCs w:val="20"/>
        </w:rPr>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E62D13" w:rsidRPr="005437E7" w:rsidRDefault="00E62D13" w:rsidP="00E62D13">
      <w:pPr>
        <w:pStyle w:val="Listaszerbekezds"/>
        <w:numPr>
          <w:ilvl w:val="0"/>
          <w:numId w:val="2"/>
        </w:numPr>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E62D13" w:rsidRPr="005437E7" w:rsidRDefault="00E62D13" w:rsidP="00E62D13">
      <w:pPr>
        <w:pStyle w:val="Listaszerbekezds"/>
        <w:numPr>
          <w:ilvl w:val="0"/>
          <w:numId w:val="2"/>
        </w:numPr>
        <w:jc w:val="both"/>
        <w:rPr>
          <w:rFonts w:ascii="Times New Roman" w:hAnsi="Times New Roman" w:cs="Times New Roman"/>
          <w:sz w:val="20"/>
          <w:szCs w:val="20"/>
        </w:rPr>
      </w:pPr>
      <w:r>
        <w:rPr>
          <w:rFonts w:ascii="Times New Roman" w:hAnsi="Times New Roman" w:cs="Times New Roman"/>
          <w:sz w:val="20"/>
          <w:szCs w:val="20"/>
        </w:rPr>
        <w:t>az adatkezelés j</w:t>
      </w:r>
      <w:r w:rsidRPr="005437E7">
        <w:rPr>
          <w:rFonts w:ascii="Times New Roman" w:hAnsi="Times New Roman" w:cs="Times New Roman"/>
          <w:sz w:val="20"/>
          <w:szCs w:val="20"/>
        </w:rPr>
        <w:t xml:space="preserve">ogalapjáról, </w:t>
      </w:r>
    </w:p>
    <w:p w:rsidR="00E62D13" w:rsidRPr="005437E7" w:rsidRDefault="00E62D13" w:rsidP="00E62D13">
      <w:pPr>
        <w:pStyle w:val="Listaszerbekezds"/>
        <w:numPr>
          <w:ilvl w:val="0"/>
          <w:numId w:val="2"/>
        </w:numPr>
        <w:jc w:val="both"/>
        <w:rPr>
          <w:rFonts w:ascii="Times New Roman" w:hAnsi="Times New Roman" w:cs="Times New Roman"/>
          <w:sz w:val="20"/>
          <w:szCs w:val="20"/>
        </w:rPr>
      </w:pPr>
      <w:r>
        <w:rPr>
          <w:rFonts w:ascii="Times New Roman" w:hAnsi="Times New Roman" w:cs="Times New Roman"/>
          <w:sz w:val="20"/>
          <w:szCs w:val="20"/>
        </w:rPr>
        <w:t>az adatkezelés időtartamáról</w:t>
      </w:r>
      <w:r w:rsidRPr="005437E7">
        <w:rPr>
          <w:rFonts w:ascii="Times New Roman" w:hAnsi="Times New Roman" w:cs="Times New Roman"/>
          <w:sz w:val="20"/>
          <w:szCs w:val="20"/>
        </w:rPr>
        <w:t>,</w:t>
      </w:r>
    </w:p>
    <w:p w:rsidR="00E62D13" w:rsidRPr="005437E7" w:rsidRDefault="00E62D13" w:rsidP="00E62D13">
      <w:pPr>
        <w:pStyle w:val="Listaszerbekezds"/>
        <w:numPr>
          <w:ilvl w:val="0"/>
          <w:numId w:val="2"/>
        </w:numPr>
        <w:jc w:val="both"/>
        <w:rPr>
          <w:rFonts w:ascii="Times New Roman" w:hAnsi="Times New Roman" w:cs="Times New Roman"/>
          <w:sz w:val="20"/>
          <w:szCs w:val="20"/>
        </w:rPr>
      </w:pPr>
      <w:r>
        <w:rPr>
          <w:rFonts w:ascii="Times New Roman" w:hAnsi="Times New Roman" w:cs="Times New Roman"/>
          <w:sz w:val="20"/>
          <w:szCs w:val="20"/>
        </w:rPr>
        <w:t>a kezelt adatok köréről</w:t>
      </w:r>
      <w:r w:rsidRPr="005437E7">
        <w:rPr>
          <w:rFonts w:ascii="Times New Roman" w:hAnsi="Times New Roman" w:cs="Times New Roman"/>
          <w:sz w:val="20"/>
          <w:szCs w:val="20"/>
        </w:rPr>
        <w:t xml:space="preserve">, </w:t>
      </w:r>
      <w:r>
        <w:rPr>
          <w:rFonts w:ascii="Times New Roman" w:hAnsi="Times New Roman" w:cs="Times New Roman"/>
          <w:sz w:val="20"/>
          <w:szCs w:val="20"/>
        </w:rPr>
        <w:t>amelyek</w:t>
      </w:r>
      <w:r w:rsidRPr="005437E7">
        <w:rPr>
          <w:rFonts w:ascii="Times New Roman" w:hAnsi="Times New Roman" w:cs="Times New Roman"/>
          <w:sz w:val="20"/>
          <w:szCs w:val="20"/>
        </w:rPr>
        <w:t xml:space="preserve"> másolatát </w:t>
      </w:r>
      <w:r>
        <w:rPr>
          <w:rFonts w:ascii="Times New Roman" w:hAnsi="Times New Roman" w:cs="Times New Roman"/>
          <w:sz w:val="20"/>
          <w:szCs w:val="20"/>
        </w:rPr>
        <w:t xml:space="preserve">kérelemre </w:t>
      </w:r>
      <w:r w:rsidRPr="005437E7">
        <w:rPr>
          <w:rFonts w:ascii="Times New Roman" w:hAnsi="Times New Roman" w:cs="Times New Roman"/>
          <w:sz w:val="20"/>
          <w:szCs w:val="20"/>
        </w:rPr>
        <w:t>az érintett rendelkezésére bocsátja,</w:t>
      </w:r>
    </w:p>
    <w:p w:rsidR="00E62D13" w:rsidRPr="005437E7" w:rsidRDefault="00E62D13" w:rsidP="00E62D13">
      <w:pPr>
        <w:pStyle w:val="Listaszerbekezds"/>
        <w:numPr>
          <w:ilvl w:val="0"/>
          <w:numId w:val="2"/>
        </w:numPr>
        <w:jc w:val="both"/>
        <w:rPr>
          <w:rFonts w:ascii="Times New Roman" w:hAnsi="Times New Roman" w:cs="Times New Roman"/>
          <w:sz w:val="20"/>
          <w:szCs w:val="20"/>
        </w:rPr>
      </w:pPr>
      <w:r w:rsidRPr="005437E7">
        <w:rPr>
          <w:rFonts w:ascii="Times New Roman" w:hAnsi="Times New Roman" w:cs="Times New Roman"/>
          <w:sz w:val="20"/>
          <w:szCs w:val="20"/>
        </w:rPr>
        <w:t>a személyes adatok címzettjeiről, illetve a címzettek kategóriáiról,</w:t>
      </w:r>
    </w:p>
    <w:p w:rsidR="00E62D13" w:rsidRPr="005437E7" w:rsidRDefault="00E62D13" w:rsidP="00E62D13">
      <w:pPr>
        <w:pStyle w:val="Listaszerbekezds"/>
        <w:numPr>
          <w:ilvl w:val="0"/>
          <w:numId w:val="2"/>
        </w:numPr>
        <w:jc w:val="both"/>
        <w:rPr>
          <w:rFonts w:ascii="Times New Roman" w:hAnsi="Times New Roman" w:cs="Times New Roman"/>
          <w:sz w:val="20"/>
          <w:szCs w:val="20"/>
        </w:rPr>
      </w:pPr>
      <w:r w:rsidRPr="005437E7">
        <w:rPr>
          <w:rFonts w:ascii="Times New Roman" w:hAnsi="Times New Roman" w:cs="Times New Roman"/>
          <w:sz w:val="20"/>
          <w:szCs w:val="20"/>
        </w:rPr>
        <w:t>harmadik országba vagy nemzetközi szervezet részére történő továbbításról,</w:t>
      </w:r>
    </w:p>
    <w:p w:rsidR="00E62D13" w:rsidRPr="005437E7" w:rsidRDefault="00E62D13" w:rsidP="00E62D13">
      <w:pPr>
        <w:pStyle w:val="Listaszerbekezds"/>
        <w:numPr>
          <w:ilvl w:val="0"/>
          <w:numId w:val="2"/>
        </w:numPr>
        <w:jc w:val="both"/>
        <w:rPr>
          <w:rFonts w:ascii="Times New Roman" w:hAnsi="Times New Roman" w:cs="Times New Roman"/>
          <w:sz w:val="20"/>
          <w:szCs w:val="20"/>
        </w:rPr>
      </w:pPr>
      <w:r w:rsidRPr="005437E7">
        <w:rPr>
          <w:rFonts w:ascii="Times New Roman" w:hAnsi="Times New Roman" w:cs="Times New Roman"/>
          <w:sz w:val="20"/>
          <w:szCs w:val="20"/>
        </w:rPr>
        <w:t>az adatok forrásá</w:t>
      </w:r>
      <w:bookmarkStart w:id="0" w:name="_GoBack"/>
      <w:bookmarkEnd w:id="0"/>
      <w:r w:rsidRPr="005437E7">
        <w:rPr>
          <w:rFonts w:ascii="Times New Roman" w:hAnsi="Times New Roman" w:cs="Times New Roman"/>
          <w:sz w:val="20"/>
          <w:szCs w:val="20"/>
        </w:rPr>
        <w:t xml:space="preserve">ról, </w:t>
      </w:r>
      <w:r w:rsidRPr="00373B36">
        <w:rPr>
          <w:rFonts w:ascii="Times New Roman" w:hAnsi="Times New Roman" w:cs="Times New Roman"/>
          <w:sz w:val="20"/>
          <w:szCs w:val="20"/>
        </w:rPr>
        <w:t xml:space="preserve">amennyiben azokat nem az érintettől gyűjtötte, </w:t>
      </w:r>
    </w:p>
    <w:p w:rsidR="00E62D13" w:rsidRPr="005437E7" w:rsidRDefault="00E62D13" w:rsidP="00E62D13">
      <w:pPr>
        <w:pStyle w:val="Listaszerbekezds"/>
        <w:numPr>
          <w:ilvl w:val="0"/>
          <w:numId w:val="2"/>
        </w:numPr>
        <w:jc w:val="both"/>
        <w:rPr>
          <w:rFonts w:ascii="Times New Roman" w:hAnsi="Times New Roman" w:cs="Times New Roman"/>
          <w:sz w:val="20"/>
          <w:szCs w:val="20"/>
        </w:rPr>
      </w:pPr>
      <w:r w:rsidRPr="005437E7">
        <w:rPr>
          <w:rFonts w:ascii="Times New Roman" w:hAnsi="Times New Roman" w:cs="Times New Roman"/>
          <w:sz w:val="20"/>
          <w:szCs w:val="20"/>
        </w:rPr>
        <w:t>az automatizált döntéshozatal jellemzőiről, ha ilyet alkalmaz az adatkezelő,</w:t>
      </w:r>
    </w:p>
    <w:p w:rsidR="00E62D13" w:rsidRPr="005437E7" w:rsidRDefault="00E62D13" w:rsidP="00E62D13">
      <w:pPr>
        <w:pStyle w:val="Listaszerbekezds"/>
        <w:numPr>
          <w:ilvl w:val="0"/>
          <w:numId w:val="2"/>
        </w:numPr>
        <w:jc w:val="both"/>
        <w:rPr>
          <w:rFonts w:ascii="Times New Roman" w:hAnsi="Times New Roman" w:cs="Times New Roman"/>
          <w:sz w:val="20"/>
          <w:szCs w:val="20"/>
        </w:rPr>
      </w:pPr>
      <w:r w:rsidRPr="005437E7">
        <w:rPr>
          <w:rFonts w:ascii="Times New Roman" w:hAnsi="Times New Roman" w:cs="Times New Roman"/>
          <w:sz w:val="20"/>
          <w:szCs w:val="20"/>
        </w:rPr>
        <w:t>az adatkezeléssel kapcsolatos érintetti jogairól,</w:t>
      </w:r>
    </w:p>
    <w:p w:rsidR="00E62D13" w:rsidRPr="005437E7" w:rsidRDefault="00E62D13" w:rsidP="00E62D13">
      <w:pPr>
        <w:pStyle w:val="Listaszerbekezds"/>
        <w:numPr>
          <w:ilvl w:val="0"/>
          <w:numId w:val="2"/>
        </w:numPr>
        <w:jc w:val="both"/>
        <w:rPr>
          <w:rFonts w:ascii="Times New Roman" w:hAnsi="Times New Roman" w:cs="Times New Roman"/>
          <w:sz w:val="20"/>
          <w:szCs w:val="20"/>
        </w:rPr>
      </w:pPr>
      <w:r w:rsidRPr="005437E7">
        <w:rPr>
          <w:rFonts w:ascii="Times New Roman" w:hAnsi="Times New Roman" w:cs="Times New Roman"/>
          <w:sz w:val="20"/>
          <w:szCs w:val="20"/>
        </w:rPr>
        <w:t>jogorvoslati lehetőségeiről.</w:t>
      </w:r>
    </w:p>
    <w:p w:rsidR="0053387D" w:rsidRPr="0053387D" w:rsidRDefault="0053387D" w:rsidP="0053387D">
      <w:pPr>
        <w:jc w:val="both"/>
        <w:rPr>
          <w:rFonts w:ascii="Times New Roman" w:hAnsi="Times New Roman" w:cs="Times New Roman"/>
          <w:sz w:val="20"/>
          <w:szCs w:val="20"/>
        </w:rPr>
      </w:pPr>
      <w:r w:rsidRPr="0053387D">
        <w:rPr>
          <w:rFonts w:ascii="Times New Roman" w:hAnsi="Times New Roman" w:cs="Times New Roman"/>
          <w:sz w:val="20"/>
          <w:szCs w:val="20"/>
        </w:rPr>
        <w:lastRenderedPageBreak/>
        <w:t>Bármely érintetti jog gyakorlására irányuló kérelemről is legyen szó, az adatkezelő indokolatlan késedelem nélkül, de mindenféleképpen a kérelem beérkezésétől számított egy hónapon belül köteles tájékoztatást adni a kérelem nyomán hozott intézkedéseiről. Szükség esetén – figyelembe véve a kérelem összetettségét és a kérelmek számát – ez a határidő további két hónappal meghosszabbítható. A határidő meghosszabbításáról azonban az adatkezelő köteles a késedelem okainak megjelölésével a kérelem kézhezvételétől számított egy hónapon belül tájékoztatást adni.</w:t>
      </w:r>
    </w:p>
    <w:p w:rsidR="0053387D" w:rsidRPr="0053387D" w:rsidRDefault="0053387D" w:rsidP="0053387D">
      <w:pPr>
        <w:jc w:val="both"/>
        <w:rPr>
          <w:rFonts w:ascii="Times New Roman" w:hAnsi="Times New Roman" w:cs="Times New Roman"/>
          <w:sz w:val="20"/>
          <w:szCs w:val="20"/>
        </w:rPr>
      </w:pPr>
    </w:p>
    <w:p w:rsidR="00E62D13" w:rsidRPr="0053387D" w:rsidRDefault="0053387D" w:rsidP="0053387D">
      <w:pPr>
        <w:jc w:val="both"/>
        <w:rPr>
          <w:rFonts w:ascii="Times New Roman" w:hAnsi="Times New Roman" w:cs="Times New Roman"/>
          <w:sz w:val="20"/>
          <w:szCs w:val="20"/>
        </w:rPr>
      </w:pPr>
      <w:r w:rsidRPr="0053387D">
        <w:rPr>
          <w:rFonts w:ascii="Times New Roman" w:hAnsi="Times New Roman" w:cs="Times New Roman"/>
          <w:sz w:val="20"/>
          <w:szCs w:val="20"/>
        </w:rPr>
        <w:t>Az érintetti kérelmekre vonatkozó tájékoztatás és intézkedés főszabály szerint díjmentes. Ha azonban a kérelem egyértelműen megalapozatlan vagy – különösen ismétlődő jellege miatt – túlzó, az adatkezelő, figyelemmel a kért információ vagy tájékoztatás nyújtásával vagy a kért intézkedés meghozatalával járó adminisztratív költségekre ésszerű összegű díjat számíthat fel, vagy megtagadhatja a kérelem alapján történő intézkedést. A kérelem egyértelműen megalapozatlan vagy túlzó jellegének bizonyítása azonban az adatkezelőt terheli.</w:t>
      </w:r>
    </w:p>
    <w:p w:rsidR="0053387D" w:rsidRPr="0053387D" w:rsidRDefault="0053387D" w:rsidP="00E62D13">
      <w:pPr>
        <w:jc w:val="both"/>
        <w:rPr>
          <w:rFonts w:ascii="Times New Roman" w:hAnsi="Times New Roman" w:cs="Times New Roman"/>
          <w:sz w:val="20"/>
          <w:szCs w:val="20"/>
        </w:rPr>
      </w:pPr>
    </w:p>
    <w:p w:rsidR="00E62D13" w:rsidRPr="005437E7" w:rsidRDefault="00E62D13" w:rsidP="00E62D13">
      <w:pPr>
        <w:jc w:val="both"/>
        <w:rPr>
          <w:rFonts w:ascii="Times New Roman" w:hAnsi="Times New Roman" w:cs="Times New Roman"/>
          <w:sz w:val="20"/>
          <w:szCs w:val="20"/>
        </w:rPr>
      </w:pPr>
      <w:r w:rsidRPr="005437E7">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E62D13" w:rsidRPr="005437E7" w:rsidRDefault="00E62D13" w:rsidP="00E62D13">
      <w:pPr>
        <w:jc w:val="both"/>
        <w:rPr>
          <w:rFonts w:ascii="Times New Roman" w:hAnsi="Times New Roman" w:cs="Times New Roman"/>
          <w:sz w:val="20"/>
          <w:szCs w:val="20"/>
        </w:rPr>
      </w:pPr>
    </w:p>
    <w:p w:rsidR="00E62D13" w:rsidRPr="005437E7" w:rsidRDefault="00E62D13" w:rsidP="00E62D13">
      <w:pPr>
        <w:jc w:val="both"/>
        <w:rPr>
          <w:rFonts w:ascii="Times New Roman" w:hAnsi="Times New Roman" w:cs="Times New Roman"/>
          <w:sz w:val="20"/>
          <w:szCs w:val="20"/>
        </w:rPr>
      </w:pPr>
      <w:r w:rsidRPr="005437E7">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E62D13" w:rsidRPr="005437E7" w:rsidRDefault="00E62D13" w:rsidP="00E62D13">
      <w:pPr>
        <w:jc w:val="both"/>
        <w:rPr>
          <w:rFonts w:ascii="Times New Roman" w:hAnsi="Times New Roman" w:cs="Times New Roman"/>
          <w:sz w:val="20"/>
          <w:szCs w:val="20"/>
        </w:rPr>
      </w:pPr>
    </w:p>
    <w:p w:rsidR="00E62D13" w:rsidRPr="005437E7" w:rsidRDefault="00E62D13" w:rsidP="00E62D13">
      <w:pPr>
        <w:jc w:val="both"/>
        <w:rPr>
          <w:rFonts w:ascii="Times New Roman" w:hAnsi="Times New Roman" w:cs="Times New Roman"/>
          <w:sz w:val="20"/>
          <w:szCs w:val="20"/>
        </w:rPr>
      </w:pPr>
      <w:r w:rsidRPr="005437E7">
        <w:rPr>
          <w:rFonts w:ascii="Times New Roman" w:hAnsi="Times New Roman" w:cs="Times New Roman"/>
          <w:sz w:val="20"/>
          <w:szCs w:val="20"/>
        </w:rPr>
        <w:t xml:space="preserve">Az adat törlésének, zárolásának kérése esetén az érintett kérheti adatainak törlését, amely alapján az adatkezelő </w:t>
      </w:r>
      <w:proofErr w:type="gramStart"/>
      <w:r w:rsidRPr="005437E7">
        <w:rPr>
          <w:rFonts w:ascii="Times New Roman" w:hAnsi="Times New Roman" w:cs="Times New Roman"/>
          <w:sz w:val="20"/>
          <w:szCs w:val="20"/>
        </w:rPr>
        <w:t>köteles</w:t>
      </w:r>
      <w:proofErr w:type="gramEnd"/>
      <w:r w:rsidRPr="005437E7">
        <w:rPr>
          <w:rFonts w:ascii="Times New Roman" w:hAnsi="Times New Roman" w:cs="Times New Roman"/>
          <w:sz w:val="20"/>
          <w:szCs w:val="20"/>
        </w:rPr>
        <w:t xml:space="preserve"> arra, hogy az érintettre vonatkozó adatokat indokolatlan késedelem nélkül törölje, ha: </w:t>
      </w:r>
    </w:p>
    <w:p w:rsidR="00E62D13" w:rsidRPr="00871043" w:rsidRDefault="00E62D13" w:rsidP="00E62D13">
      <w:pPr>
        <w:pStyle w:val="Listaszerbekezds"/>
        <w:numPr>
          <w:ilvl w:val="0"/>
          <w:numId w:val="2"/>
        </w:numPr>
        <w:jc w:val="both"/>
        <w:rPr>
          <w:rFonts w:ascii="Times New Roman" w:hAnsi="Times New Roman" w:cs="Times New Roman"/>
          <w:sz w:val="20"/>
          <w:szCs w:val="20"/>
        </w:rPr>
      </w:pPr>
      <w:r w:rsidRPr="00871043">
        <w:rPr>
          <w:rFonts w:ascii="Times New Roman" w:hAnsi="Times New Roman" w:cs="Times New Roman"/>
          <w:sz w:val="20"/>
          <w:szCs w:val="20"/>
        </w:rPr>
        <w:t xml:space="preserve">a személyes adatokra már nincs szükség abból a célból, amiért kezelték, </w:t>
      </w:r>
    </w:p>
    <w:p w:rsidR="00E62D13" w:rsidRDefault="00E62D13" w:rsidP="00E62D13">
      <w:pPr>
        <w:pStyle w:val="Listaszerbekezds"/>
        <w:numPr>
          <w:ilvl w:val="0"/>
          <w:numId w:val="2"/>
        </w:numPr>
        <w:jc w:val="both"/>
        <w:rPr>
          <w:rFonts w:ascii="Times New Roman" w:hAnsi="Times New Roman" w:cs="Times New Roman"/>
          <w:sz w:val="20"/>
          <w:szCs w:val="20"/>
        </w:rPr>
      </w:pPr>
      <w:r>
        <w:rPr>
          <w:rFonts w:ascii="Times New Roman" w:hAnsi="Times New Roman" w:cs="Times New Roman"/>
          <w:sz w:val="20"/>
          <w:szCs w:val="20"/>
        </w:rPr>
        <w:t>ha az érintett</w:t>
      </w:r>
      <w:r w:rsidRPr="00871043">
        <w:rPr>
          <w:rFonts w:ascii="Times New Roman" w:hAnsi="Times New Roman" w:cs="Times New Roman"/>
          <w:sz w:val="20"/>
          <w:szCs w:val="20"/>
        </w:rPr>
        <w:t xml:space="preserve"> hozzájárulásán alapult az adatok kezelése és azt visszavonta, és más jogalap az adatok további kezelését nem teszi jogszerűvé,</w:t>
      </w:r>
    </w:p>
    <w:p w:rsidR="00E62D13" w:rsidRDefault="00E62D13" w:rsidP="00E62D13">
      <w:pPr>
        <w:pStyle w:val="Listaszerbekezds"/>
        <w:numPr>
          <w:ilvl w:val="0"/>
          <w:numId w:val="2"/>
        </w:numPr>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E62D13" w:rsidRDefault="00E62D13" w:rsidP="00E62D13">
      <w:pPr>
        <w:pStyle w:val="Listaszerbekezds"/>
        <w:numPr>
          <w:ilvl w:val="0"/>
          <w:numId w:val="2"/>
        </w:numPr>
        <w:jc w:val="both"/>
        <w:rPr>
          <w:rFonts w:ascii="Times New Roman" w:hAnsi="Times New Roman" w:cs="Times New Roman"/>
          <w:sz w:val="20"/>
          <w:szCs w:val="20"/>
        </w:rPr>
      </w:pPr>
      <w:r w:rsidRPr="00871043">
        <w:rPr>
          <w:rFonts w:ascii="Times New Roman" w:hAnsi="Times New Roman" w:cs="Times New Roman"/>
          <w:sz w:val="20"/>
          <w:szCs w:val="20"/>
        </w:rPr>
        <w:t>a személyes adatokat jogellenesen kezelték</w:t>
      </w:r>
      <w:r>
        <w:rPr>
          <w:rFonts w:ascii="Times New Roman" w:hAnsi="Times New Roman" w:cs="Times New Roman"/>
          <w:sz w:val="20"/>
          <w:szCs w:val="20"/>
        </w:rPr>
        <w:t>,</w:t>
      </w:r>
    </w:p>
    <w:p w:rsidR="00E62D13" w:rsidRPr="00871043" w:rsidRDefault="00E62D13" w:rsidP="00E62D13">
      <w:pPr>
        <w:pStyle w:val="Listaszerbekezds"/>
        <w:numPr>
          <w:ilvl w:val="0"/>
          <w:numId w:val="2"/>
        </w:numPr>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E62D13" w:rsidRPr="00871043" w:rsidRDefault="00E62D13" w:rsidP="00E62D13">
      <w:pPr>
        <w:pStyle w:val="Listaszerbekezds"/>
        <w:jc w:val="both"/>
        <w:rPr>
          <w:rFonts w:ascii="Times New Roman" w:hAnsi="Times New Roman" w:cs="Times New Roman"/>
          <w:sz w:val="20"/>
          <w:szCs w:val="20"/>
        </w:rPr>
      </w:pPr>
    </w:p>
    <w:p w:rsidR="00E62D13" w:rsidRPr="005437E7" w:rsidRDefault="00E62D13" w:rsidP="00E62D13">
      <w:pPr>
        <w:jc w:val="both"/>
        <w:rPr>
          <w:rFonts w:ascii="Times New Roman" w:hAnsi="Times New Roman" w:cs="Times New Roman"/>
          <w:sz w:val="20"/>
          <w:szCs w:val="20"/>
        </w:rPr>
      </w:pPr>
      <w:r w:rsidRPr="005437E7">
        <w:rPr>
          <w:rFonts w:ascii="Times New Roman" w:hAnsi="Times New Roman" w:cs="Times New Roman"/>
          <w:sz w:val="20"/>
          <w:szCs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E62D13" w:rsidRPr="005437E7" w:rsidRDefault="00E62D13" w:rsidP="00E62D13">
      <w:pPr>
        <w:jc w:val="both"/>
        <w:rPr>
          <w:rFonts w:ascii="Times New Roman" w:hAnsi="Times New Roman" w:cs="Times New Roman"/>
          <w:sz w:val="20"/>
          <w:szCs w:val="20"/>
        </w:rPr>
      </w:pPr>
    </w:p>
    <w:p w:rsidR="00E62D13" w:rsidRPr="005437E7" w:rsidRDefault="00E62D13" w:rsidP="00E62D13">
      <w:pPr>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korlátozására abban az esetben van lehetőség, amennyiben</w:t>
      </w:r>
    </w:p>
    <w:p w:rsidR="00E62D13" w:rsidRPr="005437E7" w:rsidRDefault="00E62D13" w:rsidP="00E62D13">
      <w:pPr>
        <w:pStyle w:val="Listaszerbekezds"/>
        <w:numPr>
          <w:ilvl w:val="0"/>
          <w:numId w:val="2"/>
        </w:numPr>
        <w:jc w:val="both"/>
        <w:rPr>
          <w:rFonts w:ascii="Times New Roman" w:hAnsi="Times New Roman" w:cs="Times New Roman"/>
          <w:sz w:val="20"/>
          <w:szCs w:val="20"/>
        </w:rPr>
      </w:pPr>
      <w:r w:rsidRPr="005437E7">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E62D13" w:rsidRPr="005437E7" w:rsidRDefault="00E62D13" w:rsidP="00E62D13">
      <w:pPr>
        <w:pStyle w:val="Listaszerbekezds"/>
        <w:numPr>
          <w:ilvl w:val="0"/>
          <w:numId w:val="2"/>
        </w:numPr>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adatkezelés jogellenes, és az érintett ellenzi az adatok törlését, és </w:t>
      </w:r>
      <w:proofErr w:type="gramStart"/>
      <w:r w:rsidRPr="005437E7">
        <w:rPr>
          <w:rFonts w:ascii="Times New Roman" w:hAnsi="Times New Roman" w:cs="Times New Roman"/>
          <w:sz w:val="20"/>
          <w:szCs w:val="20"/>
        </w:rPr>
        <w:t>ehelyett</w:t>
      </w:r>
      <w:proofErr w:type="gramEnd"/>
      <w:r w:rsidRPr="005437E7">
        <w:rPr>
          <w:rFonts w:ascii="Times New Roman" w:hAnsi="Times New Roman" w:cs="Times New Roman"/>
          <w:sz w:val="20"/>
          <w:szCs w:val="20"/>
        </w:rPr>
        <w:t xml:space="preserve"> kéri azok felhasználásának korlátozását,</w:t>
      </w:r>
    </w:p>
    <w:p w:rsidR="00E62D13" w:rsidRDefault="00E62D13" w:rsidP="00E62D13">
      <w:pPr>
        <w:pStyle w:val="Listaszerbekezds"/>
        <w:numPr>
          <w:ilvl w:val="0"/>
          <w:numId w:val="2"/>
        </w:numPr>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adatkezelőnek már nincs szüksége a személyes adatokra adatkezelés céljából, de az érintett igényli azokat jogi igények előterjesztéséhez, érvényesítéséhez vagy </w:t>
      </w:r>
      <w:r>
        <w:rPr>
          <w:rFonts w:ascii="Times New Roman" w:hAnsi="Times New Roman" w:cs="Times New Roman"/>
          <w:sz w:val="20"/>
          <w:szCs w:val="20"/>
        </w:rPr>
        <w:t>védelméhez,</w:t>
      </w:r>
    </w:p>
    <w:p w:rsidR="00E62D13" w:rsidRDefault="00E62D13" w:rsidP="00E62D13">
      <w:pPr>
        <w:pStyle w:val="Listaszerbekezds"/>
        <w:numPr>
          <w:ilvl w:val="0"/>
          <w:numId w:val="2"/>
        </w:numPr>
        <w:jc w:val="both"/>
        <w:rPr>
          <w:rFonts w:ascii="Times New Roman" w:hAnsi="Times New Roman" w:cs="Times New Roman"/>
          <w:sz w:val="20"/>
          <w:szCs w:val="20"/>
        </w:rPr>
      </w:pPr>
      <w:r w:rsidRPr="00871043">
        <w:rPr>
          <w:rFonts w:ascii="Times New Roman" w:hAnsi="Times New Roman" w:cs="Times New Roman"/>
          <w:sz w:val="20"/>
          <w:szCs w:val="20"/>
        </w:rPr>
        <w:t xml:space="preserve">az érintett a tiltakozott az adatkezelés ellen; ez esetben a </w:t>
      </w:r>
      <w:r>
        <w:rPr>
          <w:rFonts w:ascii="Times New Roman" w:hAnsi="Times New Roman" w:cs="Times New Roman"/>
          <w:sz w:val="20"/>
          <w:szCs w:val="20"/>
        </w:rPr>
        <w:t xml:space="preserve">korlátozás arra az időtartamra </w:t>
      </w:r>
      <w:r w:rsidRPr="00871043">
        <w:rPr>
          <w:rFonts w:ascii="Times New Roman" w:hAnsi="Times New Roman" w:cs="Times New Roman"/>
          <w:sz w:val="20"/>
          <w:szCs w:val="20"/>
        </w:rPr>
        <w:t>vonatkozik, amíg megállapításra nem kerül, hogy az adatkezelő jogos indokai elsőbbséget élveznek-e az érintett jogos indokaival szemben</w:t>
      </w:r>
      <w:r>
        <w:rPr>
          <w:rFonts w:ascii="Times New Roman" w:hAnsi="Times New Roman" w:cs="Times New Roman"/>
          <w:sz w:val="20"/>
          <w:szCs w:val="20"/>
        </w:rPr>
        <w:t>.</w:t>
      </w:r>
    </w:p>
    <w:p w:rsidR="00E62D13" w:rsidRPr="00871043" w:rsidRDefault="00E62D13" w:rsidP="00E62D13">
      <w:pPr>
        <w:ind w:left="360"/>
        <w:jc w:val="both"/>
        <w:rPr>
          <w:rFonts w:ascii="Times New Roman" w:hAnsi="Times New Roman" w:cs="Times New Roman"/>
          <w:sz w:val="20"/>
          <w:szCs w:val="20"/>
        </w:rPr>
      </w:pPr>
    </w:p>
    <w:p w:rsidR="00E62D13" w:rsidRDefault="00E62D13" w:rsidP="00E62D13">
      <w:pPr>
        <w:jc w:val="both"/>
        <w:rPr>
          <w:rFonts w:ascii="Times New Roman" w:hAnsi="Times New Roman" w:cs="Times New Roman"/>
          <w:sz w:val="20"/>
          <w:szCs w:val="20"/>
        </w:rPr>
      </w:pPr>
      <w:r w:rsidRPr="005437E7">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E62D13" w:rsidRPr="005437E7" w:rsidRDefault="00E62D13" w:rsidP="00E62D13">
      <w:pPr>
        <w:jc w:val="both"/>
        <w:rPr>
          <w:rFonts w:ascii="Times New Roman" w:hAnsi="Times New Roman" w:cs="Times New Roman"/>
          <w:sz w:val="20"/>
          <w:szCs w:val="20"/>
        </w:rPr>
      </w:pPr>
    </w:p>
    <w:p w:rsidR="00E62D13" w:rsidRPr="005437E7" w:rsidRDefault="00E62D13" w:rsidP="00E62D13">
      <w:pPr>
        <w:jc w:val="both"/>
        <w:rPr>
          <w:rFonts w:ascii="Times New Roman" w:hAnsi="Times New Roman" w:cs="Times New Roman"/>
          <w:sz w:val="20"/>
          <w:szCs w:val="20"/>
        </w:rPr>
      </w:pPr>
      <w:r>
        <w:rPr>
          <w:rFonts w:ascii="Times New Roman" w:hAnsi="Times New Roman" w:cs="Times New Roman"/>
          <w:sz w:val="20"/>
          <w:szCs w:val="20"/>
        </w:rPr>
        <w:t>A tiltakozáshoz való jog gyakorlása keretében j</w:t>
      </w:r>
      <w:r w:rsidRPr="005437E7">
        <w:rPr>
          <w:rFonts w:ascii="Times New Roman" w:hAnsi="Times New Roman" w:cs="Times New Roman"/>
          <w:sz w:val="20"/>
          <w:szCs w:val="20"/>
        </w:rPr>
        <w:t>ogosult arra, hogy a saját helyzetével kapcsolatos okokból bármikor tiltakozzon személyes adatainak az adatkezelőre ruházott közhatalmi jogosítvány gyakorlásának keretében végzet</w:t>
      </w:r>
      <w:r>
        <w:rPr>
          <w:rFonts w:ascii="Times New Roman" w:hAnsi="Times New Roman" w:cs="Times New Roman"/>
          <w:sz w:val="20"/>
          <w:szCs w:val="20"/>
        </w:rPr>
        <w:t>t</w:t>
      </w:r>
      <w:r w:rsidRPr="005437E7">
        <w:rPr>
          <w:rFonts w:ascii="Times New Roman" w:hAnsi="Times New Roman" w:cs="Times New Roman"/>
          <w:sz w:val="20"/>
          <w:szCs w:val="20"/>
        </w:rPr>
        <w:t xml:space="preserve">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E62D13" w:rsidRPr="005437E7" w:rsidRDefault="00E62D13" w:rsidP="00E62D13">
      <w:pPr>
        <w:jc w:val="both"/>
        <w:rPr>
          <w:rFonts w:ascii="Times New Roman" w:hAnsi="Times New Roman" w:cs="Times New Roman"/>
          <w:sz w:val="20"/>
          <w:szCs w:val="20"/>
        </w:rPr>
      </w:pPr>
    </w:p>
    <w:p w:rsidR="00E62D13" w:rsidRDefault="00E62D13" w:rsidP="00E62D13">
      <w:pPr>
        <w:jc w:val="both"/>
        <w:rPr>
          <w:rFonts w:ascii="Times New Roman" w:eastAsia="Times New Roman" w:hAnsi="Times New Roman" w:cs="Times New Roman"/>
          <w:sz w:val="20"/>
          <w:szCs w:val="20"/>
          <w:lang w:eastAsia="hu-HU"/>
        </w:rPr>
      </w:pPr>
      <w:r w:rsidRPr="005437E7">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w:t>
      </w:r>
      <w:r w:rsidRPr="005437E7">
        <w:rPr>
          <w:rFonts w:ascii="Times New Roman" w:hAnsi="Times New Roman" w:cs="Times New Roman"/>
          <w:sz w:val="20"/>
          <w:szCs w:val="20"/>
        </w:rPr>
        <w:lastRenderedPageBreak/>
        <w:t xml:space="preserve">Hatósághoz </w:t>
      </w:r>
      <w:r>
        <w:rPr>
          <w:rFonts w:ascii="Times New Roman" w:eastAsia="Times New Roman" w:hAnsi="Times New Roman" w:cs="Times New Roman"/>
          <w:sz w:val="20"/>
          <w:szCs w:val="20"/>
          <w:lang w:eastAsia="hu-HU"/>
        </w:rPr>
        <w:t xml:space="preserve">fordulhat (székhely: 1055 Budapest, Falk Miksa utca 9-11., levelezési cím: </w:t>
      </w:r>
      <w:r w:rsidRPr="009501EE">
        <w:rPr>
          <w:rFonts w:ascii="Times New Roman" w:eastAsia="Times New Roman" w:hAnsi="Times New Roman" w:cs="Times New Roman"/>
          <w:sz w:val="20"/>
          <w:szCs w:val="20"/>
          <w:lang w:eastAsia="hu-HU"/>
        </w:rPr>
        <w:t>1363</w:t>
      </w:r>
      <w:r>
        <w:rPr>
          <w:rFonts w:ascii="Times New Roman" w:eastAsia="Times New Roman" w:hAnsi="Times New Roman" w:cs="Times New Roman"/>
          <w:sz w:val="20"/>
          <w:szCs w:val="20"/>
          <w:lang w:eastAsia="hu-HU"/>
        </w:rPr>
        <w:t xml:space="preserve"> </w:t>
      </w:r>
      <w:r w:rsidRPr="009501EE">
        <w:rPr>
          <w:rFonts w:ascii="Times New Roman" w:eastAsia="Times New Roman" w:hAnsi="Times New Roman" w:cs="Times New Roman"/>
          <w:sz w:val="20"/>
          <w:szCs w:val="20"/>
          <w:lang w:eastAsia="hu-HU"/>
        </w:rPr>
        <w:t>Budapest, Pf. 9.</w:t>
      </w:r>
      <w:r>
        <w:rPr>
          <w:rFonts w:ascii="Times New Roman" w:eastAsia="Times New Roman" w:hAnsi="Times New Roman" w:cs="Times New Roman"/>
          <w:sz w:val="20"/>
          <w:szCs w:val="20"/>
          <w:lang w:eastAsia="hu-HU"/>
        </w:rPr>
        <w:t xml:space="preserve"> telefon: 06/1/391-1400, e-mail: ugyfelszolgalat@naih.hu).</w:t>
      </w:r>
    </w:p>
    <w:p w:rsidR="00E62D13" w:rsidRPr="005437E7" w:rsidRDefault="00E62D13" w:rsidP="00E62D13">
      <w:pPr>
        <w:jc w:val="both"/>
        <w:rPr>
          <w:rFonts w:ascii="Times New Roman" w:hAnsi="Times New Roman" w:cs="Times New Roman"/>
          <w:sz w:val="20"/>
          <w:szCs w:val="20"/>
        </w:rPr>
      </w:pPr>
    </w:p>
    <w:p w:rsidR="00E62D13" w:rsidRPr="005437E7" w:rsidRDefault="00E62D13" w:rsidP="00E62D13">
      <w:pPr>
        <w:ind w:left="720"/>
        <w:jc w:val="both"/>
        <w:rPr>
          <w:rFonts w:ascii="Times New Roman" w:hAnsi="Times New Roman" w:cs="Times New Roman"/>
          <w:sz w:val="20"/>
          <w:szCs w:val="20"/>
        </w:rPr>
      </w:pPr>
    </w:p>
    <w:p w:rsidR="00E62D13" w:rsidRPr="005437E7" w:rsidRDefault="00E62D13" w:rsidP="00E62D13">
      <w:pPr>
        <w:jc w:val="both"/>
        <w:rPr>
          <w:rFonts w:ascii="Times New Roman" w:hAnsi="Times New Roman" w:cs="Times New Roman"/>
          <w:sz w:val="20"/>
          <w:szCs w:val="20"/>
        </w:rPr>
      </w:pPr>
      <w:r w:rsidRPr="005437E7">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7" w:history="1">
        <w:r w:rsidRPr="005437E7">
          <w:rPr>
            <w:rStyle w:val="Hiperhivatkozs"/>
            <w:rFonts w:ascii="Times New Roman" w:hAnsi="Times New Roman" w:cs="Times New Roman"/>
            <w:sz w:val="20"/>
            <w:szCs w:val="20"/>
          </w:rPr>
          <w:t>http://birosag.hu/torvenyszekek</w:t>
        </w:r>
      </w:hyperlink>
      <w:r w:rsidRPr="005437E7">
        <w:rPr>
          <w:rFonts w:ascii="Times New Roman" w:hAnsi="Times New Roman" w:cs="Times New Roman"/>
          <w:sz w:val="20"/>
          <w:szCs w:val="20"/>
        </w:rPr>
        <w:t xml:space="preserve">. </w:t>
      </w:r>
    </w:p>
    <w:p w:rsidR="00AB56DE" w:rsidRPr="00E62D13" w:rsidRDefault="00AB56DE" w:rsidP="00E62D13"/>
    <w:sectPr w:rsidR="00AB56DE" w:rsidRPr="00E62D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53506E5E"/>
    <w:multiLevelType w:val="hybridMultilevel"/>
    <w:tmpl w:val="BE8C82BA"/>
    <w:lvl w:ilvl="0" w:tplc="D3E6D368">
      <w:start w:val="2"/>
      <w:numFmt w:val="decimal"/>
      <w:lvlText w:val="%1."/>
      <w:lvlJc w:val="left"/>
      <w:pPr>
        <w:ind w:left="6024" w:hanging="360"/>
      </w:pPr>
      <w:rPr>
        <w:rFonts w:ascii="Times New Roman" w:eastAsia="Times New Roman" w:hAnsi="Times New Roman" w:cs="Times New Roman" w:hint="default"/>
        <w:sz w:val="24"/>
      </w:rPr>
    </w:lvl>
    <w:lvl w:ilvl="1" w:tplc="040E0019" w:tentative="1">
      <w:start w:val="1"/>
      <w:numFmt w:val="lowerLetter"/>
      <w:lvlText w:val="%2."/>
      <w:lvlJc w:val="left"/>
      <w:pPr>
        <w:ind w:left="6744" w:hanging="360"/>
      </w:pPr>
    </w:lvl>
    <w:lvl w:ilvl="2" w:tplc="040E001B" w:tentative="1">
      <w:start w:val="1"/>
      <w:numFmt w:val="lowerRoman"/>
      <w:lvlText w:val="%3."/>
      <w:lvlJc w:val="right"/>
      <w:pPr>
        <w:ind w:left="7464" w:hanging="180"/>
      </w:pPr>
    </w:lvl>
    <w:lvl w:ilvl="3" w:tplc="040E000F" w:tentative="1">
      <w:start w:val="1"/>
      <w:numFmt w:val="decimal"/>
      <w:lvlText w:val="%4."/>
      <w:lvlJc w:val="left"/>
      <w:pPr>
        <w:ind w:left="8184" w:hanging="360"/>
      </w:pPr>
    </w:lvl>
    <w:lvl w:ilvl="4" w:tplc="040E0019" w:tentative="1">
      <w:start w:val="1"/>
      <w:numFmt w:val="lowerLetter"/>
      <w:lvlText w:val="%5."/>
      <w:lvlJc w:val="left"/>
      <w:pPr>
        <w:ind w:left="8904" w:hanging="360"/>
      </w:pPr>
    </w:lvl>
    <w:lvl w:ilvl="5" w:tplc="040E001B" w:tentative="1">
      <w:start w:val="1"/>
      <w:numFmt w:val="lowerRoman"/>
      <w:lvlText w:val="%6."/>
      <w:lvlJc w:val="right"/>
      <w:pPr>
        <w:ind w:left="9624" w:hanging="180"/>
      </w:pPr>
    </w:lvl>
    <w:lvl w:ilvl="6" w:tplc="040E000F" w:tentative="1">
      <w:start w:val="1"/>
      <w:numFmt w:val="decimal"/>
      <w:lvlText w:val="%7."/>
      <w:lvlJc w:val="left"/>
      <w:pPr>
        <w:ind w:left="10344" w:hanging="360"/>
      </w:pPr>
    </w:lvl>
    <w:lvl w:ilvl="7" w:tplc="040E0019" w:tentative="1">
      <w:start w:val="1"/>
      <w:numFmt w:val="lowerLetter"/>
      <w:lvlText w:val="%8."/>
      <w:lvlJc w:val="left"/>
      <w:pPr>
        <w:ind w:left="11064" w:hanging="360"/>
      </w:pPr>
    </w:lvl>
    <w:lvl w:ilvl="8" w:tplc="040E001B" w:tentative="1">
      <w:start w:val="1"/>
      <w:numFmt w:val="lowerRoman"/>
      <w:lvlText w:val="%9."/>
      <w:lvlJc w:val="right"/>
      <w:pPr>
        <w:ind w:left="1178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276"/>
    <w:rsid w:val="0053387D"/>
    <w:rsid w:val="007172A0"/>
    <w:rsid w:val="00AB56DE"/>
    <w:rsid w:val="00C06276"/>
    <w:rsid w:val="00E62D1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06276"/>
    <w:pPr>
      <w:spacing w:after="0" w:line="240"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06276"/>
    <w:pPr>
      <w:ind w:left="720"/>
      <w:contextualSpacing/>
    </w:pPr>
  </w:style>
  <w:style w:type="table" w:styleId="Rcsostblzat">
    <w:name w:val="Table Grid"/>
    <w:basedOn w:val="Normltblzat"/>
    <w:uiPriority w:val="59"/>
    <w:rsid w:val="00C0627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rsid w:val="00C06276"/>
    <w:rPr>
      <w:color w:val="0563C1"/>
      <w:u w:val="single"/>
    </w:rPr>
  </w:style>
  <w:style w:type="character" w:customStyle="1" w:styleId="pull-right">
    <w:name w:val="pull-right"/>
    <w:basedOn w:val="Bekezdsalapbettpusa"/>
    <w:rsid w:val="00C062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06276"/>
    <w:pPr>
      <w:spacing w:after="0" w:line="240"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06276"/>
    <w:pPr>
      <w:ind w:left="720"/>
      <w:contextualSpacing/>
    </w:pPr>
  </w:style>
  <w:style w:type="table" w:styleId="Rcsostblzat">
    <w:name w:val="Table Grid"/>
    <w:basedOn w:val="Normltblzat"/>
    <w:uiPriority w:val="59"/>
    <w:rsid w:val="00C0627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rsid w:val="00C06276"/>
    <w:rPr>
      <w:color w:val="0563C1"/>
      <w:u w:val="single"/>
    </w:rPr>
  </w:style>
  <w:style w:type="character" w:customStyle="1" w:styleId="pull-right">
    <w:name w:val="pull-right"/>
    <w:basedOn w:val="Bekezdsalapbettpusa"/>
    <w:rsid w:val="00C06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04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birosag.hu/torvenyszek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uszta@bv.gov.h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1444</Words>
  <Characters>9970</Characters>
  <Application>Microsoft Office Word</Application>
  <DocSecurity>0</DocSecurity>
  <Lines>83</Lines>
  <Paragraphs>22</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11392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sztojanovics.k</dc:creator>
  <cp:lastModifiedBy>sztojanovics.k</cp:lastModifiedBy>
  <cp:revision>3</cp:revision>
  <dcterms:created xsi:type="dcterms:W3CDTF">2024-05-08T11:36:00Z</dcterms:created>
  <dcterms:modified xsi:type="dcterms:W3CDTF">2024-05-08T11:41:00Z</dcterms:modified>
</cp:coreProperties>
</file>