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B" w:rsidRDefault="00E2121B" w:rsidP="00E2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21B" w:rsidRDefault="00E2121B" w:rsidP="00E2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21B" w:rsidRDefault="00E2121B" w:rsidP="00E2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0663">
        <w:rPr>
          <w:rFonts w:ascii="Times New Roman" w:hAnsi="Times New Roman" w:cs="Times New Roman"/>
          <w:b/>
          <w:sz w:val="24"/>
          <w:szCs w:val="24"/>
        </w:rPr>
        <w:t>A Büntetés-végrehajtási Vizsgaközpont által szervezett képesítő vizsgák és a kapcsolódó programkövetelmények</w:t>
      </w:r>
    </w:p>
    <w:bookmarkEnd w:id="0"/>
    <w:p w:rsidR="00206E36" w:rsidRPr="00910663" w:rsidRDefault="00206E36" w:rsidP="00E2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akkreditációs eljárás befejezéséig a vizsgaszervezési feladatokat az Innovatív Képzéstámogató Központtal kötött együttműködési megállapodás alapján látjuk el.</w:t>
      </w:r>
    </w:p>
    <w:p w:rsidR="00E2121B" w:rsidRDefault="00E2121B">
      <w:pPr>
        <w:rPr>
          <w:rFonts w:ascii="Times New Roman" w:hAnsi="Times New Roman" w:cs="Times New Roman"/>
          <w:sz w:val="24"/>
          <w:szCs w:val="24"/>
        </w:rPr>
      </w:pPr>
    </w:p>
    <w:p w:rsidR="00E2121B" w:rsidRPr="00E2121B" w:rsidRDefault="00E212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3"/>
        <w:gridCol w:w="2012"/>
        <w:gridCol w:w="2743"/>
      </w:tblGrid>
      <w:tr w:rsidR="00E2121B" w:rsidRPr="00E2121B" w:rsidTr="00E2121B">
        <w:trPr>
          <w:jc w:val="center"/>
        </w:trPr>
        <w:tc>
          <w:tcPr>
            <w:tcW w:w="26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Képzési forma</w:t>
            </w:r>
          </w:p>
        </w:tc>
        <w:tc>
          <w:tcPr>
            <w:tcW w:w="2012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Képzési azonosító</w:t>
            </w:r>
          </w:p>
        </w:tc>
        <w:tc>
          <w:tcPr>
            <w:tcW w:w="27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Képzés megnevezése</w:t>
            </w:r>
          </w:p>
        </w:tc>
      </w:tr>
      <w:tr w:rsidR="00E2121B" w:rsidRPr="00E2121B" w:rsidTr="00E2121B">
        <w:trPr>
          <w:jc w:val="center"/>
        </w:trPr>
        <w:tc>
          <w:tcPr>
            <w:tcW w:w="2643" w:type="dxa"/>
            <w:vMerge w:val="restart"/>
            <w:vAlign w:val="center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 xml:space="preserve">1032  </w:t>
            </w:r>
            <w:proofErr w:type="spellStart"/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KEOR-számú</w:t>
            </w:r>
            <w:proofErr w:type="spellEnd"/>
            <w:r w:rsidRPr="00E2121B">
              <w:rPr>
                <w:rFonts w:ascii="Times New Roman" w:hAnsi="Times New Roman" w:cs="Times New Roman"/>
                <w:sz w:val="24"/>
                <w:szCs w:val="24"/>
              </w:rPr>
              <w:t xml:space="preserve"> Személyi és </w:t>
            </w:r>
            <w:proofErr w:type="gramStart"/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vagyonvédelem  megnevezésű</w:t>
            </w:r>
            <w:proofErr w:type="gramEnd"/>
            <w:r w:rsidRPr="00E2121B">
              <w:rPr>
                <w:rFonts w:ascii="Times New Roman" w:hAnsi="Times New Roman" w:cs="Times New Roman"/>
                <w:sz w:val="24"/>
                <w:szCs w:val="24"/>
              </w:rPr>
              <w:t xml:space="preserve"> képzési 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ület alá  sorolt szakképesítés képzési terület részér képező szakmai képzés</w:t>
            </w:r>
          </w:p>
        </w:tc>
        <w:tc>
          <w:tcPr>
            <w:tcW w:w="2012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10323011</w:t>
            </w:r>
          </w:p>
        </w:tc>
        <w:tc>
          <w:tcPr>
            <w:tcW w:w="27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Büntetés-végrehajtási  felügyelő</w:t>
            </w:r>
            <w:proofErr w:type="gramEnd"/>
          </w:p>
        </w:tc>
      </w:tr>
      <w:tr w:rsidR="00E2121B" w:rsidRPr="00E2121B" w:rsidTr="00E2121B">
        <w:trPr>
          <w:jc w:val="center"/>
        </w:trPr>
        <w:tc>
          <w:tcPr>
            <w:tcW w:w="2643" w:type="dxa"/>
            <w:vMerge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</w:t>
            </w:r>
            <w:r w:rsidR="009106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Büntetés-végrehajtási főfelügyelő</w:t>
            </w:r>
          </w:p>
        </w:tc>
      </w:tr>
      <w:tr w:rsidR="00E2121B" w:rsidRPr="00E2121B" w:rsidTr="00E2121B">
        <w:trPr>
          <w:jc w:val="center"/>
        </w:trPr>
        <w:tc>
          <w:tcPr>
            <w:tcW w:w="2643" w:type="dxa"/>
            <w:vMerge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10325014</w:t>
            </w:r>
          </w:p>
        </w:tc>
        <w:tc>
          <w:tcPr>
            <w:tcW w:w="27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Büntetés-végrehajtási egészségügyi főfelügyelő</w:t>
            </w:r>
          </w:p>
        </w:tc>
      </w:tr>
      <w:tr w:rsidR="00E2121B" w:rsidRPr="00E2121B" w:rsidTr="00E2121B">
        <w:trPr>
          <w:jc w:val="center"/>
        </w:trPr>
        <w:tc>
          <w:tcPr>
            <w:tcW w:w="2643" w:type="dxa"/>
            <w:vMerge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10325015</w:t>
            </w:r>
          </w:p>
        </w:tc>
        <w:tc>
          <w:tcPr>
            <w:tcW w:w="27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Büntetés-végrehajtási gazdálkodási főfelügyelő</w:t>
            </w:r>
          </w:p>
        </w:tc>
      </w:tr>
      <w:tr w:rsidR="00E2121B" w:rsidRPr="00E2121B" w:rsidTr="00E2121B">
        <w:trPr>
          <w:jc w:val="center"/>
        </w:trPr>
        <w:tc>
          <w:tcPr>
            <w:tcW w:w="2643" w:type="dxa"/>
            <w:vMerge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10325016</w:t>
            </w:r>
          </w:p>
        </w:tc>
        <w:tc>
          <w:tcPr>
            <w:tcW w:w="27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Büntetés-végrehajtási igazgatási főfelügyelő</w:t>
            </w:r>
          </w:p>
        </w:tc>
      </w:tr>
      <w:tr w:rsidR="00E2121B" w:rsidRPr="00E2121B" w:rsidTr="00E2121B">
        <w:trPr>
          <w:jc w:val="center"/>
        </w:trPr>
        <w:tc>
          <w:tcPr>
            <w:tcW w:w="2643" w:type="dxa"/>
            <w:vMerge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10326012</w:t>
            </w:r>
          </w:p>
        </w:tc>
        <w:tc>
          <w:tcPr>
            <w:tcW w:w="2743" w:type="dxa"/>
          </w:tcPr>
          <w:p w:rsidR="00E2121B" w:rsidRPr="00E2121B" w:rsidRDefault="00E2121B" w:rsidP="00E2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B">
              <w:rPr>
                <w:rFonts w:ascii="Times New Roman" w:hAnsi="Times New Roman" w:cs="Times New Roman"/>
                <w:sz w:val="24"/>
                <w:szCs w:val="24"/>
              </w:rPr>
              <w:t>Büntetés-végrehajtási szervező</w:t>
            </w:r>
          </w:p>
        </w:tc>
      </w:tr>
    </w:tbl>
    <w:p w:rsidR="00E2121B" w:rsidRPr="00E2121B" w:rsidRDefault="00E2121B" w:rsidP="00E2121B">
      <w:pPr>
        <w:rPr>
          <w:rFonts w:ascii="Times New Roman" w:hAnsi="Times New Roman" w:cs="Times New Roman"/>
          <w:sz w:val="24"/>
          <w:szCs w:val="24"/>
        </w:rPr>
      </w:pPr>
    </w:p>
    <w:p w:rsidR="00E2121B" w:rsidRPr="00E2121B" w:rsidRDefault="00E2121B">
      <w:pPr>
        <w:rPr>
          <w:rFonts w:ascii="Times New Roman" w:hAnsi="Times New Roman" w:cs="Times New Roman"/>
          <w:sz w:val="24"/>
          <w:szCs w:val="24"/>
        </w:rPr>
      </w:pPr>
    </w:p>
    <w:p w:rsidR="00E2121B" w:rsidRPr="00E2121B" w:rsidRDefault="00E2121B">
      <w:pPr>
        <w:rPr>
          <w:rFonts w:ascii="Times New Roman" w:hAnsi="Times New Roman" w:cs="Times New Roman"/>
          <w:sz w:val="24"/>
          <w:szCs w:val="24"/>
        </w:rPr>
      </w:pPr>
    </w:p>
    <w:sectPr w:rsidR="00E2121B" w:rsidRPr="00E21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1B" w:rsidRDefault="00E2121B" w:rsidP="00E2121B">
      <w:pPr>
        <w:spacing w:after="0" w:line="240" w:lineRule="auto"/>
      </w:pPr>
      <w:r>
        <w:separator/>
      </w:r>
    </w:p>
  </w:endnote>
  <w:endnote w:type="continuationSeparator" w:id="0">
    <w:p w:rsidR="00E2121B" w:rsidRDefault="00E2121B" w:rsidP="00E2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1B" w:rsidRDefault="00E2121B" w:rsidP="00E2121B">
      <w:pPr>
        <w:spacing w:after="0" w:line="240" w:lineRule="auto"/>
      </w:pPr>
      <w:r>
        <w:separator/>
      </w:r>
    </w:p>
  </w:footnote>
  <w:footnote w:type="continuationSeparator" w:id="0">
    <w:p w:rsidR="00E2121B" w:rsidRDefault="00E2121B" w:rsidP="00E2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63" w:rsidRPr="00910663" w:rsidRDefault="00910663" w:rsidP="009106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910663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4384D5F2" wp14:editId="5A108858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663" w:rsidRPr="00910663" w:rsidRDefault="00206E36" w:rsidP="009106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BÜNTETÉS-</w:t>
    </w:r>
    <w:r w:rsidR="00910663" w:rsidRPr="00910663">
      <w:rPr>
        <w:rFonts w:ascii="Times New Roman" w:eastAsia="Calibri" w:hAnsi="Times New Roman" w:cs="Times New Roman"/>
        <w:sz w:val="24"/>
      </w:rPr>
      <w:t>VÉGREHAJTÁSI VIZSGAKÖZPONT</w:t>
    </w:r>
  </w:p>
  <w:p w:rsidR="00910663" w:rsidRDefault="009106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8"/>
    <w:rsid w:val="0005143F"/>
    <w:rsid w:val="00206E36"/>
    <w:rsid w:val="00344D3A"/>
    <w:rsid w:val="004D6CFF"/>
    <w:rsid w:val="00787EF5"/>
    <w:rsid w:val="00910663"/>
    <w:rsid w:val="00E2121B"/>
    <w:rsid w:val="00E57F98"/>
    <w:rsid w:val="00E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2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21B"/>
  </w:style>
  <w:style w:type="paragraph" w:styleId="llb">
    <w:name w:val="footer"/>
    <w:basedOn w:val="Norml"/>
    <w:link w:val="llbChar"/>
    <w:uiPriority w:val="99"/>
    <w:unhideWhenUsed/>
    <w:rsid w:val="00E2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21B"/>
  </w:style>
  <w:style w:type="paragraph" w:styleId="Buborkszveg">
    <w:name w:val="Balloon Text"/>
    <w:basedOn w:val="Norml"/>
    <w:link w:val="BuborkszvegChar"/>
    <w:uiPriority w:val="99"/>
    <w:semiHidden/>
    <w:unhideWhenUsed/>
    <w:rsid w:val="0091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2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21B"/>
  </w:style>
  <w:style w:type="paragraph" w:styleId="llb">
    <w:name w:val="footer"/>
    <w:basedOn w:val="Norml"/>
    <w:link w:val="llbChar"/>
    <w:uiPriority w:val="99"/>
    <w:unhideWhenUsed/>
    <w:rsid w:val="00E2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21B"/>
  </w:style>
  <w:style w:type="paragraph" w:styleId="Buborkszveg">
    <w:name w:val="Balloon Text"/>
    <w:basedOn w:val="Norml"/>
    <w:link w:val="BuborkszvegChar"/>
    <w:uiPriority w:val="99"/>
    <w:semiHidden/>
    <w:unhideWhenUsed/>
    <w:rsid w:val="0091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25A4D7B5</Template>
  <TotalTime>0</TotalTime>
  <Pages>1</Pages>
  <Words>98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herbszt.krisztina</dc:creator>
  <cp:lastModifiedBy>rideg.anita</cp:lastModifiedBy>
  <cp:revision>2</cp:revision>
  <dcterms:created xsi:type="dcterms:W3CDTF">2021-07-07T11:17:00Z</dcterms:created>
  <dcterms:modified xsi:type="dcterms:W3CDTF">2021-07-07T11:17:00Z</dcterms:modified>
</cp:coreProperties>
</file>