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A4FD3" w14:textId="77777777" w:rsidR="00E93538" w:rsidRDefault="00E93538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14:paraId="3865196F" w14:textId="77777777" w:rsidR="00B64490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14:paraId="198D919E" w14:textId="77777777" w:rsidR="00B64490" w:rsidRPr="00B64490" w:rsidRDefault="00B64490" w:rsidP="00B64490">
      <w:pPr>
        <w:spacing w:line="240" w:lineRule="atLeast"/>
        <w:ind w:firstLine="180"/>
        <w:jc w:val="center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 xml:space="preserve">Adatlap </w:t>
      </w:r>
      <w:r w:rsidRPr="00B64490">
        <w:rPr>
          <w:rFonts w:ascii="Times" w:eastAsia="Times New Roman" w:hAnsi="Times" w:cs="Times"/>
          <w:sz w:val="24"/>
          <w:szCs w:val="24"/>
          <w:lang w:eastAsia="hu-HU"/>
        </w:rPr>
        <w:br/>
        <w:t>adatvédelmi nyilvántartásba vételhez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259"/>
      </w:tblGrid>
      <w:tr w:rsidR="00B64490" w:rsidRPr="00B64490" w14:paraId="20C1C2A4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0927" w14:textId="77777777" w:rsidR="00B64490" w:rsidRPr="00B64490" w:rsidRDefault="00B64490" w:rsidP="00B64490">
            <w:pPr>
              <w:ind w:firstLine="142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4490">
              <w:rPr>
                <w:rFonts w:ascii="Times New Roman" w:eastAsiaTheme="minorHAnsi" w:hAnsi="Times New Roman" w:cstheme="minorBidi"/>
                <w:sz w:val="24"/>
                <w:szCs w:val="24"/>
              </w:rPr>
              <w:t>Nyilvántartási szám: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0432" w14:textId="46D76392" w:rsidR="00B64490" w:rsidRPr="00B64490" w:rsidRDefault="0093251F" w:rsidP="00B6449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30549-13/27-4/2021.Ávnyt.</w:t>
            </w:r>
            <w:bookmarkStart w:id="0" w:name="_GoBack"/>
            <w:bookmarkEnd w:id="0"/>
          </w:p>
        </w:tc>
      </w:tr>
      <w:tr w:rsidR="00B64490" w:rsidRPr="00B64490" w14:paraId="75E6D645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4C433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bookmarkStart w:id="1" w:name="table01"/>
            <w:bookmarkEnd w:id="1"/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megnevezése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C255" w14:textId="610A1CF1" w:rsidR="00B64490" w:rsidRPr="00BA707E" w:rsidRDefault="00BA707E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BA707E">
              <w:rPr>
                <w:rFonts w:ascii="Times New Roman" w:hAnsi="Times New Roman"/>
                <w:sz w:val="24"/>
                <w:szCs w:val="20"/>
              </w:rPr>
              <w:t>Kártérítések nyilvántartása</w:t>
            </w:r>
          </w:p>
        </w:tc>
      </w:tr>
      <w:tr w:rsidR="00B64490" w:rsidRPr="00B64490" w14:paraId="07594935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71965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célja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5F9B5" w14:textId="69BABB88" w:rsidR="00B64490" w:rsidRPr="005807C9" w:rsidRDefault="00B64490" w:rsidP="00B64490">
            <w:pPr>
              <w:rPr>
                <w:rFonts w:ascii="Times New Roman" w:eastAsiaTheme="minorHAnsi" w:hAnsi="Times New Roman"/>
                <w:i/>
                <w:sz w:val="24"/>
                <w:szCs w:val="20"/>
              </w:rPr>
            </w:pPr>
            <w:r w:rsidRPr="005807C9">
              <w:rPr>
                <w:rFonts w:ascii="Times New Roman" w:eastAsiaTheme="minorHAnsi" w:hAnsi="Times New Roman"/>
                <w:i/>
                <w:sz w:val="24"/>
                <w:szCs w:val="20"/>
              </w:rPr>
              <w:t xml:space="preserve"> </w:t>
            </w:r>
            <w:r w:rsidR="005807C9" w:rsidRPr="005807C9">
              <w:rPr>
                <w:rFonts w:ascii="Times New Roman" w:hAnsi="Times New Roman"/>
                <w:sz w:val="24"/>
                <w:szCs w:val="20"/>
              </w:rPr>
              <w:t>A fogvatartottak által benyújtott kártérítések nyilvántartása</w:t>
            </w:r>
          </w:p>
        </w:tc>
      </w:tr>
      <w:tr w:rsidR="00B64490" w:rsidRPr="00B64490" w14:paraId="32DACF64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A2F6E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F043" w14:textId="77777777" w:rsidR="005807C9" w:rsidRPr="005807C9" w:rsidRDefault="005807C9" w:rsidP="005807C9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807C9">
              <w:rPr>
                <w:rFonts w:ascii="Times New Roman" w:hAnsi="Times New Roman"/>
                <w:sz w:val="24"/>
                <w:szCs w:val="20"/>
              </w:rPr>
              <w:t xml:space="preserve">2011. évi CXII. törvény 5. §; </w:t>
            </w:r>
          </w:p>
          <w:p w14:paraId="7AB41839" w14:textId="77777777" w:rsidR="005807C9" w:rsidRPr="005807C9" w:rsidRDefault="005807C9" w:rsidP="005807C9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807C9">
              <w:rPr>
                <w:rFonts w:ascii="Times New Roman" w:hAnsi="Times New Roman"/>
                <w:sz w:val="24"/>
                <w:szCs w:val="20"/>
              </w:rPr>
              <w:t xml:space="preserve">2013. évi CCXL törvény 76. § (2) n) pontja alapján; </w:t>
            </w:r>
          </w:p>
          <w:p w14:paraId="6A123366" w14:textId="77777777" w:rsidR="005807C9" w:rsidRPr="005807C9" w:rsidRDefault="005807C9" w:rsidP="005807C9">
            <w:pPr>
              <w:spacing w:after="0"/>
              <w:outlineLvl w:val="0"/>
              <w:rPr>
                <w:rFonts w:ascii="Times New Roman" w:hAnsi="Times New Roman"/>
                <w:kern w:val="36"/>
                <w:sz w:val="24"/>
                <w:szCs w:val="28"/>
              </w:rPr>
            </w:pPr>
            <w:r w:rsidRPr="005807C9">
              <w:rPr>
                <w:rFonts w:ascii="Times New Roman" w:hAnsi="Times New Roman"/>
                <w:kern w:val="36"/>
                <w:sz w:val="24"/>
                <w:szCs w:val="28"/>
              </w:rPr>
              <w:t>12/2021. (II. 26.) BVOP utasítás</w:t>
            </w:r>
          </w:p>
          <w:p w14:paraId="574AB116" w14:textId="77777777" w:rsidR="005807C9" w:rsidRPr="005807C9" w:rsidRDefault="005807C9" w:rsidP="005807C9">
            <w:pPr>
              <w:spacing w:after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5807C9">
              <w:rPr>
                <w:rFonts w:ascii="Times New Roman" w:hAnsi="Times New Roman"/>
                <w:sz w:val="24"/>
                <w:szCs w:val="28"/>
              </w:rPr>
              <w:t xml:space="preserve">a fogvatartotti kártérítések eljárási szabályairól; </w:t>
            </w:r>
          </w:p>
          <w:p w14:paraId="29DA32C7" w14:textId="67787B72" w:rsidR="00B64490" w:rsidRPr="00B64490" w:rsidRDefault="005807C9" w:rsidP="005807C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5807C9">
              <w:rPr>
                <w:rFonts w:ascii="Times New Roman" w:hAnsi="Times New Roman"/>
                <w:sz w:val="24"/>
                <w:szCs w:val="28"/>
              </w:rPr>
              <w:t>12/2014. (XII.16.) IM rendelet</w:t>
            </w:r>
          </w:p>
        </w:tc>
      </w:tr>
      <w:tr w:rsidR="00B64490" w:rsidRPr="00B64490" w14:paraId="38EFC804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2F3AB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8D68" w14:textId="1EB48ADA" w:rsidR="00B64490" w:rsidRPr="00B64490" w:rsidRDefault="00BA707E" w:rsidP="00B6449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707E">
              <w:rPr>
                <w:rFonts w:ascii="Times New Roman" w:hAnsi="Times New Roman"/>
                <w:sz w:val="24"/>
                <w:szCs w:val="20"/>
              </w:rPr>
              <w:t>fogvatartott személyes adatok, fogvatartott egészségügyi adatai</w:t>
            </w:r>
          </w:p>
        </w:tc>
      </w:tr>
      <w:tr w:rsidR="00B64490" w:rsidRPr="00B64490" w14:paraId="6018D772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91765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érintettek köre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64A4" w14:textId="305B6C4F" w:rsidR="00B64490" w:rsidRPr="00B64490" w:rsidRDefault="00BA707E" w:rsidP="00B6449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707E">
              <w:rPr>
                <w:rFonts w:ascii="Times New Roman" w:hAnsi="Times New Roman"/>
                <w:sz w:val="24"/>
                <w:szCs w:val="28"/>
              </w:rPr>
              <w:t>kártérítési eljárással érintett fogvatartottak</w:t>
            </w:r>
          </w:p>
        </w:tc>
      </w:tr>
      <w:tr w:rsidR="00B64490" w:rsidRPr="00B64490" w14:paraId="4699B64E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E1186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forrása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304BE" w14:textId="24C129B4" w:rsidR="00B64490" w:rsidRPr="005807C9" w:rsidRDefault="00BA707E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5807C9">
              <w:rPr>
                <w:rFonts w:ascii="Times New Roman" w:hAnsi="Times New Roman"/>
                <w:sz w:val="24"/>
                <w:szCs w:val="20"/>
              </w:rPr>
              <w:t>kárbejelentő nyomtatvány</w:t>
            </w:r>
          </w:p>
        </w:tc>
      </w:tr>
      <w:tr w:rsidR="00B64490" w:rsidRPr="00B64490" w14:paraId="45D0891B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39A8B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6F8E" w14:textId="6A3BF180" w:rsidR="00B64490" w:rsidRPr="005807C9" w:rsidRDefault="00BA707E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5807C9">
              <w:rPr>
                <w:rFonts w:ascii="Times New Roman" w:hAnsi="Times New Roman"/>
                <w:sz w:val="24"/>
                <w:szCs w:val="20"/>
              </w:rPr>
              <w:t>fogvatartott személyes adatok, fogvatartott egészségügyi adatai</w:t>
            </w:r>
          </w:p>
        </w:tc>
      </w:tr>
      <w:tr w:rsidR="00B64490" w:rsidRPr="00B64490" w14:paraId="2E5221C5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8A793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címzettje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9947" w14:textId="15EE6D14" w:rsidR="00B64490" w:rsidRPr="00BA707E" w:rsidRDefault="00B64490" w:rsidP="00BA707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B64490" w:rsidRPr="00B64490" w14:paraId="5859DB9D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6487A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adattovábbítás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35DA" w14:textId="582F06AD" w:rsidR="00B64490" w:rsidRPr="00BA707E" w:rsidRDefault="00B64490" w:rsidP="00BA707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B64490" w:rsidRPr="00B64490" w14:paraId="0DEA5C2D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AF3B3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egyes adatfajták törlési határideje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CF73" w14:textId="62F78075" w:rsidR="00B64490" w:rsidRPr="00B64490" w:rsidRDefault="00BA707E" w:rsidP="00B644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5807C9">
              <w:rPr>
                <w:rFonts w:ascii="Times New Roman" w:hAnsi="Times New Roman"/>
                <w:sz w:val="24"/>
                <w:szCs w:val="20"/>
              </w:rPr>
              <w:t>10 év</w:t>
            </w:r>
          </w:p>
        </w:tc>
      </w:tr>
      <w:tr w:rsidR="00B64490" w:rsidRPr="00B64490" w14:paraId="4383DBC2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EE550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adatkezelő neve és címe (székhelye), az adatvédelmi tisztviselő neve és elérhetősége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D9C8" w14:textId="77777777" w:rsidR="00BA707E" w:rsidRPr="005807C9" w:rsidRDefault="00BA707E" w:rsidP="00580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C9">
              <w:rPr>
                <w:rFonts w:ascii="Times New Roman" w:hAnsi="Times New Roman"/>
                <w:sz w:val="24"/>
                <w:szCs w:val="24"/>
              </w:rPr>
              <w:t xml:space="preserve">Büntetés-végrehajtás Egészségügyi Központ (4100 Berettyóújfalu, </w:t>
            </w:r>
            <w:proofErr w:type="spellStart"/>
            <w:r w:rsidRPr="005807C9">
              <w:rPr>
                <w:rFonts w:ascii="Times New Roman" w:hAnsi="Times New Roman"/>
                <w:sz w:val="24"/>
                <w:szCs w:val="24"/>
              </w:rPr>
              <w:t>Herpály</w:t>
            </w:r>
            <w:proofErr w:type="spellEnd"/>
            <w:r w:rsidRPr="005807C9">
              <w:rPr>
                <w:rFonts w:ascii="Times New Roman" w:hAnsi="Times New Roman"/>
                <w:sz w:val="24"/>
                <w:szCs w:val="24"/>
              </w:rPr>
              <w:t xml:space="preserve"> utca 7.) Oláhné Vékony Szilvia  </w:t>
            </w:r>
            <w:proofErr w:type="spellStart"/>
            <w:r w:rsidRPr="005807C9">
              <w:rPr>
                <w:rFonts w:ascii="Times New Roman" w:hAnsi="Times New Roman"/>
                <w:sz w:val="24"/>
                <w:szCs w:val="24"/>
              </w:rPr>
              <w:t>bv</w:t>
            </w:r>
            <w:proofErr w:type="spellEnd"/>
            <w:r w:rsidRPr="005807C9">
              <w:rPr>
                <w:rFonts w:ascii="Times New Roman" w:hAnsi="Times New Roman"/>
                <w:sz w:val="24"/>
                <w:szCs w:val="24"/>
              </w:rPr>
              <w:t xml:space="preserve">. őrnagy, Balló Ágnes c.bv. </w:t>
            </w:r>
            <w:proofErr w:type="spellStart"/>
            <w:r w:rsidRPr="005807C9">
              <w:rPr>
                <w:rFonts w:ascii="Times New Roman" w:hAnsi="Times New Roman"/>
                <w:sz w:val="24"/>
                <w:szCs w:val="24"/>
              </w:rPr>
              <w:t>zls</w:t>
            </w:r>
            <w:proofErr w:type="spellEnd"/>
            <w:r w:rsidRPr="005807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02C64" w14:textId="6ACDD580" w:rsidR="00B64490" w:rsidRPr="00B64490" w:rsidRDefault="00BA707E" w:rsidP="00580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807C9">
              <w:rPr>
                <w:rFonts w:ascii="Times New Roman" w:hAnsi="Times New Roman"/>
                <w:sz w:val="24"/>
                <w:szCs w:val="24"/>
              </w:rPr>
              <w:t xml:space="preserve">(Elérhetőség:4100. Berettyóújfalu, Pf. 106. </w:t>
            </w:r>
            <w:hyperlink r:id="rId8" w:history="1">
              <w:r w:rsidRPr="005807C9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olahne.v.szilvia@bv.gov.hu</w:t>
              </w:r>
            </w:hyperlink>
            <w:r w:rsidRPr="005807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4490" w:rsidRPr="00B64490" w14:paraId="75D17248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27CD1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tényleges adatkezelés helye, illetve az adatfeldolgozás helye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2182" w14:textId="28F918D6" w:rsidR="00B64490" w:rsidRPr="00BA707E" w:rsidRDefault="00B64490" w:rsidP="00BA707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64490" w:rsidRPr="00B64490" w14:paraId="13DC1EF6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A304F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jogszerűsége és a személyes adatok megfelelő szintű biztonsága érdekében végrehajtott műszaki és szervezési biztonsági intézkedések általános leírása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4627" w14:textId="7DA74853" w:rsidR="00B64490" w:rsidRPr="005807C9" w:rsidRDefault="005807C9" w:rsidP="00580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 w:rsidRPr="005807C9">
              <w:rPr>
                <w:rFonts w:ascii="Times New Roman" w:hAnsi="Times New Roman"/>
                <w:sz w:val="24"/>
                <w:szCs w:val="20"/>
              </w:rPr>
              <w:t>A büntetés-végrehajtási szervezet Adatvédelmi és Adatbiztonsági Szabályzatában, Informatikai Biztonsági Szabályzatában, valamint az ezek végrehajtására kiadott helyi szabályzatok</w:t>
            </w:r>
            <w:r w:rsidR="00315823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</w:tr>
    </w:tbl>
    <w:p w14:paraId="7E9C8035" w14:textId="77777777" w:rsidR="00B64490" w:rsidRPr="00B64490" w:rsidRDefault="00B64490" w:rsidP="00B64490">
      <w:pPr>
        <w:spacing w:after="6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>______________________</w:t>
      </w:r>
    </w:p>
    <w:p w14:paraId="54EF5DF9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14:paraId="7DF508DF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14:paraId="3C625709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nyilvántartásnak az adatkezelést létrehozó törvény által meghatározott elnevezést kell megjelölni. (pl.: kapcsolattartók nyilvántartása – a büntetés-végrehajtási szervezetről szóló 1995. évi CVII. tv. 28/A. § (1) bekezdése szerint)</w:t>
      </w:r>
    </w:p>
    <w:p w14:paraId="23B1D035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lastRenderedPageBreak/>
        <w:t>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adatkezelés célját az adatkezelést elrendelő törvény határozza meg, de ezen belül meg kell jelölni a meghatározott feladat teljesítését előíró jogszabályt. (pl. </w:t>
      </w:r>
      <w:proofErr w:type="spellStart"/>
      <w:r w:rsidRPr="00B64490">
        <w:rPr>
          <w:rFonts w:ascii="Times" w:eastAsia="Times New Roman" w:hAnsi="Times" w:cs="Times"/>
          <w:sz w:val="16"/>
          <w:szCs w:val="16"/>
          <w:lang w:eastAsia="hu-HU"/>
        </w:rPr>
        <w:t>reintegráció</w:t>
      </w:r>
      <w:proofErr w:type="spellEnd"/>
      <w:r w:rsidRPr="00B64490">
        <w:rPr>
          <w:rFonts w:ascii="Times" w:eastAsia="Times New Roman" w:hAnsi="Times" w:cs="Times"/>
          <w:sz w:val="16"/>
          <w:szCs w:val="16"/>
          <w:lang w:eastAsia="hu-HU"/>
        </w:rPr>
        <w:t>, a büntetések, az intézkedések, egyes kényszerintézkedések és a szabálysértési elzárás végrehajtásáról szóló 2013. évi CCXL. tv. alapján)</w:t>
      </w:r>
    </w:p>
    <w:p w14:paraId="778D5638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Adatkezelés esetén hivatkozni kell a jogalap meglétét előíró pontos törvényi rendelkezés(</w:t>
      </w:r>
      <w:proofErr w:type="spellStart"/>
      <w:r w:rsidRPr="00B64490">
        <w:rPr>
          <w:rFonts w:ascii="Times" w:eastAsia="Times New Roman" w:hAnsi="Times" w:cs="Times"/>
          <w:sz w:val="16"/>
          <w:szCs w:val="16"/>
          <w:lang w:eastAsia="hu-HU"/>
        </w:rPr>
        <w:t>ek</w:t>
      </w:r>
      <w:proofErr w:type="spellEnd"/>
      <w:r w:rsidRPr="00B64490">
        <w:rPr>
          <w:rFonts w:ascii="Times" w:eastAsia="Times New Roman" w:hAnsi="Times" w:cs="Times"/>
          <w:sz w:val="16"/>
          <w:szCs w:val="16"/>
          <w:lang w:eastAsia="hu-HU"/>
        </w:rPr>
        <w:t>)re, valamint – szükség esetén – azok végrehajtási rendeleteire. (pl. a büntetés-végrehajtási szervezetről szóló 1995. évi CVII. törvény 28/A. § (1) bekezdése, valamint a szabadságvesztés, az elzárás, az előzetes letartóztatás és a rendbírság helyébe lépő elzárás végrehajtásának részletes szabályairól szóló 16/2014. (XII. 19.) IM rendelet 24. § (1) bekezdése szerint)</w:t>
      </w:r>
    </w:p>
    <w:p w14:paraId="0431A1CD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személyes vagy különleges adatokat azonos szempont szerint csoportosítva, összefoglaló néven kell szerepeltetni ebben a pontban. (pl. kapcsolattartói adatok)</w:t>
      </w:r>
    </w:p>
    <w:p w14:paraId="7F18E7E5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5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adatalanyok körét az adatkezelés alapjául szolgáló törvényi rendelkezés határozza meg. (pl. kapcsolattartók nyilvántartásában rögzített személyek köre)</w:t>
      </w:r>
    </w:p>
    <w:p w14:paraId="798545C2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6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adatállományba bekerülő adatok forrása. (pl. kapcsolattartói nyilatkozatok)</w:t>
      </w:r>
    </w:p>
    <w:p w14:paraId="08D21034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7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Kitöltése abban az esetben szükséges, amennyiben az adatok fajtája nem egyezik a 4. pontban foglaltakkal.</w:t>
      </w:r>
    </w:p>
    <w:p w14:paraId="7DC43D94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8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Pontos jogszabályi hivatkozás szükséges az adat címzettjéről és az adattovábbítás jogalapjáról.</w:t>
      </w:r>
    </w:p>
    <w:p w14:paraId="6C7B5AC9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9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törlés határidejét a vonatkozó törvényhely vagy az érintett hozzájáruló nyilatkozata, illetve a jogalap megszűnése határozza meg.</w:t>
      </w:r>
    </w:p>
    <w:p w14:paraId="5356D352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10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adatkezelő szerv neve és pontos címe, az adatvédelmi tisztviselő neve, postai és elektronikus levélcíme.</w:t>
      </w:r>
    </w:p>
    <w:p w14:paraId="44F5C5D5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Csak abban az esetben szükséges kitölteni, ha az adatkezelő és az adatkezelés és/vagy az adatfeldolgozás tényleges helyszíne szervezetileg egymástól elválik.</w:t>
      </w:r>
    </w:p>
    <w:p w14:paraId="23B35C70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 New Roman" w:eastAsiaTheme="minorHAnsi" w:hAnsi="Times New Roman"/>
          <w:sz w:val="24"/>
          <w:szCs w:val="24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Pl. sérülékenységi vizsgálat lefolytatása, hozzáférés korlátozásának módja, sérülés elleni védelem módja stb.</w:t>
      </w:r>
    </w:p>
    <w:p w14:paraId="32EE0948" w14:textId="77777777" w:rsidR="00B64490" w:rsidRPr="00B64490" w:rsidRDefault="00B64490" w:rsidP="00B64490">
      <w:pPr>
        <w:rPr>
          <w:rFonts w:asciiTheme="minorHAnsi" w:eastAsiaTheme="minorHAnsi" w:hAnsiTheme="minorHAnsi" w:cstheme="minorBidi"/>
        </w:rPr>
      </w:pPr>
    </w:p>
    <w:p w14:paraId="70E6EBC4" w14:textId="77777777" w:rsidR="00B64490" w:rsidRPr="00AB0DC4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sectPr w:rsidR="00B64490" w:rsidRPr="00AB0DC4" w:rsidSect="001964A0">
      <w:headerReference w:type="first" r:id="rId9"/>
      <w:footerReference w:type="first" r:id="rId10"/>
      <w:pgSz w:w="11906" w:h="16838"/>
      <w:pgMar w:top="1417" w:right="1133" w:bottom="1702" w:left="1417" w:header="56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61C1F" w14:textId="77777777" w:rsidR="00307D1A" w:rsidRDefault="00307D1A" w:rsidP="008F1075">
      <w:pPr>
        <w:spacing w:after="0" w:line="240" w:lineRule="auto"/>
      </w:pPr>
      <w:r>
        <w:separator/>
      </w:r>
    </w:p>
  </w:endnote>
  <w:endnote w:type="continuationSeparator" w:id="0">
    <w:p w14:paraId="75D58BB3" w14:textId="77777777" w:rsidR="00307D1A" w:rsidRDefault="00307D1A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82DE4" w14:textId="77777777" w:rsidR="001964A0" w:rsidRPr="00053B2F" w:rsidRDefault="001964A0" w:rsidP="001964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hu-HU"/>
      </w:rPr>
    </w:pPr>
    <w:r>
      <w:rPr>
        <w:rFonts w:ascii="Times New Roman" w:eastAsia="Times New Roman" w:hAnsi="Times New Roman"/>
        <w:sz w:val="18"/>
        <w:szCs w:val="18"/>
        <w:lang w:eastAsia="hu-HU"/>
      </w:rPr>
      <w:t xml:space="preserve">4100 Berettyóújfalu, </w:t>
    </w:r>
    <w:proofErr w:type="spellStart"/>
    <w:r>
      <w:rPr>
        <w:rFonts w:ascii="Times New Roman" w:eastAsia="Times New Roman" w:hAnsi="Times New Roman"/>
        <w:sz w:val="18"/>
        <w:szCs w:val="18"/>
        <w:lang w:eastAsia="hu-HU"/>
      </w:rPr>
      <w:t>Herpály</w:t>
    </w:r>
    <w:proofErr w:type="spellEnd"/>
    <w:r>
      <w:rPr>
        <w:rFonts w:ascii="Times New Roman" w:eastAsia="Times New Roman" w:hAnsi="Times New Roman"/>
        <w:sz w:val="18"/>
        <w:szCs w:val="18"/>
        <w:lang w:eastAsia="hu-HU"/>
      </w:rPr>
      <w:t xml:space="preserve"> utca 7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>;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 postacím: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 4101 Pf.106; Telefon: (+36 54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) 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795-620; E-mail: </w:t>
    </w:r>
    <w:hyperlink r:id="rId1" w:history="1">
      <w:r w:rsidRPr="0003065D">
        <w:rPr>
          <w:rStyle w:val="Hiperhivatkozs"/>
          <w:rFonts w:ascii="Times New Roman" w:eastAsia="Times New Roman" w:hAnsi="Times New Roman"/>
          <w:sz w:val="18"/>
          <w:szCs w:val="18"/>
          <w:lang w:eastAsia="hu-HU"/>
        </w:rPr>
        <w:t>bvek.uk@bv.gov.hu</w:t>
      </w:r>
    </w:hyperlink>
    <w:r>
      <w:rPr>
        <w:rFonts w:ascii="Times New Roman" w:eastAsia="Times New Roman" w:hAnsi="Times New Roman"/>
        <w:sz w:val="18"/>
        <w:szCs w:val="18"/>
        <w:lang w:eastAsia="hu-HU"/>
      </w:rPr>
      <w:t xml:space="preserve"> </w:t>
    </w:r>
  </w:p>
  <w:p w14:paraId="0BB57D71" w14:textId="77777777" w:rsidR="00FD4EEA" w:rsidRDefault="00FD4E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CEBDA" w14:textId="77777777" w:rsidR="00307D1A" w:rsidRDefault="00307D1A" w:rsidP="008F1075">
      <w:pPr>
        <w:spacing w:after="0" w:line="240" w:lineRule="auto"/>
      </w:pPr>
      <w:r>
        <w:separator/>
      </w:r>
    </w:p>
  </w:footnote>
  <w:footnote w:type="continuationSeparator" w:id="0">
    <w:p w14:paraId="63C5B965" w14:textId="77777777" w:rsidR="00307D1A" w:rsidRDefault="00307D1A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EBBB3" w14:textId="77777777" w:rsidR="00FD4EEA" w:rsidRDefault="00FD4EEA" w:rsidP="00677A7B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703B7DE9" wp14:editId="355A48C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3AB74" w14:textId="77777777" w:rsidR="00A665C9" w:rsidRDefault="00A665C9" w:rsidP="00677A7B">
    <w:pPr>
      <w:pStyle w:val="lfej"/>
      <w:jc w:val="center"/>
      <w:rPr>
        <w:rFonts w:ascii="Times New Roman" w:hAnsi="Times New Roman"/>
        <w:sz w:val="24"/>
      </w:rPr>
    </w:pPr>
  </w:p>
  <w:p w14:paraId="30C54A7F" w14:textId="77777777" w:rsidR="00FD4EEA" w:rsidRPr="00667905" w:rsidRDefault="00FD4EEA" w:rsidP="00677A7B">
    <w:pPr>
      <w:pStyle w:val="lfej"/>
      <w:jc w:val="center"/>
      <w:rPr>
        <w:rFonts w:ascii="Times New Roman" w:hAnsi="Times New Roman"/>
        <w:sz w:val="24"/>
        <w:szCs w:val="24"/>
      </w:rPr>
    </w:pPr>
    <w:r w:rsidRPr="00667905">
      <w:rPr>
        <w:rFonts w:ascii="Times New Roman" w:hAnsi="Times New Roman"/>
        <w:sz w:val="24"/>
        <w:szCs w:val="24"/>
      </w:rPr>
      <w:t xml:space="preserve">BÜNTETÉS-VÉGREHAJTÁS </w:t>
    </w:r>
    <w:r w:rsidR="001964A0" w:rsidRPr="00667905">
      <w:rPr>
        <w:rFonts w:ascii="Times New Roman" w:hAnsi="Times New Roman"/>
        <w:sz w:val="24"/>
        <w:szCs w:val="24"/>
      </w:rPr>
      <w:t>EGÉSZSÉGÜGYI KÖZPONT</w:t>
    </w:r>
  </w:p>
  <w:p w14:paraId="1BC7BD4F" w14:textId="77777777" w:rsidR="00FD4EEA" w:rsidRPr="00677A7B" w:rsidRDefault="00FD4EEA" w:rsidP="00677A7B">
    <w:pPr>
      <w:pStyle w:val="lfej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D24"/>
    <w:multiLevelType w:val="hybridMultilevel"/>
    <w:tmpl w:val="D28E2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2D3"/>
    <w:multiLevelType w:val="hybridMultilevel"/>
    <w:tmpl w:val="9BF6C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A565F"/>
    <w:multiLevelType w:val="hybridMultilevel"/>
    <w:tmpl w:val="0E3C69EC"/>
    <w:lvl w:ilvl="0" w:tplc="DE364A70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4D12"/>
    <w:rsid w:val="00031E86"/>
    <w:rsid w:val="000374B9"/>
    <w:rsid w:val="00044346"/>
    <w:rsid w:val="000555B3"/>
    <w:rsid w:val="000622D1"/>
    <w:rsid w:val="000A4C25"/>
    <w:rsid w:val="000A736E"/>
    <w:rsid w:val="000E5D82"/>
    <w:rsid w:val="001110D2"/>
    <w:rsid w:val="001501F1"/>
    <w:rsid w:val="00175DE0"/>
    <w:rsid w:val="001964A0"/>
    <w:rsid w:val="001A3B54"/>
    <w:rsid w:val="001C2B6C"/>
    <w:rsid w:val="001F1032"/>
    <w:rsid w:val="001F3717"/>
    <w:rsid w:val="001F733C"/>
    <w:rsid w:val="00201140"/>
    <w:rsid w:val="00204446"/>
    <w:rsid w:val="00226526"/>
    <w:rsid w:val="00241837"/>
    <w:rsid w:val="002B2984"/>
    <w:rsid w:val="002B59EC"/>
    <w:rsid w:val="002B6447"/>
    <w:rsid w:val="002D1883"/>
    <w:rsid w:val="002D56F5"/>
    <w:rsid w:val="002E3D51"/>
    <w:rsid w:val="003051ED"/>
    <w:rsid w:val="00307D1A"/>
    <w:rsid w:val="00315823"/>
    <w:rsid w:val="00370B3E"/>
    <w:rsid w:val="00376BD4"/>
    <w:rsid w:val="00395D95"/>
    <w:rsid w:val="003B2A2D"/>
    <w:rsid w:val="003C27D4"/>
    <w:rsid w:val="003C6813"/>
    <w:rsid w:val="003D4357"/>
    <w:rsid w:val="003F1F10"/>
    <w:rsid w:val="003F552C"/>
    <w:rsid w:val="003F7EA0"/>
    <w:rsid w:val="00411BFA"/>
    <w:rsid w:val="00445E5B"/>
    <w:rsid w:val="00463207"/>
    <w:rsid w:val="00467FAC"/>
    <w:rsid w:val="00472D3F"/>
    <w:rsid w:val="00490F28"/>
    <w:rsid w:val="004960B4"/>
    <w:rsid w:val="004976CC"/>
    <w:rsid w:val="004A1BCE"/>
    <w:rsid w:val="004A3480"/>
    <w:rsid w:val="004B3256"/>
    <w:rsid w:val="004E59F6"/>
    <w:rsid w:val="005273C3"/>
    <w:rsid w:val="0054249A"/>
    <w:rsid w:val="005522F2"/>
    <w:rsid w:val="00566254"/>
    <w:rsid w:val="00566A55"/>
    <w:rsid w:val="005807C9"/>
    <w:rsid w:val="005B1088"/>
    <w:rsid w:val="005C2D59"/>
    <w:rsid w:val="006046E8"/>
    <w:rsid w:val="006202E7"/>
    <w:rsid w:val="006217F6"/>
    <w:rsid w:val="00642641"/>
    <w:rsid w:val="00646EA6"/>
    <w:rsid w:val="00647264"/>
    <w:rsid w:val="00667905"/>
    <w:rsid w:val="00674274"/>
    <w:rsid w:val="00677A7B"/>
    <w:rsid w:val="00682C26"/>
    <w:rsid w:val="00685211"/>
    <w:rsid w:val="00694BE6"/>
    <w:rsid w:val="006A220A"/>
    <w:rsid w:val="006A6ABA"/>
    <w:rsid w:val="006D286C"/>
    <w:rsid w:val="006E5EAD"/>
    <w:rsid w:val="006F711B"/>
    <w:rsid w:val="00720928"/>
    <w:rsid w:val="00725332"/>
    <w:rsid w:val="00725BC6"/>
    <w:rsid w:val="00744E53"/>
    <w:rsid w:val="00756955"/>
    <w:rsid w:val="0078003B"/>
    <w:rsid w:val="007E3A8B"/>
    <w:rsid w:val="007F7F8F"/>
    <w:rsid w:val="008201B5"/>
    <w:rsid w:val="00831138"/>
    <w:rsid w:val="008732DC"/>
    <w:rsid w:val="0087681E"/>
    <w:rsid w:val="00896332"/>
    <w:rsid w:val="00897040"/>
    <w:rsid w:val="008D0A03"/>
    <w:rsid w:val="008E6D2F"/>
    <w:rsid w:val="008F1075"/>
    <w:rsid w:val="0091562C"/>
    <w:rsid w:val="0093251F"/>
    <w:rsid w:val="009405C4"/>
    <w:rsid w:val="00946E57"/>
    <w:rsid w:val="00964A91"/>
    <w:rsid w:val="00980C53"/>
    <w:rsid w:val="009A33A3"/>
    <w:rsid w:val="009C3B92"/>
    <w:rsid w:val="009D5E64"/>
    <w:rsid w:val="009D6506"/>
    <w:rsid w:val="009D7A38"/>
    <w:rsid w:val="009E2013"/>
    <w:rsid w:val="009F5644"/>
    <w:rsid w:val="00A23E54"/>
    <w:rsid w:val="00A30907"/>
    <w:rsid w:val="00A6214C"/>
    <w:rsid w:val="00A665C9"/>
    <w:rsid w:val="00A9339B"/>
    <w:rsid w:val="00AB0DC4"/>
    <w:rsid w:val="00AB15A9"/>
    <w:rsid w:val="00AB2FD5"/>
    <w:rsid w:val="00AC4A99"/>
    <w:rsid w:val="00AE210D"/>
    <w:rsid w:val="00AF5770"/>
    <w:rsid w:val="00B6377B"/>
    <w:rsid w:val="00B64490"/>
    <w:rsid w:val="00B808E9"/>
    <w:rsid w:val="00B829BA"/>
    <w:rsid w:val="00BA707E"/>
    <w:rsid w:val="00BC7DEC"/>
    <w:rsid w:val="00BE1722"/>
    <w:rsid w:val="00BF6C03"/>
    <w:rsid w:val="00C30159"/>
    <w:rsid w:val="00C32E88"/>
    <w:rsid w:val="00C60168"/>
    <w:rsid w:val="00CB1A96"/>
    <w:rsid w:val="00CB566F"/>
    <w:rsid w:val="00CC4626"/>
    <w:rsid w:val="00CD169B"/>
    <w:rsid w:val="00CD5C0F"/>
    <w:rsid w:val="00CE1062"/>
    <w:rsid w:val="00CE77EE"/>
    <w:rsid w:val="00CF6299"/>
    <w:rsid w:val="00D35EC9"/>
    <w:rsid w:val="00D81017"/>
    <w:rsid w:val="00D9513A"/>
    <w:rsid w:val="00DA3C02"/>
    <w:rsid w:val="00DE447F"/>
    <w:rsid w:val="00E01B5E"/>
    <w:rsid w:val="00E02C1F"/>
    <w:rsid w:val="00E869C5"/>
    <w:rsid w:val="00E93538"/>
    <w:rsid w:val="00ED7A32"/>
    <w:rsid w:val="00EE254C"/>
    <w:rsid w:val="00EF646E"/>
    <w:rsid w:val="00F03AA3"/>
    <w:rsid w:val="00F06B40"/>
    <w:rsid w:val="00F07E0F"/>
    <w:rsid w:val="00F1751F"/>
    <w:rsid w:val="00F34E68"/>
    <w:rsid w:val="00F54F83"/>
    <w:rsid w:val="00F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C3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hne.v.szilvia@bv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DD2799CA</Template>
  <TotalTime>2</TotalTime>
  <Pages>2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horvath.diana</dc:creator>
  <cp:lastModifiedBy>gyori.judit</cp:lastModifiedBy>
  <cp:revision>5</cp:revision>
  <cp:lastPrinted>2020-10-07T07:27:00Z</cp:lastPrinted>
  <dcterms:created xsi:type="dcterms:W3CDTF">2021-11-17T12:55:00Z</dcterms:created>
  <dcterms:modified xsi:type="dcterms:W3CDTF">2021-11-21T10:36:00Z</dcterms:modified>
</cp:coreProperties>
</file>