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2D01C8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30549-13/22-4/2021.ányt.</w:t>
            </w:r>
            <w:bookmarkStart w:id="0" w:name="_GoBack"/>
            <w:bookmarkEnd w:id="0"/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Adókedvezmény nyilatkozat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F35" w:rsidRDefault="00190F35" w:rsidP="00A254FC">
            <w:pPr>
              <w:pStyle w:val="Egyb0"/>
              <w:tabs>
                <w:tab w:val="left" w:pos="2064"/>
                <w:tab w:val="left" w:pos="35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Tárgyévben</w:t>
            </w:r>
            <w:r>
              <w:rPr>
                <w:sz w:val="24"/>
                <w:szCs w:val="24"/>
              </w:rPr>
              <w:tab/>
              <w:t>igény</w:t>
            </w:r>
            <w:r>
              <w:rPr>
                <w:sz w:val="24"/>
                <w:szCs w:val="24"/>
              </w:rPr>
              <w:tab/>
              <w:t>bevehető</w:t>
            </w:r>
          </w:p>
          <w:p w:rsidR="00190F35" w:rsidRDefault="00190F35" w:rsidP="00A254FC">
            <w:pPr>
              <w:pStyle w:val="Egyb0"/>
              <w:spacing w:after="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adókedvezményekről történő nyilatkoztatás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45/2017.(IV.07.)OP szakutasítás 1995. évi CXVII. törvény (SZJA)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tabs>
                <w:tab w:val="left" w:pos="1630"/>
                <w:tab w:val="left" w:pos="2474"/>
                <w:tab w:val="left" w:pos="3866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Nyilatkozatot adó neve, adóazonosító jele, nyilatkozó</w:t>
            </w:r>
            <w:r>
              <w:rPr>
                <w:sz w:val="24"/>
                <w:szCs w:val="24"/>
              </w:rPr>
              <w:tab/>
              <w:t>által</w:t>
            </w:r>
            <w:r>
              <w:rPr>
                <w:sz w:val="24"/>
                <w:szCs w:val="24"/>
              </w:rPr>
              <w:tab/>
              <w:t>eltartottak</w:t>
            </w:r>
            <w:r>
              <w:rPr>
                <w:sz w:val="24"/>
                <w:szCs w:val="24"/>
              </w:rPr>
              <w:tab/>
              <w:t>neve,</w:t>
            </w:r>
          </w:p>
          <w:p w:rsidR="00190F35" w:rsidRDefault="00190F35" w:rsidP="00A254FC">
            <w:pPr>
              <w:pStyle w:val="Egyb0"/>
              <w:tabs>
                <w:tab w:val="left" w:pos="1279"/>
                <w:tab w:val="left" w:pos="2393"/>
                <w:tab w:val="left" w:pos="3785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jele, TAJ száma, lakcíme, anyja</w:t>
            </w:r>
            <w:r>
              <w:rPr>
                <w:sz w:val="24"/>
                <w:szCs w:val="24"/>
              </w:rPr>
              <w:tab/>
              <w:t>neve,</w:t>
            </w:r>
            <w:r>
              <w:rPr>
                <w:sz w:val="24"/>
                <w:szCs w:val="24"/>
              </w:rPr>
              <w:tab/>
              <w:t>születési</w:t>
            </w:r>
            <w:r>
              <w:rPr>
                <w:sz w:val="24"/>
                <w:szCs w:val="24"/>
              </w:rPr>
              <w:tab/>
              <w:t>helye,</w:t>
            </w:r>
          </w:p>
          <w:p w:rsidR="00190F35" w:rsidRDefault="00190F35" w:rsidP="00A254FC">
            <w:pPr>
              <w:pStyle w:val="Egyb0"/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ideje,nyilatkozó házastársának/élettársának neve, adóazonosító jele</w:t>
            </w:r>
          </w:p>
          <w:p w:rsidR="00190F35" w:rsidRDefault="00190F35" w:rsidP="00A254FC">
            <w:pPr>
              <w:pStyle w:val="Egyb0"/>
              <w:tabs>
                <w:tab w:val="left" w:pos="1495"/>
                <w:tab w:val="left" w:pos="2734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kedvezmény esetén: fogyatékos állapot</w:t>
            </w:r>
            <w:r>
              <w:rPr>
                <w:sz w:val="24"/>
                <w:szCs w:val="24"/>
              </w:rPr>
              <w:tab/>
              <w:t>kezdete,</w:t>
            </w:r>
            <w:r>
              <w:rPr>
                <w:sz w:val="24"/>
                <w:szCs w:val="24"/>
              </w:rPr>
              <w:tab/>
              <w:t>vége,rokkantsági</w:t>
            </w:r>
          </w:p>
          <w:p w:rsidR="00190F35" w:rsidRDefault="00190F35" w:rsidP="00A254FC">
            <w:pPr>
              <w:pStyle w:val="Egyb0"/>
              <w:tabs>
                <w:tab w:val="left" w:pos="3348"/>
              </w:tabs>
              <w:spacing w:after="0" w:line="276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járadékot/fogyatékossági</w:t>
            </w:r>
            <w:r>
              <w:rPr>
                <w:sz w:val="24"/>
                <w:szCs w:val="24"/>
              </w:rPr>
              <w:tab/>
              <w:t>támogatást</w:t>
            </w:r>
          </w:p>
          <w:p w:rsidR="00190F35" w:rsidRDefault="00190F35" w:rsidP="00A254FC">
            <w:pPr>
              <w:pStyle w:val="Egyb0"/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megállapító határozat száma,</w:t>
            </w:r>
          </w:p>
          <w:p w:rsidR="00190F35" w:rsidRDefault="00190F35" w:rsidP="00A254FC">
            <w:pPr>
              <w:pStyle w:val="Egyb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Első házas kedvezmény: házasságkötés ideje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intézet hivatásos szolgálati viszonyban álló tagjai, riasz, valamit munkavállaói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Nyilatkozat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tabs>
                <w:tab w:val="left" w:pos="1630"/>
                <w:tab w:val="left" w:pos="2470"/>
                <w:tab w:val="left" w:pos="3862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Nyilatkozatot adó neve, adóazonosító jele, nyilatkozó</w:t>
            </w:r>
            <w:r>
              <w:rPr>
                <w:sz w:val="24"/>
                <w:szCs w:val="24"/>
              </w:rPr>
              <w:tab/>
              <w:t>által</w:t>
            </w:r>
            <w:r>
              <w:rPr>
                <w:sz w:val="24"/>
                <w:szCs w:val="24"/>
              </w:rPr>
              <w:tab/>
              <w:t>eltartottak</w:t>
            </w:r>
            <w:r>
              <w:rPr>
                <w:sz w:val="24"/>
                <w:szCs w:val="24"/>
              </w:rPr>
              <w:tab/>
              <w:t>neve,</w:t>
            </w:r>
          </w:p>
          <w:p w:rsidR="00190F35" w:rsidRDefault="00190F35" w:rsidP="00A254FC">
            <w:pPr>
              <w:pStyle w:val="Egyb0"/>
              <w:tabs>
                <w:tab w:val="left" w:pos="1855"/>
                <w:tab w:val="left" w:pos="3540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jele, TAJ száma, lakcíme, anyja</w:t>
            </w:r>
            <w:r>
              <w:rPr>
                <w:sz w:val="24"/>
                <w:szCs w:val="24"/>
              </w:rPr>
              <w:tab/>
              <w:t>neve,</w:t>
            </w:r>
            <w:r>
              <w:rPr>
                <w:sz w:val="24"/>
                <w:szCs w:val="24"/>
              </w:rPr>
              <w:tab/>
              <w:t>születési</w:t>
            </w:r>
          </w:p>
          <w:p w:rsidR="00190F35" w:rsidRDefault="00190F35" w:rsidP="00A254FC">
            <w:pPr>
              <w:pStyle w:val="Egyb0"/>
              <w:tabs>
                <w:tab w:val="right" w:pos="4346"/>
              </w:tabs>
              <w:spacing w:after="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helye,ideje,nyilatkozó házastársának/élettársának</w:t>
            </w:r>
            <w:r>
              <w:rPr>
                <w:sz w:val="24"/>
                <w:szCs w:val="24"/>
              </w:rPr>
              <w:tab/>
              <w:t>neve,</w:t>
            </w:r>
          </w:p>
          <w:p w:rsidR="00190F35" w:rsidRDefault="00190F35" w:rsidP="00A254FC">
            <w:pPr>
              <w:pStyle w:val="Egyb0"/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jele</w:t>
            </w:r>
          </w:p>
          <w:p w:rsidR="00190F35" w:rsidRDefault="00190F35" w:rsidP="00A254FC">
            <w:pPr>
              <w:pStyle w:val="Egyb0"/>
              <w:tabs>
                <w:tab w:val="left" w:pos="1385"/>
                <w:tab w:val="right" w:pos="4342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 kedvezmény esetén: fogyatékos állapot</w:t>
            </w:r>
            <w:r>
              <w:rPr>
                <w:sz w:val="24"/>
                <w:szCs w:val="24"/>
              </w:rPr>
              <w:tab/>
              <w:t>kezdete,</w:t>
            </w:r>
            <w:r>
              <w:rPr>
                <w:sz w:val="24"/>
                <w:szCs w:val="24"/>
              </w:rPr>
              <w:tab/>
              <w:t>vége,rokkantsági</w:t>
            </w:r>
          </w:p>
          <w:p w:rsidR="00190F35" w:rsidRDefault="00190F35" w:rsidP="00A254FC">
            <w:pPr>
              <w:pStyle w:val="Egyb0"/>
              <w:tabs>
                <w:tab w:val="right" w:pos="4385"/>
              </w:tabs>
              <w:spacing w:after="0" w:line="276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járadékot/fogyatékossági</w:t>
            </w:r>
            <w:r>
              <w:rPr>
                <w:sz w:val="24"/>
                <w:szCs w:val="24"/>
              </w:rPr>
              <w:tab/>
              <w:t>támogatást</w:t>
            </w:r>
          </w:p>
          <w:p w:rsidR="00190F35" w:rsidRDefault="00190F35" w:rsidP="00A254FC">
            <w:pPr>
              <w:pStyle w:val="Egyb0"/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megállapító határozat száma,</w:t>
            </w:r>
          </w:p>
          <w:p w:rsidR="00190F35" w:rsidRDefault="00190F35" w:rsidP="00A254FC">
            <w:pPr>
              <w:pStyle w:val="Egyb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Első házas kedvezmény: házasságkötés ideje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Közgazdasági Főosztály, Illetmény számfejtési Osztály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0F35" w:rsidRDefault="00190F35" w:rsidP="00A254F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45/2017.(IV.07.)OP szakutasítás 1995. évi CXVII. törvény (SZJA)</w:t>
            </w:r>
          </w:p>
        </w:tc>
      </w:tr>
      <w:tr w:rsidR="00190F35" w:rsidRPr="00B64490" w:rsidTr="0051140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F35" w:rsidRDefault="00190F35" w:rsidP="00A254F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év</w:t>
            </w:r>
          </w:p>
        </w:tc>
      </w:tr>
      <w:tr w:rsidR="00190F35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35" w:rsidRDefault="00190F35" w:rsidP="00A254FC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 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190F35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35" w:rsidRDefault="00190F35" w:rsidP="00A254FC">
            <w:pPr>
              <w:rPr>
                <w:sz w:val="10"/>
                <w:szCs w:val="10"/>
              </w:rPr>
            </w:pPr>
          </w:p>
        </w:tc>
      </w:tr>
      <w:tr w:rsidR="00190F35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F35" w:rsidRPr="00B64490" w:rsidRDefault="00190F35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F35" w:rsidRDefault="00190F35" w:rsidP="00A254FC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190F35" w:rsidRDefault="00190F35" w:rsidP="00A254FC">
            <w:pPr>
              <w:pStyle w:val="Egyb0"/>
              <w:tabs>
                <w:tab w:val="left" w:pos="198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190F35" w:rsidRDefault="00190F35" w:rsidP="00A254FC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190F35" w:rsidRDefault="00190F35" w:rsidP="00A254FC">
            <w:pPr>
              <w:pStyle w:val="Egyb0"/>
              <w:tabs>
                <w:tab w:val="center" w:pos="2352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190F35" w:rsidRDefault="00190F35" w:rsidP="00A254FC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190F35" w:rsidRDefault="00190F35" w:rsidP="00A254FC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0F35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01C8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350BC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190F35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190F35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190F35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190F35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44B88687</Template>
  <TotalTime>0</TotalTime>
  <Pages>2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2021-11-05T09:42:00Z</dcterms:created>
  <dcterms:modified xsi:type="dcterms:W3CDTF">2021-12-09T13:58:00Z</dcterms:modified>
</cp:coreProperties>
</file>