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5301AF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30549-13/22-23/2021.ányt</w:t>
            </w:r>
            <w:bookmarkStart w:id="0" w:name="_GoBack"/>
            <w:bookmarkEnd w:id="0"/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54B9" w:rsidRDefault="007E54B9" w:rsidP="006828DB">
            <w:pPr>
              <w:pStyle w:val="Egyb0"/>
              <w:spacing w:after="0" w:line="233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Forrás Net program pénzügyi ága vevő analitika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9" w:rsidRDefault="007E54B9" w:rsidP="006828DB">
            <w:pPr>
              <w:pStyle w:val="Egyb0"/>
              <w:spacing w:after="0" w:line="271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Vevő partnerek adatainak nyilvántartása a pénzügyi bizonylatok rögzítése céljából</w:t>
            </w:r>
          </w:p>
        </w:tc>
      </w:tr>
      <w:tr w:rsidR="007E54B9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B9" w:rsidRDefault="007E54B9" w:rsidP="006828DB">
            <w:pPr>
              <w:pStyle w:val="Egyb0"/>
              <w:tabs>
                <w:tab w:val="left" w:pos="4158"/>
              </w:tabs>
              <w:spacing w:after="0" w:line="271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2000. évi C. tv. a Számvitelről, Az államháztartásról szóló 2011.évi</w:t>
            </w:r>
          </w:p>
          <w:p w:rsidR="007E54B9" w:rsidRDefault="007E54B9" w:rsidP="006828DB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CXCV.</w:t>
            </w:r>
          </w:p>
          <w:p w:rsidR="007E54B9" w:rsidRDefault="007E54B9" w:rsidP="006828DB">
            <w:pPr>
              <w:pStyle w:val="Egyb0"/>
              <w:spacing w:after="0" w:line="271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tv.</w:t>
            </w:r>
          </w:p>
        </w:tc>
      </w:tr>
      <w:tr w:rsidR="007E54B9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B9" w:rsidRDefault="007E54B9" w:rsidP="006828DB">
            <w:pPr>
              <w:pStyle w:val="Egyb0"/>
              <w:spacing w:after="0" w:line="276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cím, bankszámlaszám, adószám, számla kelte, teljesítés időpontja, fizetési határidő, fizetés dátuma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54B9" w:rsidRDefault="007E54B9" w:rsidP="006828DB">
            <w:pPr>
              <w:pStyle w:val="Egyb0"/>
              <w:spacing w:after="0"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Intézettel kapcsolatban álló vevő partnerek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54B9" w:rsidRDefault="007E54B9" w:rsidP="006828DB">
            <w:pPr>
              <w:pStyle w:val="Egyb0"/>
              <w:spacing w:after="0" w:line="240" w:lineRule="auto"/>
              <w:ind w:left="160"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Szerződés, megállapodás, megrendelő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54B9" w:rsidRDefault="007E54B9" w:rsidP="006828DB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 adattovábbítás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9" w:rsidRDefault="007E54B9" w:rsidP="006828DB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releváns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54B9" w:rsidRDefault="007E54B9" w:rsidP="006828DB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releváns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9" w:rsidRDefault="007E54B9" w:rsidP="006828DB">
            <w:pPr>
              <w:pStyle w:val="Egyb0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év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54B9" w:rsidRDefault="007E54B9" w:rsidP="006828DB">
            <w:pPr>
              <w:pStyle w:val="Egyb0"/>
              <w:spacing w:after="0"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4100. BERETTYÓÚJFALU Herpály u. 7.szám Oláhné Vékony Szilvia bv. őrnagy </w:t>
            </w:r>
            <w:hyperlink r:id="rId8" w:history="1">
              <w:r w:rsidRPr="0063326E">
                <w:rPr>
                  <w:rStyle w:val="Hiperhivatkozs"/>
                  <w:sz w:val="24"/>
                  <w:szCs w:val="24"/>
                  <w:lang w:val="en-US" w:bidi="en-US"/>
                </w:rPr>
                <w:t>olahne.v.szilvia@bv.gov.hu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 xml:space="preserve"> </w:t>
            </w:r>
            <w:r>
              <w:rPr>
                <w:sz w:val="24"/>
                <w:szCs w:val="24"/>
              </w:rPr>
              <w:t>06/54 795-620</w:t>
            </w:r>
          </w:p>
        </w:tc>
      </w:tr>
      <w:tr w:rsidR="007E54B9" w:rsidRPr="00B64490" w:rsidTr="00EB5B03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54B9" w:rsidRDefault="007E54B9" w:rsidP="006828DB">
            <w:pPr>
              <w:pStyle w:val="Egyb0"/>
              <w:spacing w:after="0" w:line="240" w:lineRule="auto"/>
              <w:ind w:firstLine="160"/>
            </w:pPr>
            <w:r>
              <w:t>-</w:t>
            </w:r>
          </w:p>
        </w:tc>
      </w:tr>
      <w:tr w:rsidR="007E54B9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54B9" w:rsidRPr="00B64490" w:rsidRDefault="007E54B9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4B9" w:rsidRDefault="007E54B9" w:rsidP="006828DB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7E54B9" w:rsidRDefault="007E54B9" w:rsidP="006828DB">
            <w:pPr>
              <w:pStyle w:val="Egyb0"/>
              <w:tabs>
                <w:tab w:val="left" w:pos="198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7E54B9" w:rsidRDefault="007E54B9" w:rsidP="006828DB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7E54B9" w:rsidRDefault="007E54B9" w:rsidP="006828DB">
            <w:pPr>
              <w:pStyle w:val="Egyb0"/>
              <w:tabs>
                <w:tab w:val="center" w:pos="2352"/>
                <w:tab w:val="right" w:pos="435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7E54B9" w:rsidRDefault="007E54B9" w:rsidP="006828DB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7E54B9" w:rsidRDefault="007E54B9" w:rsidP="006828DB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lastRenderedPageBreak/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301AF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E54B9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E54B9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E54B9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7E54B9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7E54B9"/>
    <w:pPr>
      <w:widowControl w:val="0"/>
      <w:spacing w:after="24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32881AB6</Template>
  <TotalTime>0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2021-11-05T10:21:00Z</dcterms:created>
  <dcterms:modified xsi:type="dcterms:W3CDTF">2021-12-09T14:07:00Z</dcterms:modified>
</cp:coreProperties>
</file>