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614DD0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30523-13/14/2020.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482A51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Adományok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482A51" w:rsidRPr="00482A51" w:rsidRDefault="00482A51" w:rsidP="00482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 xml:space="preserve">Az  elfogadott  adományok  dokumentálása, </w:t>
            </w:r>
          </w:p>
          <w:p w:rsidR="00482A51" w:rsidRPr="00482A51" w:rsidRDefault="00482A51" w:rsidP="00482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 xml:space="preserve">költségvetési-számviteli  elszámolása,  éves  kimutatás </w:t>
            </w:r>
          </w:p>
          <w:p w:rsidR="003F60C6" w:rsidRPr="009046C6" w:rsidRDefault="00482A51" w:rsidP="00482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készítése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482A51" w:rsidP="00482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GDPR  6.  cikk  (1) 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és  c)  pont,  26/2010.  (XII. </w:t>
            </w: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29.) BM utasítás 17.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482A51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Adományozó neve, címe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482A51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Adományozók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482A5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482A51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Adományozó neve, címe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482A51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Belügyminisztérium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482A5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26/2010. (XII. 29.) BM utasítás 18.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3930B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3930B5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3930B5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3930B5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30B5" w:rsidRDefault="003930B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30B5" w:rsidRDefault="003930B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30B5" w:rsidRPr="005437E7" w:rsidRDefault="003930B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levelezési cím: 1363 Budapest, Pf.:9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B5" w:rsidRDefault="003930B5" w:rsidP="003930B5">
      <w:pPr>
        <w:spacing w:after="0" w:line="240" w:lineRule="auto"/>
      </w:pPr>
      <w:r>
        <w:separator/>
      </w:r>
    </w:p>
  </w:endnote>
  <w:endnote w:type="continuationSeparator" w:id="0">
    <w:p w:rsidR="003930B5" w:rsidRDefault="003930B5" w:rsidP="0039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685670"/>
      <w:docPartObj>
        <w:docPartGallery w:val="Page Numbers (Bottom of Page)"/>
        <w:docPartUnique/>
      </w:docPartObj>
    </w:sdtPr>
    <w:sdtContent>
      <w:p w:rsidR="003930B5" w:rsidRDefault="003930B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930B5" w:rsidRDefault="003930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B5" w:rsidRDefault="003930B5" w:rsidP="003930B5">
      <w:pPr>
        <w:spacing w:after="0" w:line="240" w:lineRule="auto"/>
      </w:pPr>
      <w:r>
        <w:separator/>
      </w:r>
    </w:p>
  </w:footnote>
  <w:footnote w:type="continuationSeparator" w:id="0">
    <w:p w:rsidR="003930B5" w:rsidRDefault="003930B5" w:rsidP="0039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91152"/>
    <w:rsid w:val="002A2948"/>
    <w:rsid w:val="002B1B11"/>
    <w:rsid w:val="00373B36"/>
    <w:rsid w:val="003930B5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D17518"/>
    <w:rsid w:val="00D63DDC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0B5"/>
  </w:style>
  <w:style w:type="paragraph" w:styleId="llb">
    <w:name w:val="footer"/>
    <w:basedOn w:val="Norml"/>
    <w:link w:val="llbChar"/>
    <w:uiPriority w:val="99"/>
    <w:unhideWhenUsed/>
    <w:rsid w:val="0039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0B5"/>
  </w:style>
  <w:style w:type="paragraph" w:styleId="llb">
    <w:name w:val="footer"/>
    <w:basedOn w:val="Norml"/>
    <w:link w:val="llbChar"/>
    <w:uiPriority w:val="99"/>
    <w:unhideWhenUsed/>
    <w:rsid w:val="0039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2020-11-01T07:17:00Z</dcterms:created>
  <dcterms:modified xsi:type="dcterms:W3CDTF">2020-11-01T07:17:00Z</dcterms:modified>
</cp:coreProperties>
</file>