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077900" w:rsidP="00477C99">
            <w:pPr>
              <w:rPr>
                <w:rFonts w:ascii="Times New Roman" w:hAnsi="Times New Roman"/>
                <w:sz w:val="20"/>
              </w:rPr>
            </w:pPr>
            <w:r>
              <w:rPr>
                <w:rFonts w:ascii="Times New Roman" w:hAnsi="Times New Roman"/>
                <w:sz w:val="20"/>
              </w:rPr>
              <w:t>30549-13/4-2/2021. Ávnyt.</w:t>
            </w:r>
            <w:bookmarkStart w:id="0" w:name="_GoBack"/>
            <w:bookmarkEnd w:id="0"/>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477C99" w:rsidP="00477C99">
            <w:pPr>
              <w:jc w:val="both"/>
              <w:rPr>
                <w:rFonts w:ascii="Times New Roman" w:hAnsi="Times New Roman"/>
                <w:sz w:val="20"/>
              </w:rPr>
            </w:pPr>
            <w:r>
              <w:rPr>
                <w:rFonts w:ascii="Times New Roman" w:hAnsi="Times New Roman"/>
                <w:b/>
                <w:sz w:val="20"/>
              </w:rPr>
              <w:t>Becsületbíróság tagjainak névjegyzéke, összehívása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Névjegyzék vezetése a hivatásos állomány azon tagjairól, akik a Becsületbíróság tagjaként eljárhatnak, kérelem elbírálása érdekében a Becsületbíróság tagjainak és elnökének kijelölése és Becsületbíróság összehívása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GDPR 6. cikk (1) bekezdés c) pont, 9. cikk (2) bekezdés  h) pont; 2015. évi XLII. törvény 225/A. §, 11/2016. (III.14.) BM rendelet 47/A. §, 47/E. §, 47/I. §</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Név, rendfokozat, szolgálati hely, beosztás, kérelmező egészségügyi állapotára vonatkozó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Becsületbíróság tajgai, elnöke, kérelmező</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Jelentkezési lap, névjegyzék, kérelem</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Név, rendfokozat, szolgálati hely, beosztás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Magyar Rendvédelmi Kar, sérelmezett döntést hozó elöljáró</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11/2016. (III. 14.) BM rendelet 47/C. §, 47/E. §, 47/I. §</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787556" w:rsidRDefault="00787556" w:rsidP="00787556">
            <w:pPr>
              <w:jc w:val="both"/>
              <w:rPr>
                <w:rFonts w:ascii="Times New Roman" w:hAnsi="Times New Roman"/>
                <w:sz w:val="20"/>
              </w:rPr>
            </w:pPr>
            <w:r>
              <w:rPr>
                <w:rFonts w:ascii="Times New Roman" w:hAnsi="Times New Roman"/>
                <w:sz w:val="20"/>
              </w:rPr>
              <w:t xml:space="preserve">Büntetés-végrehajtás Egészségügyi Központ </w:t>
            </w:r>
          </w:p>
          <w:p w:rsidR="00787556" w:rsidRDefault="00787556" w:rsidP="00787556">
            <w:pPr>
              <w:jc w:val="both"/>
              <w:rPr>
                <w:rFonts w:ascii="Times New Roman" w:hAnsi="Times New Roman"/>
                <w:sz w:val="20"/>
              </w:rPr>
            </w:pPr>
            <w:r>
              <w:rPr>
                <w:rFonts w:ascii="Times New Roman" w:hAnsi="Times New Roman"/>
                <w:sz w:val="20"/>
              </w:rPr>
              <w:t xml:space="preserve">(4100 Berettyóújfalu, </w:t>
            </w:r>
            <w:proofErr w:type="spellStart"/>
            <w:r>
              <w:rPr>
                <w:rFonts w:ascii="Times New Roman" w:hAnsi="Times New Roman"/>
                <w:sz w:val="20"/>
              </w:rPr>
              <w:t>Herpály</w:t>
            </w:r>
            <w:proofErr w:type="spellEnd"/>
            <w:r>
              <w:rPr>
                <w:rFonts w:ascii="Times New Roman" w:hAnsi="Times New Roman"/>
                <w:sz w:val="20"/>
              </w:rPr>
              <w:t xml:space="preserve"> utca 7.)</w:t>
            </w:r>
          </w:p>
          <w:p w:rsidR="00787556" w:rsidRDefault="00787556" w:rsidP="00787556">
            <w:pPr>
              <w:jc w:val="both"/>
              <w:rPr>
                <w:rFonts w:ascii="Times New Roman" w:hAnsi="Times New Roman"/>
                <w:sz w:val="20"/>
              </w:rPr>
            </w:pPr>
            <w:r>
              <w:rPr>
                <w:rFonts w:ascii="Times New Roman" w:hAnsi="Times New Roman"/>
                <w:sz w:val="20"/>
              </w:rPr>
              <w:t xml:space="preserve"> Olá</w:t>
            </w:r>
            <w:r w:rsidR="00950C2E">
              <w:rPr>
                <w:rFonts w:ascii="Times New Roman" w:hAnsi="Times New Roman"/>
                <w:sz w:val="20"/>
              </w:rPr>
              <w:t xml:space="preserve">hné Vékony Szilvia  </w:t>
            </w:r>
            <w:proofErr w:type="spellStart"/>
            <w:r w:rsidR="00950C2E">
              <w:rPr>
                <w:rFonts w:ascii="Times New Roman" w:hAnsi="Times New Roman"/>
                <w:sz w:val="20"/>
              </w:rPr>
              <w:t>bv</w:t>
            </w:r>
            <w:proofErr w:type="spellEnd"/>
            <w:r w:rsidR="00950C2E">
              <w:rPr>
                <w:rFonts w:ascii="Times New Roman" w:hAnsi="Times New Roman"/>
                <w:sz w:val="20"/>
              </w:rPr>
              <w:t xml:space="preserve">. őrnagy, </w:t>
            </w:r>
            <w:r>
              <w:rPr>
                <w:rFonts w:ascii="Times New Roman" w:hAnsi="Times New Roman"/>
                <w:sz w:val="20"/>
              </w:rPr>
              <w:t xml:space="preserve">Balló Ágnes </w:t>
            </w:r>
            <w:proofErr w:type="spellStart"/>
            <w:r>
              <w:rPr>
                <w:rFonts w:ascii="Times New Roman" w:hAnsi="Times New Roman"/>
                <w:sz w:val="20"/>
              </w:rPr>
              <w:lastRenderedPageBreak/>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927B72" w:rsidRPr="002B1B6A" w:rsidRDefault="00787556" w:rsidP="00787556">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77900"/>
    <w:rsid w:val="002B1B6A"/>
    <w:rsid w:val="00477C99"/>
    <w:rsid w:val="00524062"/>
    <w:rsid w:val="00787556"/>
    <w:rsid w:val="007F6BAD"/>
    <w:rsid w:val="00927B72"/>
    <w:rsid w:val="00950C2E"/>
    <w:rsid w:val="00977212"/>
    <w:rsid w:val="00DD46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13655">
      <w:bodyDiv w:val="1"/>
      <w:marLeft w:val="0"/>
      <w:marRight w:val="0"/>
      <w:marTop w:val="0"/>
      <w:marBottom w:val="0"/>
      <w:divBdr>
        <w:top w:val="none" w:sz="0" w:space="0" w:color="auto"/>
        <w:left w:val="none" w:sz="0" w:space="0" w:color="auto"/>
        <w:bottom w:val="none" w:sz="0" w:space="0" w:color="auto"/>
        <w:right w:val="none" w:sz="0" w:space="0" w:color="auto"/>
      </w:divBdr>
    </w:div>
    <w:div w:id="1964338226">
      <w:bodyDiv w:val="1"/>
      <w:marLeft w:val="0"/>
      <w:marRight w:val="0"/>
      <w:marTop w:val="0"/>
      <w:marBottom w:val="0"/>
      <w:divBdr>
        <w:top w:val="none" w:sz="0" w:space="0" w:color="auto"/>
        <w:left w:val="none" w:sz="0" w:space="0" w:color="auto"/>
        <w:bottom w:val="none" w:sz="0" w:space="0" w:color="auto"/>
        <w:right w:val="none" w:sz="0" w:space="0" w:color="auto"/>
      </w:divBdr>
    </w:div>
    <w:div w:id="20328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3C1E8DDF</Template>
  <TotalTime>4</TotalTime>
  <Pages>3</Pages>
  <Words>1109</Words>
  <Characters>7653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7</cp:revision>
  <dcterms:created xsi:type="dcterms:W3CDTF">2021-11-04T05:23:00Z</dcterms:created>
  <dcterms:modified xsi:type="dcterms:W3CDTF">2021-11-04T09:54:00Z</dcterms:modified>
</cp:coreProperties>
</file>