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 xml:space="preserve">A kérelemben az ügytípus egyértelmű azonosíthatósága érdekében javasolt hivatkozni az információs önrendelkezési jogról és az információszabadságról szóló 2011. évi CXII. törvény 28. § (1) </w:t>
      </w:r>
      <w:proofErr w:type="gramStart"/>
      <w:r>
        <w:t>bekezdésére</w:t>
      </w:r>
      <w:proofErr w:type="gramEnd"/>
      <w:r>
        <w:t xml:space="preserve"> mint az adatigénylés jogalapjára.</w:t>
      </w:r>
    </w:p>
    <w:p w:rsidR="00AE5BA8" w:rsidRPr="00F02937" w:rsidRDefault="0002642B" w:rsidP="00AE5BA8">
      <w:pPr>
        <w:pStyle w:val="NormlWeb"/>
        <w:jc w:val="both"/>
        <w:rPr>
          <w:rStyle w:val="Kiemels2"/>
        </w:rPr>
      </w:pPr>
      <w:r w:rsidRPr="00F02937">
        <w:rPr>
          <w:rStyle w:val="Kiemels2"/>
        </w:rPr>
        <w:t xml:space="preserve">A </w:t>
      </w:r>
      <w:r w:rsidR="00F02937" w:rsidRPr="00F02937">
        <w:rPr>
          <w:rStyle w:val="Kiemels2"/>
        </w:rPr>
        <w:t>Sátoraljaújhelyi Fegyház és Börtön</w:t>
      </w:r>
      <w:r w:rsidR="00AE5BA8" w:rsidRPr="00F02937">
        <w:rPr>
          <w:rStyle w:val="Kiemels2"/>
        </w:rPr>
        <w:t xml:space="preserve"> által kezelt közérdekű adatok megismerésére irányuló kérelem </w:t>
      </w:r>
      <w:r w:rsidRPr="00F02937">
        <w:rPr>
          <w:rStyle w:val="Kiemels2"/>
        </w:rPr>
        <w:t xml:space="preserve">postai úton a </w:t>
      </w:r>
      <w:r w:rsidR="00F02937" w:rsidRPr="00F02937">
        <w:rPr>
          <w:rStyle w:val="Kiemels2"/>
          <w:bCs w:val="0"/>
        </w:rPr>
        <w:t xml:space="preserve">3981 Sátoraljaújhely, </w:t>
      </w:r>
      <w:r w:rsidR="00F02937">
        <w:rPr>
          <w:rStyle w:val="Kiemels2"/>
          <w:bCs w:val="0"/>
        </w:rPr>
        <w:t xml:space="preserve">Pf.: 128. </w:t>
      </w:r>
      <w:r w:rsidR="00163112" w:rsidRPr="0002642B">
        <w:rPr>
          <w:rStyle w:val="Kiemels2"/>
        </w:rPr>
        <w:t xml:space="preserve">címen, </w:t>
      </w:r>
      <w:r>
        <w:rPr>
          <w:rStyle w:val="Kiemels2"/>
        </w:rPr>
        <w:t xml:space="preserve">elektronikus úton a </w:t>
      </w:r>
      <w:hyperlink r:id="rId5" w:history="1">
        <w:r w:rsidR="00F02937" w:rsidRPr="00E92782">
          <w:rPr>
            <w:rStyle w:val="Hiperhivatkozs"/>
            <w:b/>
          </w:rPr>
          <w:t>saujhely.uk@bv.gov.hu</w:t>
        </w:r>
      </w:hyperlink>
      <w:r>
        <w:rPr>
          <w:rStyle w:val="Kiemels2"/>
        </w:rPr>
        <w:t xml:space="preserve"> </w:t>
      </w:r>
      <w:r w:rsidR="00AE5BA8" w:rsidRPr="0002642B">
        <w:rPr>
          <w:rStyle w:val="Kiemels2"/>
        </w:rPr>
        <w:t xml:space="preserve">e-mail címen, </w:t>
      </w:r>
      <w:r w:rsidR="0018451A">
        <w:rPr>
          <w:rStyle w:val="Kiemels2"/>
        </w:rPr>
        <w:t xml:space="preserve">valamint </w:t>
      </w:r>
      <w:r w:rsidR="00AE5BA8" w:rsidRPr="0002642B">
        <w:rPr>
          <w:rStyle w:val="Kiemels2"/>
        </w:rPr>
        <w:t>E-Papír szolgáltatás alkalmazásával</w:t>
      </w:r>
      <w:r>
        <w:rPr>
          <w:rStyle w:val="Kiemels2"/>
        </w:rPr>
        <w:t xml:space="preserve"> </w:t>
      </w:r>
      <w:r w:rsidR="00AE5BA8" w:rsidRPr="00F02937">
        <w:rPr>
          <w:rStyle w:val="Kiemels2"/>
        </w:rPr>
        <w:t>nyújtható be</w:t>
      </w:r>
      <w:r w:rsidR="00163112" w:rsidRPr="00F02937">
        <w:rPr>
          <w:rStyle w:val="Kiemels2"/>
        </w:rPr>
        <w:t>.</w:t>
      </w:r>
    </w:p>
    <w:p w:rsidR="00163112" w:rsidRDefault="00163112" w:rsidP="00AE5BA8">
      <w:pPr>
        <w:pStyle w:val="NormlWeb"/>
        <w:jc w:val="both"/>
      </w:pPr>
      <w:r w:rsidRPr="00F02937">
        <w:rPr>
          <w:rStyle w:val="Kiemels2"/>
        </w:rPr>
        <w:t xml:space="preserve">A </w:t>
      </w:r>
      <w:r w:rsidR="00F02937" w:rsidRPr="00F02937">
        <w:rPr>
          <w:rStyle w:val="Kiemels2"/>
        </w:rPr>
        <w:t>Sátoraljaújhelyi Fegyház és Börtön</w:t>
      </w:r>
      <w:r w:rsidR="0018451A" w:rsidRPr="00F02937">
        <w:rPr>
          <w:rStyle w:val="Kiemels2"/>
        </w:rPr>
        <w:t xml:space="preserve"> </w:t>
      </w:r>
      <w:r w:rsidR="0002642B" w:rsidRPr="00F02937">
        <w:rPr>
          <w:rStyle w:val="Kiemels2"/>
        </w:rPr>
        <w:t xml:space="preserve">részére továbbított </w:t>
      </w:r>
      <w:r w:rsidRPr="00F02937">
        <w:rPr>
          <w:rStyle w:val="Kiemels2"/>
        </w:rPr>
        <w:t xml:space="preserve">közérdekű adatigénylések </w:t>
      </w:r>
      <w:r w:rsidR="007D337B" w:rsidRPr="00F02937">
        <w:rPr>
          <w:rStyle w:val="Kiemels2"/>
        </w:rPr>
        <w:t>intézése</w:t>
      </w:r>
      <w:r w:rsidRPr="00F02937">
        <w:rPr>
          <w:rStyle w:val="Kiemels2"/>
        </w:rPr>
        <w:t xml:space="preserve"> </w:t>
      </w:r>
      <w:r w:rsidR="00F02937" w:rsidRPr="00F02937">
        <w:rPr>
          <w:rStyle w:val="Kiemels2"/>
        </w:rPr>
        <w:t>az adatvédelmi tisztviselő</w:t>
      </w:r>
      <w:r w:rsidR="0002642B" w:rsidRPr="00F02937">
        <w:rPr>
          <w:rStyle w:val="Kiemels2"/>
        </w:rPr>
        <w:t xml:space="preserve"> </w:t>
      </w:r>
      <w:r w:rsidRPr="00F02937">
        <w:rPr>
          <w:rStyle w:val="Kiemels2"/>
        </w:rPr>
        <w:t>feladata</w:t>
      </w:r>
      <w:r>
        <w:rPr>
          <w:rStyle w:val="Kiemels2"/>
        </w:rPr>
        <w:t>.</w:t>
      </w:r>
    </w:p>
    <w:p w:rsidR="00AE5BA8" w:rsidRDefault="00AE5BA8" w:rsidP="00AE5BA8">
      <w:pPr>
        <w:pStyle w:val="NormlWeb"/>
        <w:jc w:val="both"/>
      </w:pPr>
      <w:r>
        <w:rPr>
          <w:u w:val="single"/>
        </w:rPr>
        <w:t>2. Az adatigénylés teljesítése:</w:t>
      </w:r>
      <w:bookmarkStart w:id="0" w:name="_GoBack"/>
      <w:bookmarkEnd w:id="0"/>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t xml:space="preserve">A közérdekű adatok megismerésére irányuló kérelem benyújtása költségmentes, azonban az adatigénylés teljesítéséért – az azzal kapcsolatban felmerült költség mértékéig terjedően – </w:t>
      </w:r>
      <w:r>
        <w:lastRenderedPageBreak/>
        <w:t>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F02937"/>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8451A"/>
    <w:rsid w:val="001C5D0B"/>
    <w:rsid w:val="002E42E3"/>
    <w:rsid w:val="00600F8D"/>
    <w:rsid w:val="006156D7"/>
    <w:rsid w:val="007D337B"/>
    <w:rsid w:val="00871D9B"/>
    <w:rsid w:val="00AE5BA8"/>
    <w:rsid w:val="00D41D52"/>
    <w:rsid w:val="00D933F8"/>
    <w:rsid w:val="00F02937"/>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ujhely.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4877</Characters>
  <Application>Microsoft Office Word</Application>
  <DocSecurity>4</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novak.katalin</cp:lastModifiedBy>
  <cp:revision>2</cp:revision>
  <dcterms:created xsi:type="dcterms:W3CDTF">2022-12-05T08:14:00Z</dcterms:created>
  <dcterms:modified xsi:type="dcterms:W3CDTF">2022-12-05T08:14:00Z</dcterms:modified>
</cp:coreProperties>
</file>