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34" w:rsidRPr="00123F34" w:rsidRDefault="00123F34" w:rsidP="00123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34">
        <w:rPr>
          <w:rFonts w:ascii="Times New Roman" w:hAnsi="Times New Roman" w:cs="Times New Roman"/>
          <w:b/>
          <w:sz w:val="24"/>
          <w:szCs w:val="24"/>
        </w:rPr>
        <w:t>A KAPCSOLATTARTÁS ÁLTALÁNOS SZABÁLYAI</w:t>
      </w:r>
    </w:p>
    <w:p w:rsidR="00123F34" w:rsidRPr="00123F34" w:rsidRDefault="00123F34" w:rsidP="00123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4A6" w:rsidRPr="00123F34" w:rsidRDefault="00B849B8" w:rsidP="00123F34">
      <w:pPr>
        <w:jc w:val="both"/>
        <w:rPr>
          <w:rFonts w:ascii="Times New Roman" w:hAnsi="Times New Roman" w:cs="Times New Roman"/>
          <w:sz w:val="24"/>
          <w:szCs w:val="24"/>
        </w:rPr>
      </w:pPr>
      <w:r w:rsidRPr="00123F34">
        <w:rPr>
          <w:rFonts w:ascii="Times New Roman" w:hAnsi="Times New Roman" w:cs="Times New Roman"/>
          <w:sz w:val="24"/>
          <w:szCs w:val="24"/>
        </w:rPr>
        <w:t xml:space="preserve">A kapcsolattartás módjai: látogatófogadás, </w:t>
      </w:r>
      <w:r w:rsidR="00823D3C" w:rsidRPr="00BD69CF">
        <w:rPr>
          <w:rFonts w:ascii="Times New Roman" w:hAnsi="Times New Roman"/>
          <w:sz w:val="24"/>
          <w:szCs w:val="24"/>
        </w:rPr>
        <w:t>látogató intézeten kívüli fogadás</w:t>
      </w:r>
      <w:r w:rsidR="00823D3C">
        <w:rPr>
          <w:rFonts w:ascii="Times New Roman" w:hAnsi="Times New Roman"/>
          <w:sz w:val="24"/>
          <w:szCs w:val="24"/>
        </w:rPr>
        <w:t>,</w:t>
      </w:r>
      <w:r w:rsidR="00823D3C" w:rsidRPr="00123F34">
        <w:rPr>
          <w:rFonts w:ascii="Times New Roman" w:hAnsi="Times New Roman" w:cs="Times New Roman"/>
          <w:sz w:val="24"/>
          <w:szCs w:val="24"/>
        </w:rPr>
        <w:t xml:space="preserve"> </w:t>
      </w:r>
      <w:r w:rsidRPr="00123F34">
        <w:rPr>
          <w:rFonts w:ascii="Times New Roman" w:hAnsi="Times New Roman" w:cs="Times New Roman"/>
          <w:sz w:val="24"/>
          <w:szCs w:val="24"/>
        </w:rPr>
        <w:t>csomagküldés, levelezés, telefonálás</w:t>
      </w:r>
      <w:r w:rsidR="00823D3C">
        <w:rPr>
          <w:rFonts w:ascii="Times New Roman" w:hAnsi="Times New Roman" w:cs="Times New Roman"/>
          <w:sz w:val="24"/>
          <w:szCs w:val="24"/>
        </w:rPr>
        <w:t>,</w:t>
      </w:r>
      <w:r w:rsidR="00823D3C" w:rsidRPr="00823D3C">
        <w:rPr>
          <w:rFonts w:ascii="Times New Roman" w:hAnsi="Times New Roman"/>
          <w:sz w:val="24"/>
          <w:szCs w:val="24"/>
        </w:rPr>
        <w:t xml:space="preserve"> </w:t>
      </w:r>
      <w:r w:rsidR="00823D3C" w:rsidRPr="00BD69CF">
        <w:rPr>
          <w:rFonts w:ascii="Times New Roman" w:hAnsi="Times New Roman"/>
          <w:sz w:val="24"/>
          <w:szCs w:val="24"/>
        </w:rPr>
        <w:t>eltávozás, kimaradás</w:t>
      </w:r>
      <w:r w:rsidRPr="00123F34">
        <w:rPr>
          <w:rFonts w:ascii="Times New Roman" w:hAnsi="Times New Roman" w:cs="Times New Roman"/>
          <w:sz w:val="24"/>
          <w:szCs w:val="24"/>
        </w:rPr>
        <w:t xml:space="preserve">. Az intézet a </w:t>
      </w:r>
      <w:proofErr w:type="spellStart"/>
      <w:r w:rsidRPr="00123F34">
        <w:rPr>
          <w:rFonts w:ascii="Times New Roman" w:hAnsi="Times New Roman" w:cs="Times New Roman"/>
          <w:sz w:val="24"/>
          <w:szCs w:val="24"/>
        </w:rPr>
        <w:t>fogvatartás</w:t>
      </w:r>
      <w:proofErr w:type="spellEnd"/>
      <w:r w:rsidRPr="00123F34">
        <w:rPr>
          <w:rFonts w:ascii="Times New Roman" w:hAnsi="Times New Roman" w:cs="Times New Roman"/>
          <w:sz w:val="24"/>
          <w:szCs w:val="24"/>
        </w:rPr>
        <w:t xml:space="preserve"> biztonsága,  és az  intézet  rendje  érdekében  a  kapcsolattartás  minden  formáját ellenőrizheti. A védővel történő kapcsolattartás  (levelezés, telefonálás, ügyvédi beszélő) nem korlátozható és nem ellenőrizhető! A  jogerősen  elítélt  a  hozzátartozóival,  valamint  az  általa  megjelölt  és  az  intézet  által engedélyezett személyekkel tarthat kapcsolatot.  Hozzátartozó alatt a Büntető Törvénykönyv (</w:t>
      </w:r>
      <w:proofErr w:type="spellStart"/>
      <w:r w:rsidRPr="00123F34">
        <w:rPr>
          <w:rFonts w:ascii="Times New Roman" w:hAnsi="Times New Roman" w:cs="Times New Roman"/>
          <w:sz w:val="24"/>
          <w:szCs w:val="24"/>
        </w:rPr>
        <w:t>Btk</w:t>
      </w:r>
      <w:proofErr w:type="spellEnd"/>
      <w:r w:rsidRPr="00123F34">
        <w:rPr>
          <w:rFonts w:ascii="Times New Roman" w:hAnsi="Times New Roman" w:cs="Times New Roman"/>
          <w:sz w:val="24"/>
          <w:szCs w:val="24"/>
        </w:rPr>
        <w:t xml:space="preserve">).  felsorolása alapján: az </w:t>
      </w:r>
      <w:proofErr w:type="spellStart"/>
      <w:r w:rsidRPr="00123F34">
        <w:rPr>
          <w:rFonts w:ascii="Times New Roman" w:hAnsi="Times New Roman" w:cs="Times New Roman"/>
          <w:sz w:val="24"/>
          <w:szCs w:val="24"/>
        </w:rPr>
        <w:t>egyeneságbeli</w:t>
      </w:r>
      <w:proofErr w:type="spellEnd"/>
      <w:r w:rsidRPr="00123F34">
        <w:rPr>
          <w:rFonts w:ascii="Times New Roman" w:hAnsi="Times New Roman" w:cs="Times New Roman"/>
          <w:sz w:val="24"/>
          <w:szCs w:val="24"/>
        </w:rPr>
        <w:t xml:space="preserve"> rokon és ennek házastársa, az örökbefogadó és a nevelőszülő,  az  örökbefogadott  és  a  nevelt  gyermek,  a  testvér,  a  házastárs,  az  élettárs  és  a jegyes, a házastárs </w:t>
      </w:r>
      <w:proofErr w:type="spellStart"/>
      <w:r w:rsidRPr="00123F34">
        <w:rPr>
          <w:rFonts w:ascii="Times New Roman" w:hAnsi="Times New Roman" w:cs="Times New Roman"/>
          <w:sz w:val="24"/>
          <w:szCs w:val="24"/>
        </w:rPr>
        <w:t>egyeneságbeli</w:t>
      </w:r>
      <w:proofErr w:type="spellEnd"/>
      <w:r w:rsidRPr="00123F34">
        <w:rPr>
          <w:rFonts w:ascii="Times New Roman" w:hAnsi="Times New Roman" w:cs="Times New Roman"/>
          <w:sz w:val="24"/>
          <w:szCs w:val="24"/>
        </w:rPr>
        <w:t xml:space="preserve"> rokona és testvére, valamint a testvér házastársa. Az előbb  felsorolt  hozzátartozókon  kívül  engedélyezhető  még  az  elítélt  által  megjelölt  más személy  is,  ha  a  vele  való  kapcsolattartás  fontossága  családi,  munkahelyi  vagy  más  okból indokolt, és ahhoz a </w:t>
      </w:r>
      <w:r w:rsidR="00823D3C">
        <w:rPr>
          <w:rFonts w:ascii="Times New Roman" w:hAnsi="Times New Roman" w:cs="Times New Roman"/>
          <w:sz w:val="24"/>
          <w:szCs w:val="24"/>
        </w:rPr>
        <w:t>reintegrációs tiszt</w:t>
      </w:r>
      <w:r w:rsidRPr="00123F34">
        <w:rPr>
          <w:rFonts w:ascii="Times New Roman" w:hAnsi="Times New Roman" w:cs="Times New Roman"/>
          <w:sz w:val="24"/>
          <w:szCs w:val="24"/>
        </w:rPr>
        <w:t xml:space="preserve"> hozzájárul. A   letartóztatott  hozzátartozóival  a  reintegrációs  tiszt,  más  személyekkel  a rendelkezési  j</w:t>
      </w:r>
      <w:r w:rsidR="00823D3C">
        <w:rPr>
          <w:rFonts w:ascii="Times New Roman" w:hAnsi="Times New Roman" w:cs="Times New Roman"/>
          <w:sz w:val="24"/>
          <w:szCs w:val="24"/>
        </w:rPr>
        <w:t>ogkör  gyakorlója  (</w:t>
      </w:r>
      <w:r w:rsidRPr="00123F34">
        <w:rPr>
          <w:rFonts w:ascii="Times New Roman" w:hAnsi="Times New Roman" w:cs="Times New Roman"/>
          <w:sz w:val="24"/>
          <w:szCs w:val="24"/>
        </w:rPr>
        <w:t xml:space="preserve">letartóztatott  esetén  az  ügyész,  nem  jogerős ítélettel  rendelkező  esetén  a  bíró)  engedélyével  tarthat  kapcsolatot.  A hozzátartozóval  való kapcsolattartást a büntetőeljárás érdekében a rendelkezési jogkör gyakorlója korlátozhatja. A letartóztatottnak a rendelkezési jogkör gyakorlójához a kapcsolattartásra vonatkozó kérelmet beadvány formájában </w:t>
      </w:r>
      <w:r w:rsidR="00CC209A">
        <w:rPr>
          <w:rFonts w:ascii="Times New Roman" w:hAnsi="Times New Roman" w:cs="Times New Roman"/>
          <w:sz w:val="24"/>
          <w:szCs w:val="24"/>
        </w:rPr>
        <w:t xml:space="preserve">a </w:t>
      </w:r>
      <w:r w:rsidRPr="00123F34">
        <w:rPr>
          <w:rFonts w:ascii="Times New Roman" w:hAnsi="Times New Roman" w:cs="Times New Roman"/>
          <w:sz w:val="24"/>
          <w:szCs w:val="24"/>
        </w:rPr>
        <w:t>reintegrációs tiszt  részére kell benyújtania, melyben meg kell jelölnie a kapcsolattartó személyét, pontos lakcímét, telefonszámát, a kapcsolattartás módját. Ezt követően a kérelem díjmentesen a rendelkezési jogkör gyakorlója felé továbbításra kerül, aki a kapcsolattartás vonatkozásában korlátozásokkal élhet. Az letartóztatott - hozzátartozón kívüli - kapcsolattartását az intézet, a rendelkezési jogkör gyakorlójának (ügyész, bíró) engedélyezéséig nem tudja biztosítani.</w:t>
      </w:r>
      <w:r w:rsidR="00123F34">
        <w:rPr>
          <w:rFonts w:ascii="Times New Roman" w:hAnsi="Times New Roman" w:cs="Times New Roman"/>
          <w:sz w:val="24"/>
          <w:szCs w:val="24"/>
        </w:rPr>
        <w:t xml:space="preserve"> </w:t>
      </w:r>
      <w:r w:rsidRPr="00123F34">
        <w:rPr>
          <w:rFonts w:ascii="Times New Roman" w:hAnsi="Times New Roman" w:cs="Times New Roman"/>
          <w:sz w:val="24"/>
          <w:szCs w:val="24"/>
        </w:rPr>
        <w:t>A kapcsolattartás engedélyezését  a  reintegrációs  tiszttől  kell  kérni. A  reintegrációs  tiszt  a kapcsolattartást  saját  hatáskörében  engedélyezi  vagy  a  hatáskörét  meghaladó  esetekben  a kérelmet  (beadvány)  a  rendelkezési  jogkör  gyakorlójához  továbbítja. A fogvatartott csak azon személyekkel  tarthatja  a  kapcsolatot,  akik  a  számítógépes  nyilvántartásban  rögzítésre kerültek. Szabadulását követően a  kapcsolattartóinak adatai törlésre  kerülnek  az  intézet nyilvántartásából. Védőnek tekintendő  a  fogvatartott  folyamatban  lévő  büntetőügyében  eljáró  kirendelt,  vagy meghatalmazott ügyvédje. Utóbbi esetben ügyvédi meghatalmazás szükséges. Jogi képviselő a polgári  eljárásban  képviseletet ellátó személy, aki képviselő vagy</w:t>
      </w:r>
      <w:r w:rsidR="00CC209A">
        <w:rPr>
          <w:rFonts w:ascii="Times New Roman" w:hAnsi="Times New Roman" w:cs="Times New Roman"/>
          <w:sz w:val="24"/>
          <w:szCs w:val="24"/>
        </w:rPr>
        <w:t xml:space="preserve"> </w:t>
      </w:r>
      <w:r w:rsidRPr="00123F34">
        <w:rPr>
          <w:rFonts w:ascii="Times New Roman" w:hAnsi="Times New Roman" w:cs="Times New Roman"/>
          <w:sz w:val="24"/>
          <w:szCs w:val="24"/>
        </w:rPr>
        <w:t>meghatalmazott lehet. A  képviselőként vagy meghatalmazottként tevékenykedő személy</w:t>
      </w:r>
      <w:r w:rsidR="00CC209A">
        <w:rPr>
          <w:rFonts w:ascii="Times New Roman" w:hAnsi="Times New Roman" w:cs="Times New Roman"/>
          <w:sz w:val="24"/>
          <w:szCs w:val="24"/>
        </w:rPr>
        <w:t xml:space="preserve"> </w:t>
      </w:r>
      <w:r w:rsidRPr="00123F34">
        <w:rPr>
          <w:rFonts w:ascii="Times New Roman" w:hAnsi="Times New Roman" w:cs="Times New Roman"/>
          <w:sz w:val="24"/>
          <w:szCs w:val="24"/>
        </w:rPr>
        <w:t>jogállása azonos.  Büntetőeljárásban a sértett jogait képviselő útján is</w:t>
      </w:r>
      <w:r w:rsidR="00CC209A">
        <w:rPr>
          <w:rFonts w:ascii="Times New Roman" w:hAnsi="Times New Roman" w:cs="Times New Roman"/>
          <w:sz w:val="24"/>
          <w:szCs w:val="24"/>
        </w:rPr>
        <w:t xml:space="preserve"> </w:t>
      </w:r>
      <w:r w:rsidRPr="00123F34">
        <w:rPr>
          <w:rFonts w:ascii="Times New Roman" w:hAnsi="Times New Roman" w:cs="Times New Roman"/>
          <w:sz w:val="24"/>
          <w:szCs w:val="24"/>
        </w:rPr>
        <w:t>gyakorolhatja.</w:t>
      </w:r>
      <w:r w:rsidR="00CC209A">
        <w:rPr>
          <w:rFonts w:ascii="Times New Roman" w:hAnsi="Times New Roman" w:cs="Times New Roman"/>
          <w:sz w:val="24"/>
          <w:szCs w:val="24"/>
        </w:rPr>
        <w:t xml:space="preserve"> </w:t>
      </w:r>
      <w:r w:rsidRPr="00123F34">
        <w:rPr>
          <w:rFonts w:ascii="Times New Roman" w:hAnsi="Times New Roman" w:cs="Times New Roman"/>
          <w:sz w:val="24"/>
          <w:szCs w:val="24"/>
        </w:rPr>
        <w:t>Képviselőként meghatalmazás alapján kizárólag ügyvéd, a nagykorú hozzátartozó, vagy külön törvényben erre feljogosított személy járhat el. A büntetőeljárásban a képviselőt nem illetik meg a védő jogai, ezért kapcsolattartásukra</w:t>
      </w:r>
      <w:bookmarkStart w:id="0" w:name="_GoBack"/>
      <w:bookmarkEnd w:id="0"/>
      <w:r w:rsidRPr="00123F34">
        <w:rPr>
          <w:rFonts w:ascii="Times New Roman" w:hAnsi="Times New Roman" w:cs="Times New Roman"/>
          <w:sz w:val="24"/>
          <w:szCs w:val="24"/>
        </w:rPr>
        <w:t xml:space="preserve"> az általános szabályok vonatkoznak.</w:t>
      </w:r>
    </w:p>
    <w:sectPr w:rsidR="003D04A6" w:rsidRPr="0012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B8"/>
    <w:rsid w:val="00123F34"/>
    <w:rsid w:val="00172A4B"/>
    <w:rsid w:val="003D04A6"/>
    <w:rsid w:val="00823D3C"/>
    <w:rsid w:val="00B849B8"/>
    <w:rsid w:val="00CC209A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AF96-BB38-4AC6-AECB-80FB27AE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2018-11-12T10:00:00Z</dcterms:created>
  <dcterms:modified xsi:type="dcterms:W3CDTF">2018-11-12T10:14:00Z</dcterms:modified>
</cp:coreProperties>
</file>