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B891F" w14:textId="77777777" w:rsidR="00BF3DF2" w:rsidRDefault="00BF3DF2">
      <w:pPr>
        <w:spacing w:after="0" w:line="240" w:lineRule="auto"/>
        <w:rPr>
          <w:rFonts w:eastAsia="Times New Roman"/>
          <w:szCs w:val="24"/>
          <w:lang w:eastAsia="hu-HU"/>
        </w:rPr>
      </w:pPr>
    </w:p>
    <w:p w14:paraId="6D985D46" w14:textId="77777777" w:rsidR="00BF3DF2" w:rsidRDefault="003C6F75">
      <w:pPr>
        <w:spacing w:after="0" w:line="240" w:lineRule="auto"/>
        <w:jc w:val="center"/>
      </w:pPr>
      <w:r>
        <w:rPr>
          <w:noProof/>
          <w:lang w:eastAsia="hu-HU"/>
        </w:rPr>
        <w:drawing>
          <wp:inline distT="0" distB="127000" distL="0" distR="0" wp14:anchorId="32353D59" wp14:editId="3F7F5E44">
            <wp:extent cx="3224530" cy="3224530"/>
            <wp:effectExtent l="0" t="0" r="0" b="0"/>
            <wp:docPr id="1" name="Ké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1"/>
                    <pic:cNvPicPr>
                      <a:picLocks noChangeAspect="1" noChangeArrowheads="1"/>
                    </pic:cNvPicPr>
                  </pic:nvPicPr>
                  <pic:blipFill>
                    <a:blip r:embed="rId9"/>
                    <a:stretch>
                      <a:fillRect/>
                    </a:stretch>
                  </pic:blipFill>
                  <pic:spPr bwMode="auto">
                    <a:xfrm>
                      <a:off x="0" y="0"/>
                      <a:ext cx="3224530" cy="3224530"/>
                    </a:xfrm>
                    <a:prstGeom prst="rect">
                      <a:avLst/>
                    </a:prstGeom>
                  </pic:spPr>
                </pic:pic>
              </a:graphicData>
            </a:graphic>
          </wp:inline>
        </w:drawing>
      </w:r>
    </w:p>
    <w:p w14:paraId="093F3FBE" w14:textId="77777777" w:rsidR="00BF3DF2" w:rsidRDefault="00BF3DF2">
      <w:pPr>
        <w:spacing w:after="0" w:line="240" w:lineRule="auto"/>
        <w:jc w:val="center"/>
        <w:rPr>
          <w:rFonts w:eastAsia="Times New Roman"/>
          <w:b/>
          <w:sz w:val="48"/>
          <w:szCs w:val="48"/>
          <w:lang w:eastAsia="hu-HU"/>
        </w:rPr>
      </w:pPr>
    </w:p>
    <w:p w14:paraId="5A7D127F" w14:textId="77777777" w:rsidR="00BF3DF2" w:rsidRDefault="003C6F75">
      <w:pPr>
        <w:spacing w:after="0" w:line="240" w:lineRule="auto"/>
        <w:jc w:val="center"/>
        <w:rPr>
          <w:rFonts w:eastAsia="Times New Roman"/>
          <w:b/>
          <w:sz w:val="48"/>
          <w:szCs w:val="48"/>
          <w:lang w:eastAsia="hu-HU"/>
        </w:rPr>
      </w:pPr>
      <w:r>
        <w:rPr>
          <w:rFonts w:eastAsia="Times New Roman"/>
          <w:b/>
          <w:sz w:val="48"/>
          <w:szCs w:val="48"/>
          <w:lang w:eastAsia="hu-HU"/>
        </w:rPr>
        <w:t xml:space="preserve">Büntetés-végrehajtási </w:t>
      </w:r>
      <w:r>
        <w:rPr>
          <w:rFonts w:eastAsia="Times New Roman"/>
          <w:b/>
          <w:sz w:val="48"/>
          <w:szCs w:val="48"/>
          <w:lang w:eastAsia="hu-HU"/>
        </w:rPr>
        <w:br/>
        <w:t xml:space="preserve">igazgatási főfelügyelő </w:t>
      </w:r>
      <w:r>
        <w:rPr>
          <w:rFonts w:eastAsia="Times New Roman"/>
          <w:b/>
          <w:sz w:val="48"/>
          <w:szCs w:val="48"/>
          <w:lang w:eastAsia="hu-HU"/>
        </w:rPr>
        <w:br/>
        <w:t>szakképesítés-ráépülés</w:t>
      </w:r>
    </w:p>
    <w:p w14:paraId="0B3B6E01" w14:textId="77777777" w:rsidR="00BF3DF2" w:rsidRDefault="00BF3DF2">
      <w:pPr>
        <w:spacing w:after="0" w:line="240" w:lineRule="auto"/>
        <w:jc w:val="center"/>
        <w:rPr>
          <w:rFonts w:eastAsia="Times New Roman"/>
          <w:b/>
          <w:sz w:val="48"/>
          <w:szCs w:val="48"/>
          <w:lang w:eastAsia="hu-HU"/>
        </w:rPr>
      </w:pPr>
    </w:p>
    <w:p w14:paraId="7720CFF7" w14:textId="77777777" w:rsidR="0073428A" w:rsidRDefault="0073428A">
      <w:pPr>
        <w:spacing w:after="0" w:line="240" w:lineRule="auto"/>
        <w:jc w:val="center"/>
        <w:rPr>
          <w:rFonts w:eastAsia="Times New Roman"/>
          <w:b/>
          <w:sz w:val="48"/>
          <w:szCs w:val="48"/>
          <w:lang w:eastAsia="hu-HU"/>
        </w:rPr>
      </w:pPr>
      <w:r>
        <w:rPr>
          <w:rFonts w:eastAsia="Times New Roman"/>
          <w:b/>
          <w:sz w:val="48"/>
          <w:szCs w:val="48"/>
          <w:lang w:eastAsia="hu-HU"/>
        </w:rPr>
        <w:t>IGAZGATÁSI ISMERETEK</w:t>
      </w:r>
    </w:p>
    <w:p w14:paraId="01F7C401" w14:textId="40D7203B" w:rsidR="00BF3DF2" w:rsidRDefault="003C6F75">
      <w:pPr>
        <w:spacing w:after="0" w:line="240" w:lineRule="auto"/>
        <w:jc w:val="center"/>
        <w:rPr>
          <w:rFonts w:eastAsia="Times New Roman"/>
          <w:b/>
          <w:sz w:val="48"/>
          <w:szCs w:val="48"/>
          <w:lang w:eastAsia="hu-HU"/>
        </w:rPr>
      </w:pPr>
      <w:r>
        <w:rPr>
          <w:rFonts w:eastAsia="Times New Roman"/>
          <w:b/>
          <w:sz w:val="48"/>
          <w:szCs w:val="48"/>
          <w:lang w:eastAsia="hu-HU"/>
        </w:rPr>
        <w:t>JEGYZET</w:t>
      </w:r>
    </w:p>
    <w:p w14:paraId="19271137" w14:textId="77777777" w:rsidR="00BF3DF2" w:rsidRDefault="00BF3DF2">
      <w:pPr>
        <w:spacing w:after="0" w:line="240" w:lineRule="auto"/>
        <w:rPr>
          <w:rFonts w:eastAsia="Times New Roman"/>
          <w:szCs w:val="24"/>
          <w:lang w:eastAsia="hu-HU"/>
        </w:rPr>
      </w:pPr>
    </w:p>
    <w:p w14:paraId="0ACC1CF7" w14:textId="77777777" w:rsidR="00BF3DF2" w:rsidRDefault="00BF3DF2">
      <w:pPr>
        <w:spacing w:after="0" w:line="240" w:lineRule="auto"/>
        <w:rPr>
          <w:rFonts w:eastAsia="Times New Roman"/>
          <w:szCs w:val="24"/>
          <w:lang w:eastAsia="hu-HU"/>
        </w:rPr>
      </w:pPr>
    </w:p>
    <w:p w14:paraId="537FD9C4" w14:textId="77777777" w:rsidR="00BF3DF2" w:rsidRDefault="00BF3DF2">
      <w:pPr>
        <w:spacing w:after="0" w:line="240" w:lineRule="auto"/>
        <w:rPr>
          <w:rFonts w:eastAsia="Times New Roman"/>
          <w:szCs w:val="24"/>
          <w:lang w:eastAsia="hu-HU"/>
        </w:rPr>
      </w:pPr>
    </w:p>
    <w:p w14:paraId="6AD20A38" w14:textId="77777777" w:rsidR="00BF3DF2" w:rsidRDefault="00BF3DF2">
      <w:pPr>
        <w:spacing w:after="0" w:line="240" w:lineRule="auto"/>
        <w:rPr>
          <w:rFonts w:eastAsia="Times New Roman"/>
          <w:szCs w:val="24"/>
          <w:lang w:eastAsia="hu-HU"/>
        </w:rPr>
      </w:pPr>
    </w:p>
    <w:p w14:paraId="16DEF444" w14:textId="77777777" w:rsidR="00BF3DF2" w:rsidRDefault="00BF3DF2">
      <w:pPr>
        <w:spacing w:after="0" w:line="240" w:lineRule="auto"/>
        <w:rPr>
          <w:rFonts w:eastAsia="Times New Roman"/>
          <w:szCs w:val="24"/>
          <w:lang w:eastAsia="hu-HU"/>
        </w:rPr>
      </w:pPr>
    </w:p>
    <w:p w14:paraId="024D9A2A" w14:textId="77777777" w:rsidR="00BF3DF2" w:rsidRDefault="00BF3DF2">
      <w:pPr>
        <w:spacing w:after="0" w:line="240" w:lineRule="auto"/>
        <w:rPr>
          <w:rFonts w:eastAsia="Times New Roman"/>
          <w:szCs w:val="24"/>
          <w:lang w:eastAsia="hu-HU"/>
        </w:rPr>
      </w:pPr>
    </w:p>
    <w:p w14:paraId="761FFF57" w14:textId="77777777" w:rsidR="00BF3DF2" w:rsidRDefault="00BF3DF2">
      <w:pPr>
        <w:spacing w:after="0" w:line="240" w:lineRule="auto"/>
        <w:rPr>
          <w:rFonts w:eastAsia="Times New Roman"/>
          <w:szCs w:val="24"/>
          <w:lang w:eastAsia="hu-HU"/>
        </w:rPr>
      </w:pPr>
    </w:p>
    <w:p w14:paraId="4493B4C1" w14:textId="77777777" w:rsidR="00BF3DF2" w:rsidRDefault="003C6F75">
      <w:pPr>
        <w:spacing w:after="0" w:line="240" w:lineRule="auto"/>
        <w:jc w:val="center"/>
        <w:rPr>
          <w:rFonts w:eastAsia="Times New Roman"/>
          <w:b/>
          <w:sz w:val="28"/>
          <w:szCs w:val="28"/>
          <w:lang w:eastAsia="hu-HU"/>
        </w:rPr>
      </w:pPr>
      <w:r>
        <w:rPr>
          <w:rFonts w:eastAsia="Times New Roman"/>
          <w:b/>
          <w:sz w:val="28"/>
          <w:szCs w:val="28"/>
          <w:lang w:eastAsia="hu-HU"/>
        </w:rPr>
        <w:t>SZERKESZTETTE:</w:t>
      </w:r>
    </w:p>
    <w:p w14:paraId="718A1C2A" w14:textId="77777777" w:rsidR="00BF3DF2" w:rsidRDefault="00BF3DF2">
      <w:pPr>
        <w:spacing w:after="0" w:line="240" w:lineRule="auto"/>
        <w:jc w:val="center"/>
        <w:rPr>
          <w:rFonts w:eastAsia="Times New Roman"/>
          <w:sz w:val="28"/>
          <w:szCs w:val="28"/>
          <w:lang w:eastAsia="hu-HU"/>
        </w:rPr>
      </w:pPr>
    </w:p>
    <w:p w14:paraId="1D64A733" w14:textId="396F1643" w:rsidR="007D4E48" w:rsidRDefault="007D4E48">
      <w:pPr>
        <w:spacing w:after="0" w:line="240" w:lineRule="auto"/>
        <w:jc w:val="center"/>
        <w:rPr>
          <w:rFonts w:eastAsia="Times New Roman"/>
          <w:b/>
          <w:sz w:val="28"/>
          <w:szCs w:val="28"/>
          <w:lang w:eastAsia="hu-HU"/>
        </w:rPr>
      </w:pPr>
      <w:proofErr w:type="spellStart"/>
      <w:r>
        <w:rPr>
          <w:rFonts w:eastAsia="Times New Roman"/>
          <w:b/>
          <w:sz w:val="28"/>
          <w:szCs w:val="28"/>
          <w:lang w:eastAsia="hu-HU"/>
        </w:rPr>
        <w:t>Jakulyákné</w:t>
      </w:r>
      <w:proofErr w:type="spellEnd"/>
      <w:r>
        <w:rPr>
          <w:rFonts w:eastAsia="Times New Roman"/>
          <w:b/>
          <w:sz w:val="28"/>
          <w:szCs w:val="28"/>
          <w:lang w:eastAsia="hu-HU"/>
        </w:rPr>
        <w:t xml:space="preserve"> dr. Csende Zsuzsanna </w:t>
      </w:r>
      <w:proofErr w:type="spellStart"/>
      <w:r>
        <w:rPr>
          <w:rFonts w:eastAsia="Times New Roman"/>
          <w:b/>
          <w:sz w:val="28"/>
          <w:szCs w:val="28"/>
          <w:lang w:eastAsia="hu-HU"/>
        </w:rPr>
        <w:t>bv</w:t>
      </w:r>
      <w:proofErr w:type="spellEnd"/>
      <w:r>
        <w:rPr>
          <w:rFonts w:eastAsia="Times New Roman"/>
          <w:b/>
          <w:sz w:val="28"/>
          <w:szCs w:val="28"/>
          <w:lang w:eastAsia="hu-HU"/>
        </w:rPr>
        <w:t>. főhadnagy</w:t>
      </w:r>
    </w:p>
    <w:p w14:paraId="5A675F1B" w14:textId="77777777" w:rsidR="00BF3DF2" w:rsidRDefault="003C6F75">
      <w:pPr>
        <w:spacing w:after="0" w:line="240" w:lineRule="auto"/>
        <w:jc w:val="center"/>
        <w:rPr>
          <w:rFonts w:eastAsia="Times New Roman"/>
          <w:b/>
          <w:sz w:val="28"/>
          <w:szCs w:val="28"/>
          <w:lang w:eastAsia="hu-HU"/>
        </w:rPr>
      </w:pPr>
      <w:r>
        <w:rPr>
          <w:rFonts w:eastAsia="Times New Roman"/>
          <w:b/>
          <w:sz w:val="28"/>
          <w:szCs w:val="28"/>
          <w:lang w:eastAsia="hu-HU"/>
        </w:rPr>
        <w:t xml:space="preserve">Horváth Imre Gábor c. </w:t>
      </w:r>
      <w:proofErr w:type="spellStart"/>
      <w:r>
        <w:rPr>
          <w:rFonts w:eastAsia="Times New Roman"/>
          <w:b/>
          <w:sz w:val="28"/>
          <w:szCs w:val="28"/>
          <w:lang w:eastAsia="hu-HU"/>
        </w:rPr>
        <w:t>bv</w:t>
      </w:r>
      <w:proofErr w:type="spellEnd"/>
      <w:r>
        <w:rPr>
          <w:rFonts w:eastAsia="Times New Roman"/>
          <w:b/>
          <w:sz w:val="28"/>
          <w:szCs w:val="28"/>
          <w:lang w:eastAsia="hu-HU"/>
        </w:rPr>
        <w:t>. alezredes</w:t>
      </w:r>
    </w:p>
    <w:p w14:paraId="4AB885B8" w14:textId="77777777" w:rsidR="00BF3DF2" w:rsidRDefault="003C6F75">
      <w:pPr>
        <w:spacing w:after="0" w:line="240" w:lineRule="auto"/>
        <w:rPr>
          <w:rFonts w:eastAsia="Times New Roman"/>
          <w:sz w:val="28"/>
          <w:szCs w:val="28"/>
          <w:lang w:eastAsia="hu-HU"/>
        </w:rPr>
      </w:pPr>
      <w:r>
        <w:rPr>
          <w:rFonts w:eastAsia="Times New Roman"/>
          <w:sz w:val="28"/>
          <w:szCs w:val="28"/>
          <w:lang w:eastAsia="hu-HU"/>
        </w:rPr>
        <w:t xml:space="preserve">                               </w:t>
      </w:r>
    </w:p>
    <w:p w14:paraId="23EEC7CD" w14:textId="77777777" w:rsidR="00BF3DF2" w:rsidRDefault="00BF3DF2">
      <w:pPr>
        <w:spacing w:after="0" w:line="240" w:lineRule="auto"/>
        <w:rPr>
          <w:rFonts w:eastAsia="Times New Roman"/>
          <w:szCs w:val="24"/>
          <w:lang w:eastAsia="hu-HU"/>
        </w:rPr>
      </w:pPr>
    </w:p>
    <w:p w14:paraId="1A73C2CA" w14:textId="77777777" w:rsidR="00BF3DF2" w:rsidRDefault="003C6F75">
      <w:pPr>
        <w:spacing w:after="0" w:line="240" w:lineRule="auto"/>
        <w:jc w:val="center"/>
        <w:rPr>
          <w:rFonts w:eastAsia="Times New Roman"/>
          <w:b/>
          <w:szCs w:val="24"/>
          <w:lang w:eastAsia="hu-HU"/>
        </w:rPr>
      </w:pPr>
      <w:r>
        <w:rPr>
          <w:rFonts w:eastAsia="Times New Roman"/>
          <w:b/>
          <w:szCs w:val="24"/>
          <w:lang w:eastAsia="hu-HU"/>
        </w:rPr>
        <w:t>BÜNTETÉS-VÉGREHAJTÁSI SZERVEZET OKTATÁSI, TOVÁBBKÉPZÉSI ÉS REHABILITÁCIÓS KÖZPONTJA</w:t>
      </w:r>
    </w:p>
    <w:p w14:paraId="66048584" w14:textId="77777777" w:rsidR="00BF3DF2" w:rsidRDefault="003C6F75">
      <w:pPr>
        <w:spacing w:after="0" w:line="240" w:lineRule="auto"/>
        <w:jc w:val="center"/>
        <w:rPr>
          <w:rFonts w:eastAsia="Times New Roman"/>
          <w:b/>
          <w:szCs w:val="24"/>
          <w:lang w:eastAsia="hu-HU"/>
        </w:rPr>
      </w:pPr>
      <w:r>
        <w:rPr>
          <w:rFonts w:eastAsia="Times New Roman"/>
          <w:b/>
          <w:szCs w:val="24"/>
          <w:lang w:eastAsia="hu-HU"/>
        </w:rPr>
        <w:t>2020</w:t>
      </w:r>
    </w:p>
    <w:p w14:paraId="5682F364" w14:textId="77777777" w:rsidR="00BF3DF2" w:rsidRDefault="003C6F75">
      <w:pPr>
        <w:spacing w:after="0" w:line="240" w:lineRule="auto"/>
        <w:jc w:val="center"/>
        <w:rPr>
          <w:rFonts w:eastAsia="Times New Roman"/>
          <w:sz w:val="28"/>
          <w:szCs w:val="28"/>
          <w:lang w:eastAsia="hu-HU"/>
        </w:rPr>
      </w:pPr>
      <w:r>
        <w:rPr>
          <w:rFonts w:eastAsia="Times New Roman"/>
          <w:sz w:val="28"/>
          <w:szCs w:val="28"/>
          <w:lang w:eastAsia="hu-HU"/>
        </w:rPr>
        <w:lastRenderedPageBreak/>
        <w:t>Lezárva: 2020. szeptember 03.</w:t>
      </w:r>
    </w:p>
    <w:p w14:paraId="78C02661" w14:textId="77777777" w:rsidR="00BF3DF2" w:rsidRDefault="003C6F75">
      <w:pPr>
        <w:pStyle w:val="Hivatkozsjegyzk-fej"/>
      </w:pPr>
      <w:bookmarkStart w:id="0" w:name="_Toc59022951"/>
      <w:r>
        <w:t>Tartalom</w:t>
      </w:r>
      <w:bookmarkEnd w:id="0"/>
    </w:p>
    <w:sdt>
      <w:sdtPr>
        <w:id w:val="1045571705"/>
        <w:docPartObj>
          <w:docPartGallery w:val="Table of Contents"/>
          <w:docPartUnique/>
        </w:docPartObj>
      </w:sdtPr>
      <w:sdtEndPr/>
      <w:sdtContent>
        <w:p w14:paraId="3664D9C8" w14:textId="77777777" w:rsidR="00C833A4" w:rsidRDefault="003C6F75">
          <w:pPr>
            <w:pStyle w:val="TJ1"/>
            <w:rPr>
              <w:rFonts w:asciiTheme="minorHAnsi" w:eastAsiaTheme="minorEastAsia" w:hAnsiTheme="minorHAnsi" w:cstheme="minorBidi"/>
              <w:noProof/>
              <w:kern w:val="0"/>
              <w:sz w:val="22"/>
              <w:lang w:eastAsia="hu-HU"/>
            </w:rPr>
          </w:pPr>
          <w:r>
            <w:fldChar w:fldCharType="begin"/>
          </w:r>
          <w:r>
            <w:rPr>
              <w:rStyle w:val="Internet-hivatkozs"/>
            </w:rPr>
            <w:instrText>TOC \o "1-3" \h</w:instrText>
          </w:r>
          <w:r>
            <w:rPr>
              <w:rStyle w:val="Internet-hivatkozs"/>
            </w:rPr>
            <w:fldChar w:fldCharType="separate"/>
          </w:r>
          <w:bookmarkStart w:id="1" w:name="_GoBack"/>
          <w:bookmarkEnd w:id="1"/>
          <w:r w:rsidR="00C833A4" w:rsidRPr="00F1006D">
            <w:rPr>
              <w:rStyle w:val="Hiperhivatkozs"/>
              <w:noProof/>
            </w:rPr>
            <w:fldChar w:fldCharType="begin"/>
          </w:r>
          <w:r w:rsidR="00C833A4" w:rsidRPr="00F1006D">
            <w:rPr>
              <w:rStyle w:val="Hiperhivatkozs"/>
              <w:noProof/>
            </w:rPr>
            <w:instrText xml:space="preserve"> </w:instrText>
          </w:r>
          <w:r w:rsidR="00C833A4">
            <w:rPr>
              <w:noProof/>
            </w:rPr>
            <w:instrText>HYPERLINK \l "_Toc59022951"</w:instrText>
          </w:r>
          <w:r w:rsidR="00C833A4" w:rsidRPr="00F1006D">
            <w:rPr>
              <w:rStyle w:val="Hiperhivatkozs"/>
              <w:noProof/>
            </w:rPr>
            <w:instrText xml:space="preserve"> </w:instrText>
          </w:r>
          <w:r w:rsidR="00C833A4" w:rsidRPr="00F1006D">
            <w:rPr>
              <w:rStyle w:val="Hiperhivatkozs"/>
              <w:noProof/>
            </w:rPr>
          </w:r>
          <w:r w:rsidR="00C833A4" w:rsidRPr="00F1006D">
            <w:rPr>
              <w:rStyle w:val="Hiperhivatkozs"/>
              <w:noProof/>
            </w:rPr>
            <w:fldChar w:fldCharType="separate"/>
          </w:r>
          <w:r w:rsidR="00C833A4" w:rsidRPr="00F1006D">
            <w:rPr>
              <w:rStyle w:val="Hiperhivatkozs"/>
              <w:noProof/>
            </w:rPr>
            <w:t>Tartalom</w:t>
          </w:r>
          <w:r w:rsidR="00C833A4">
            <w:rPr>
              <w:noProof/>
            </w:rPr>
            <w:tab/>
          </w:r>
          <w:r w:rsidR="00C833A4">
            <w:rPr>
              <w:noProof/>
            </w:rPr>
            <w:fldChar w:fldCharType="begin"/>
          </w:r>
          <w:r w:rsidR="00C833A4">
            <w:rPr>
              <w:noProof/>
            </w:rPr>
            <w:instrText xml:space="preserve"> PAGEREF _Toc59022951 \h </w:instrText>
          </w:r>
          <w:r w:rsidR="00C833A4">
            <w:rPr>
              <w:noProof/>
            </w:rPr>
          </w:r>
          <w:r w:rsidR="00C833A4">
            <w:rPr>
              <w:noProof/>
            </w:rPr>
            <w:fldChar w:fldCharType="separate"/>
          </w:r>
          <w:r w:rsidR="00C833A4">
            <w:rPr>
              <w:noProof/>
            </w:rPr>
            <w:t>2</w:t>
          </w:r>
          <w:r w:rsidR="00C833A4">
            <w:rPr>
              <w:noProof/>
            </w:rPr>
            <w:fldChar w:fldCharType="end"/>
          </w:r>
          <w:r w:rsidR="00C833A4" w:rsidRPr="00F1006D">
            <w:rPr>
              <w:rStyle w:val="Hiperhivatkozs"/>
              <w:noProof/>
            </w:rPr>
            <w:fldChar w:fldCharType="end"/>
          </w:r>
        </w:p>
        <w:p w14:paraId="5603A2C6" w14:textId="77777777" w:rsidR="00C833A4" w:rsidRDefault="00C833A4">
          <w:pPr>
            <w:pStyle w:val="TJ1"/>
            <w:tabs>
              <w:tab w:val="left" w:pos="440"/>
            </w:tabs>
            <w:rPr>
              <w:rFonts w:asciiTheme="minorHAnsi" w:eastAsiaTheme="minorEastAsia" w:hAnsiTheme="minorHAnsi" w:cstheme="minorBidi"/>
              <w:noProof/>
              <w:kern w:val="0"/>
              <w:sz w:val="22"/>
              <w:lang w:eastAsia="hu-HU"/>
            </w:rPr>
          </w:pPr>
          <w:hyperlink w:anchor="_Toc59022952" w:history="1">
            <w:r w:rsidRPr="00F1006D">
              <w:rPr>
                <w:rStyle w:val="Hiperhivatkozs"/>
                <w:noProof/>
              </w:rPr>
              <w:t>1.</w:t>
            </w:r>
            <w:r>
              <w:rPr>
                <w:rFonts w:asciiTheme="minorHAnsi" w:eastAsiaTheme="minorEastAsia" w:hAnsiTheme="minorHAnsi" w:cstheme="minorBidi"/>
                <w:noProof/>
                <w:kern w:val="0"/>
                <w:sz w:val="22"/>
                <w:lang w:eastAsia="hu-HU"/>
              </w:rPr>
              <w:tab/>
            </w:r>
            <w:r w:rsidRPr="00F1006D">
              <w:rPr>
                <w:rStyle w:val="Hiperhivatkozs"/>
                <w:noProof/>
              </w:rPr>
              <w:t>A bűnügyi nyilvántartó feladatai, szakterületi szabályai és alapfogalmai</w:t>
            </w:r>
            <w:r>
              <w:rPr>
                <w:noProof/>
              </w:rPr>
              <w:tab/>
            </w:r>
            <w:r>
              <w:rPr>
                <w:noProof/>
              </w:rPr>
              <w:fldChar w:fldCharType="begin"/>
            </w:r>
            <w:r>
              <w:rPr>
                <w:noProof/>
              </w:rPr>
              <w:instrText xml:space="preserve"> PAGEREF _Toc59022952 \h </w:instrText>
            </w:r>
            <w:r>
              <w:rPr>
                <w:noProof/>
              </w:rPr>
            </w:r>
            <w:r>
              <w:rPr>
                <w:noProof/>
              </w:rPr>
              <w:fldChar w:fldCharType="separate"/>
            </w:r>
            <w:r>
              <w:rPr>
                <w:noProof/>
              </w:rPr>
              <w:t>3</w:t>
            </w:r>
            <w:r>
              <w:rPr>
                <w:noProof/>
              </w:rPr>
              <w:fldChar w:fldCharType="end"/>
            </w:r>
          </w:hyperlink>
        </w:p>
        <w:p w14:paraId="64886CF4" w14:textId="77777777" w:rsidR="00C833A4" w:rsidRDefault="00C833A4">
          <w:pPr>
            <w:pStyle w:val="TJ1"/>
            <w:tabs>
              <w:tab w:val="left" w:pos="440"/>
            </w:tabs>
            <w:rPr>
              <w:rFonts w:asciiTheme="minorHAnsi" w:eastAsiaTheme="minorEastAsia" w:hAnsiTheme="minorHAnsi" w:cstheme="minorBidi"/>
              <w:noProof/>
              <w:kern w:val="0"/>
              <w:sz w:val="22"/>
              <w:lang w:eastAsia="hu-HU"/>
            </w:rPr>
          </w:pPr>
          <w:hyperlink w:anchor="_Toc59022953" w:history="1">
            <w:r w:rsidRPr="00F1006D">
              <w:rPr>
                <w:rStyle w:val="Hiperhivatkozs"/>
                <w:noProof/>
              </w:rPr>
              <w:t>2.</w:t>
            </w:r>
            <w:r>
              <w:rPr>
                <w:rFonts w:asciiTheme="minorHAnsi" w:eastAsiaTheme="minorEastAsia" w:hAnsiTheme="minorHAnsi" w:cstheme="minorBidi"/>
                <w:noProof/>
                <w:kern w:val="0"/>
                <w:sz w:val="22"/>
                <w:lang w:eastAsia="hu-HU"/>
              </w:rPr>
              <w:tab/>
            </w:r>
            <w:r w:rsidRPr="00F1006D">
              <w:rPr>
                <w:rStyle w:val="Hiperhivatkozs"/>
                <w:noProof/>
              </w:rPr>
              <w:t>Az elítéltek befogadása</w:t>
            </w:r>
            <w:r>
              <w:rPr>
                <w:noProof/>
              </w:rPr>
              <w:tab/>
            </w:r>
            <w:r>
              <w:rPr>
                <w:noProof/>
              </w:rPr>
              <w:fldChar w:fldCharType="begin"/>
            </w:r>
            <w:r>
              <w:rPr>
                <w:noProof/>
              </w:rPr>
              <w:instrText xml:space="preserve"> PAGEREF _Toc59022953 \h </w:instrText>
            </w:r>
            <w:r>
              <w:rPr>
                <w:noProof/>
              </w:rPr>
            </w:r>
            <w:r>
              <w:rPr>
                <w:noProof/>
              </w:rPr>
              <w:fldChar w:fldCharType="separate"/>
            </w:r>
            <w:r>
              <w:rPr>
                <w:noProof/>
              </w:rPr>
              <w:t>12</w:t>
            </w:r>
            <w:r>
              <w:rPr>
                <w:noProof/>
              </w:rPr>
              <w:fldChar w:fldCharType="end"/>
            </w:r>
          </w:hyperlink>
        </w:p>
        <w:p w14:paraId="60C8C37A" w14:textId="77777777" w:rsidR="00C833A4" w:rsidRDefault="00C833A4">
          <w:pPr>
            <w:pStyle w:val="TJ1"/>
            <w:tabs>
              <w:tab w:val="left" w:pos="440"/>
            </w:tabs>
            <w:rPr>
              <w:rFonts w:asciiTheme="minorHAnsi" w:eastAsiaTheme="minorEastAsia" w:hAnsiTheme="minorHAnsi" w:cstheme="minorBidi"/>
              <w:noProof/>
              <w:kern w:val="0"/>
              <w:sz w:val="22"/>
              <w:lang w:eastAsia="hu-HU"/>
            </w:rPr>
          </w:pPr>
          <w:hyperlink w:anchor="_Toc59022954" w:history="1">
            <w:r w:rsidRPr="00F1006D">
              <w:rPr>
                <w:rStyle w:val="Hiperhivatkozs"/>
                <w:rFonts w:eastAsia="Calibri"/>
                <w:noProof/>
              </w:rPr>
              <w:t>3.</w:t>
            </w:r>
            <w:r>
              <w:rPr>
                <w:rFonts w:asciiTheme="minorHAnsi" w:eastAsiaTheme="minorEastAsia" w:hAnsiTheme="minorHAnsi" w:cstheme="minorBidi"/>
                <w:noProof/>
                <w:kern w:val="0"/>
                <w:sz w:val="22"/>
                <w:lang w:eastAsia="hu-HU"/>
              </w:rPr>
              <w:tab/>
            </w:r>
            <w:r w:rsidRPr="00F1006D">
              <w:rPr>
                <w:rStyle w:val="Hiperhivatkozs"/>
                <w:rFonts w:eastAsia="Calibri"/>
                <w:noProof/>
              </w:rPr>
              <w:t>A szabadságvesztés foganatba vétele</w:t>
            </w:r>
            <w:r>
              <w:rPr>
                <w:noProof/>
              </w:rPr>
              <w:tab/>
            </w:r>
            <w:r>
              <w:rPr>
                <w:noProof/>
              </w:rPr>
              <w:fldChar w:fldCharType="begin"/>
            </w:r>
            <w:r>
              <w:rPr>
                <w:noProof/>
              </w:rPr>
              <w:instrText xml:space="preserve"> PAGEREF _Toc59022954 \h </w:instrText>
            </w:r>
            <w:r>
              <w:rPr>
                <w:noProof/>
              </w:rPr>
            </w:r>
            <w:r>
              <w:rPr>
                <w:noProof/>
              </w:rPr>
              <w:fldChar w:fldCharType="separate"/>
            </w:r>
            <w:r>
              <w:rPr>
                <w:noProof/>
              </w:rPr>
              <w:t>25</w:t>
            </w:r>
            <w:r>
              <w:rPr>
                <w:noProof/>
              </w:rPr>
              <w:fldChar w:fldCharType="end"/>
            </w:r>
          </w:hyperlink>
        </w:p>
        <w:p w14:paraId="10FFFC4F" w14:textId="77777777" w:rsidR="00C833A4" w:rsidRDefault="00C833A4">
          <w:pPr>
            <w:pStyle w:val="TJ1"/>
            <w:tabs>
              <w:tab w:val="left" w:pos="440"/>
            </w:tabs>
            <w:rPr>
              <w:rFonts w:asciiTheme="minorHAnsi" w:eastAsiaTheme="minorEastAsia" w:hAnsiTheme="minorHAnsi" w:cstheme="minorBidi"/>
              <w:noProof/>
              <w:kern w:val="0"/>
              <w:sz w:val="22"/>
              <w:lang w:eastAsia="hu-HU"/>
            </w:rPr>
          </w:pPr>
          <w:hyperlink w:anchor="_Toc59022955" w:history="1">
            <w:r w:rsidRPr="00F1006D">
              <w:rPr>
                <w:rStyle w:val="Hiperhivatkozs"/>
                <w:rFonts w:eastAsia="Calibri"/>
                <w:noProof/>
              </w:rPr>
              <w:t>4.</w:t>
            </w:r>
            <w:r>
              <w:rPr>
                <w:rFonts w:asciiTheme="minorHAnsi" w:eastAsiaTheme="minorEastAsia" w:hAnsiTheme="minorHAnsi" w:cstheme="minorBidi"/>
                <w:noProof/>
                <w:kern w:val="0"/>
                <w:sz w:val="22"/>
                <w:lang w:eastAsia="hu-HU"/>
              </w:rPr>
              <w:tab/>
            </w:r>
            <w:r w:rsidRPr="00F1006D">
              <w:rPr>
                <w:rStyle w:val="Hiperhivatkozs"/>
                <w:rFonts w:eastAsia="Calibri"/>
                <w:noProof/>
              </w:rPr>
              <w:t>A szabadságvesztés félbeszakítása</w:t>
            </w:r>
            <w:r>
              <w:rPr>
                <w:noProof/>
              </w:rPr>
              <w:tab/>
            </w:r>
            <w:r>
              <w:rPr>
                <w:noProof/>
              </w:rPr>
              <w:fldChar w:fldCharType="begin"/>
            </w:r>
            <w:r>
              <w:rPr>
                <w:noProof/>
              </w:rPr>
              <w:instrText xml:space="preserve"> PAGEREF _Toc59022955 \h </w:instrText>
            </w:r>
            <w:r>
              <w:rPr>
                <w:noProof/>
              </w:rPr>
            </w:r>
            <w:r>
              <w:rPr>
                <w:noProof/>
              </w:rPr>
              <w:fldChar w:fldCharType="separate"/>
            </w:r>
            <w:r>
              <w:rPr>
                <w:noProof/>
              </w:rPr>
              <w:t>32</w:t>
            </w:r>
            <w:r>
              <w:rPr>
                <w:noProof/>
              </w:rPr>
              <w:fldChar w:fldCharType="end"/>
            </w:r>
          </w:hyperlink>
        </w:p>
        <w:p w14:paraId="477F2622" w14:textId="77777777" w:rsidR="00C833A4" w:rsidRDefault="00C833A4">
          <w:pPr>
            <w:pStyle w:val="TJ1"/>
            <w:tabs>
              <w:tab w:val="left" w:pos="440"/>
            </w:tabs>
            <w:rPr>
              <w:rFonts w:asciiTheme="minorHAnsi" w:eastAsiaTheme="minorEastAsia" w:hAnsiTheme="minorHAnsi" w:cstheme="minorBidi"/>
              <w:noProof/>
              <w:kern w:val="0"/>
              <w:sz w:val="22"/>
              <w:lang w:eastAsia="hu-HU"/>
            </w:rPr>
          </w:pPr>
          <w:hyperlink w:anchor="_Toc59022956" w:history="1">
            <w:r w:rsidRPr="00F1006D">
              <w:rPr>
                <w:rStyle w:val="Hiperhivatkozs"/>
                <w:rFonts w:eastAsia="Calibri"/>
                <w:noProof/>
              </w:rPr>
              <w:t>5.</w:t>
            </w:r>
            <w:r>
              <w:rPr>
                <w:rFonts w:asciiTheme="minorHAnsi" w:eastAsiaTheme="minorEastAsia" w:hAnsiTheme="minorHAnsi" w:cstheme="minorBidi"/>
                <w:noProof/>
                <w:kern w:val="0"/>
                <w:sz w:val="22"/>
                <w:lang w:eastAsia="hu-HU"/>
              </w:rPr>
              <w:tab/>
            </w:r>
            <w:r w:rsidRPr="00F1006D">
              <w:rPr>
                <w:rStyle w:val="Hiperhivatkozs"/>
                <w:rFonts w:eastAsia="Calibri"/>
                <w:noProof/>
              </w:rPr>
              <w:t>A pénzbüntetést és a közérdekű munkát helyettesítő szabadságvesztés végrehajtása</w:t>
            </w:r>
            <w:r>
              <w:rPr>
                <w:noProof/>
              </w:rPr>
              <w:tab/>
            </w:r>
            <w:r>
              <w:rPr>
                <w:noProof/>
              </w:rPr>
              <w:fldChar w:fldCharType="begin"/>
            </w:r>
            <w:r>
              <w:rPr>
                <w:noProof/>
              </w:rPr>
              <w:instrText xml:space="preserve"> PAGEREF _Toc59022956 \h </w:instrText>
            </w:r>
            <w:r>
              <w:rPr>
                <w:noProof/>
              </w:rPr>
            </w:r>
            <w:r>
              <w:rPr>
                <w:noProof/>
              </w:rPr>
              <w:fldChar w:fldCharType="separate"/>
            </w:r>
            <w:r>
              <w:rPr>
                <w:noProof/>
              </w:rPr>
              <w:t>36</w:t>
            </w:r>
            <w:r>
              <w:rPr>
                <w:noProof/>
              </w:rPr>
              <w:fldChar w:fldCharType="end"/>
            </w:r>
          </w:hyperlink>
        </w:p>
        <w:p w14:paraId="73E6D278" w14:textId="77777777" w:rsidR="00C833A4" w:rsidRDefault="00C833A4">
          <w:pPr>
            <w:pStyle w:val="TJ1"/>
            <w:tabs>
              <w:tab w:val="left" w:pos="440"/>
            </w:tabs>
            <w:rPr>
              <w:rFonts w:asciiTheme="minorHAnsi" w:eastAsiaTheme="minorEastAsia" w:hAnsiTheme="minorHAnsi" w:cstheme="minorBidi"/>
              <w:noProof/>
              <w:kern w:val="0"/>
              <w:sz w:val="22"/>
              <w:lang w:eastAsia="hu-HU"/>
            </w:rPr>
          </w:pPr>
          <w:hyperlink w:anchor="_Toc59022957" w:history="1">
            <w:r w:rsidRPr="00F1006D">
              <w:rPr>
                <w:rStyle w:val="Hiperhivatkozs"/>
                <w:rFonts w:eastAsia="Calibri"/>
                <w:noProof/>
              </w:rPr>
              <w:t>6.</w:t>
            </w:r>
            <w:r>
              <w:rPr>
                <w:rFonts w:asciiTheme="minorHAnsi" w:eastAsiaTheme="minorEastAsia" w:hAnsiTheme="minorHAnsi" w:cstheme="minorBidi"/>
                <w:noProof/>
                <w:kern w:val="0"/>
                <w:sz w:val="22"/>
                <w:lang w:eastAsia="hu-HU"/>
              </w:rPr>
              <w:tab/>
            </w:r>
            <w:r w:rsidRPr="00F1006D">
              <w:rPr>
                <w:rStyle w:val="Hiperhivatkozs"/>
                <w:rFonts w:eastAsia="Calibri"/>
                <w:noProof/>
              </w:rPr>
              <w:t>Az elítéltek szabadítása</w:t>
            </w:r>
            <w:r>
              <w:rPr>
                <w:noProof/>
              </w:rPr>
              <w:tab/>
            </w:r>
            <w:r>
              <w:rPr>
                <w:noProof/>
              </w:rPr>
              <w:fldChar w:fldCharType="begin"/>
            </w:r>
            <w:r>
              <w:rPr>
                <w:noProof/>
              </w:rPr>
              <w:instrText xml:space="preserve"> PAGEREF _Toc59022957 \h </w:instrText>
            </w:r>
            <w:r>
              <w:rPr>
                <w:noProof/>
              </w:rPr>
            </w:r>
            <w:r>
              <w:rPr>
                <w:noProof/>
              </w:rPr>
              <w:fldChar w:fldCharType="separate"/>
            </w:r>
            <w:r>
              <w:rPr>
                <w:noProof/>
              </w:rPr>
              <w:t>42</w:t>
            </w:r>
            <w:r>
              <w:rPr>
                <w:noProof/>
              </w:rPr>
              <w:fldChar w:fldCharType="end"/>
            </w:r>
          </w:hyperlink>
        </w:p>
        <w:p w14:paraId="792549EA" w14:textId="77777777" w:rsidR="00C833A4" w:rsidRDefault="00C833A4">
          <w:pPr>
            <w:pStyle w:val="TJ1"/>
            <w:tabs>
              <w:tab w:val="left" w:pos="440"/>
            </w:tabs>
            <w:rPr>
              <w:rFonts w:asciiTheme="minorHAnsi" w:eastAsiaTheme="minorEastAsia" w:hAnsiTheme="minorHAnsi" w:cstheme="minorBidi"/>
              <w:noProof/>
              <w:kern w:val="0"/>
              <w:sz w:val="22"/>
              <w:lang w:eastAsia="hu-HU"/>
            </w:rPr>
          </w:pPr>
          <w:hyperlink w:anchor="_Toc59022958" w:history="1">
            <w:r w:rsidRPr="00F1006D">
              <w:rPr>
                <w:rStyle w:val="Hiperhivatkozs"/>
                <w:noProof/>
              </w:rPr>
              <w:t>7.</w:t>
            </w:r>
            <w:r>
              <w:rPr>
                <w:rFonts w:asciiTheme="minorHAnsi" w:eastAsiaTheme="minorEastAsia" w:hAnsiTheme="minorHAnsi" w:cstheme="minorBidi"/>
                <w:noProof/>
                <w:kern w:val="0"/>
                <w:sz w:val="22"/>
                <w:lang w:eastAsia="hu-HU"/>
              </w:rPr>
              <w:tab/>
            </w:r>
            <w:r w:rsidRPr="00F1006D">
              <w:rPr>
                <w:rStyle w:val="Hiperhivatkozs"/>
                <w:rFonts w:eastAsia="Calibri"/>
                <w:noProof/>
              </w:rPr>
              <w:t>A reintegrációs őrizet</w:t>
            </w:r>
            <w:r>
              <w:rPr>
                <w:noProof/>
              </w:rPr>
              <w:tab/>
            </w:r>
            <w:r>
              <w:rPr>
                <w:noProof/>
              </w:rPr>
              <w:fldChar w:fldCharType="begin"/>
            </w:r>
            <w:r>
              <w:rPr>
                <w:noProof/>
              </w:rPr>
              <w:instrText xml:space="preserve"> PAGEREF _Toc59022958 \h </w:instrText>
            </w:r>
            <w:r>
              <w:rPr>
                <w:noProof/>
              </w:rPr>
            </w:r>
            <w:r>
              <w:rPr>
                <w:noProof/>
              </w:rPr>
              <w:fldChar w:fldCharType="separate"/>
            </w:r>
            <w:r>
              <w:rPr>
                <w:noProof/>
              </w:rPr>
              <w:t>45</w:t>
            </w:r>
            <w:r>
              <w:rPr>
                <w:noProof/>
              </w:rPr>
              <w:fldChar w:fldCharType="end"/>
            </w:r>
          </w:hyperlink>
        </w:p>
        <w:p w14:paraId="26918DD2" w14:textId="77777777" w:rsidR="00C833A4" w:rsidRDefault="00C833A4">
          <w:pPr>
            <w:pStyle w:val="TJ1"/>
            <w:tabs>
              <w:tab w:val="left" w:pos="440"/>
            </w:tabs>
            <w:rPr>
              <w:rFonts w:asciiTheme="minorHAnsi" w:eastAsiaTheme="minorEastAsia" w:hAnsiTheme="minorHAnsi" w:cstheme="minorBidi"/>
              <w:noProof/>
              <w:kern w:val="0"/>
              <w:sz w:val="22"/>
              <w:lang w:eastAsia="hu-HU"/>
            </w:rPr>
          </w:pPr>
          <w:hyperlink w:anchor="_Toc59022959" w:history="1">
            <w:r w:rsidRPr="00F1006D">
              <w:rPr>
                <w:rStyle w:val="Hiperhivatkozs"/>
                <w:rFonts w:eastAsia="Calibri"/>
                <w:noProof/>
              </w:rPr>
              <w:t>8.</w:t>
            </w:r>
            <w:r>
              <w:rPr>
                <w:rFonts w:asciiTheme="minorHAnsi" w:eastAsiaTheme="minorEastAsia" w:hAnsiTheme="minorHAnsi" w:cstheme="minorBidi"/>
                <w:noProof/>
                <w:kern w:val="0"/>
                <w:sz w:val="22"/>
                <w:lang w:eastAsia="hu-HU"/>
              </w:rPr>
              <w:tab/>
            </w:r>
            <w:r w:rsidRPr="00F1006D">
              <w:rPr>
                <w:rStyle w:val="Hiperhivatkozs"/>
                <w:rFonts w:eastAsia="Calibri"/>
                <w:noProof/>
              </w:rPr>
              <w:t>A telekommunikációs eszköz alkalmazása (távmeghallgatás)</w:t>
            </w:r>
            <w:r>
              <w:rPr>
                <w:noProof/>
              </w:rPr>
              <w:tab/>
            </w:r>
            <w:r>
              <w:rPr>
                <w:noProof/>
              </w:rPr>
              <w:fldChar w:fldCharType="begin"/>
            </w:r>
            <w:r>
              <w:rPr>
                <w:noProof/>
              </w:rPr>
              <w:instrText xml:space="preserve"> PAGEREF _Toc59022959 \h </w:instrText>
            </w:r>
            <w:r>
              <w:rPr>
                <w:noProof/>
              </w:rPr>
            </w:r>
            <w:r>
              <w:rPr>
                <w:noProof/>
              </w:rPr>
              <w:fldChar w:fldCharType="separate"/>
            </w:r>
            <w:r>
              <w:rPr>
                <w:noProof/>
              </w:rPr>
              <w:t>48</w:t>
            </w:r>
            <w:r>
              <w:rPr>
                <w:noProof/>
              </w:rPr>
              <w:fldChar w:fldCharType="end"/>
            </w:r>
          </w:hyperlink>
        </w:p>
        <w:p w14:paraId="38FA75D9" w14:textId="77777777" w:rsidR="00C833A4" w:rsidRDefault="00C833A4">
          <w:pPr>
            <w:pStyle w:val="TJ1"/>
            <w:tabs>
              <w:tab w:val="left" w:pos="440"/>
            </w:tabs>
            <w:rPr>
              <w:rFonts w:asciiTheme="minorHAnsi" w:eastAsiaTheme="minorEastAsia" w:hAnsiTheme="minorHAnsi" w:cstheme="minorBidi"/>
              <w:noProof/>
              <w:kern w:val="0"/>
              <w:sz w:val="22"/>
              <w:lang w:eastAsia="hu-HU"/>
            </w:rPr>
          </w:pPr>
          <w:hyperlink w:anchor="_Toc59022960" w:history="1">
            <w:r w:rsidRPr="00F1006D">
              <w:rPr>
                <w:rStyle w:val="Hiperhivatkozs"/>
                <w:noProof/>
              </w:rPr>
              <w:t>9.</w:t>
            </w:r>
            <w:r>
              <w:rPr>
                <w:rFonts w:asciiTheme="minorHAnsi" w:eastAsiaTheme="minorEastAsia" w:hAnsiTheme="minorHAnsi" w:cstheme="minorBidi"/>
                <w:noProof/>
                <w:kern w:val="0"/>
                <w:sz w:val="22"/>
                <w:lang w:eastAsia="hu-HU"/>
              </w:rPr>
              <w:tab/>
            </w:r>
            <w:r w:rsidRPr="00F1006D">
              <w:rPr>
                <w:rStyle w:val="Hiperhivatkozs"/>
                <w:rFonts w:eastAsia="Calibri"/>
                <w:noProof/>
              </w:rPr>
              <w:t>A letartóztatás végrehajtása</w:t>
            </w:r>
            <w:r>
              <w:rPr>
                <w:noProof/>
              </w:rPr>
              <w:tab/>
            </w:r>
            <w:r>
              <w:rPr>
                <w:noProof/>
              </w:rPr>
              <w:fldChar w:fldCharType="begin"/>
            </w:r>
            <w:r>
              <w:rPr>
                <w:noProof/>
              </w:rPr>
              <w:instrText xml:space="preserve"> PAGEREF _Toc59022960 \h </w:instrText>
            </w:r>
            <w:r>
              <w:rPr>
                <w:noProof/>
              </w:rPr>
            </w:r>
            <w:r>
              <w:rPr>
                <w:noProof/>
              </w:rPr>
              <w:fldChar w:fldCharType="separate"/>
            </w:r>
            <w:r>
              <w:rPr>
                <w:noProof/>
              </w:rPr>
              <w:t>49</w:t>
            </w:r>
            <w:r>
              <w:rPr>
                <w:noProof/>
              </w:rPr>
              <w:fldChar w:fldCharType="end"/>
            </w:r>
          </w:hyperlink>
        </w:p>
        <w:p w14:paraId="7B87E763" w14:textId="77777777" w:rsidR="00C833A4" w:rsidRDefault="00C833A4">
          <w:pPr>
            <w:pStyle w:val="TJ1"/>
            <w:tabs>
              <w:tab w:val="left" w:pos="660"/>
            </w:tabs>
            <w:rPr>
              <w:rFonts w:asciiTheme="minorHAnsi" w:eastAsiaTheme="minorEastAsia" w:hAnsiTheme="minorHAnsi" w:cstheme="minorBidi"/>
              <w:noProof/>
              <w:kern w:val="0"/>
              <w:sz w:val="22"/>
              <w:lang w:eastAsia="hu-HU"/>
            </w:rPr>
          </w:pPr>
          <w:hyperlink w:anchor="_Toc59022961" w:history="1">
            <w:r w:rsidRPr="00F1006D">
              <w:rPr>
                <w:rStyle w:val="Hiperhivatkozs"/>
                <w:rFonts w:eastAsia="Calibri"/>
                <w:noProof/>
              </w:rPr>
              <w:t>10.</w:t>
            </w:r>
            <w:r>
              <w:rPr>
                <w:rFonts w:asciiTheme="minorHAnsi" w:eastAsiaTheme="minorEastAsia" w:hAnsiTheme="minorHAnsi" w:cstheme="minorBidi"/>
                <w:noProof/>
                <w:kern w:val="0"/>
                <w:sz w:val="22"/>
                <w:lang w:eastAsia="hu-HU"/>
              </w:rPr>
              <w:tab/>
            </w:r>
            <w:r w:rsidRPr="00F1006D">
              <w:rPr>
                <w:rStyle w:val="Hiperhivatkozs"/>
                <w:rFonts w:eastAsia="Calibri"/>
                <w:noProof/>
              </w:rPr>
              <w:t>A szabálysértési elzárás végrehajtása</w:t>
            </w:r>
            <w:r>
              <w:rPr>
                <w:noProof/>
              </w:rPr>
              <w:tab/>
            </w:r>
            <w:r>
              <w:rPr>
                <w:noProof/>
              </w:rPr>
              <w:fldChar w:fldCharType="begin"/>
            </w:r>
            <w:r>
              <w:rPr>
                <w:noProof/>
              </w:rPr>
              <w:instrText xml:space="preserve"> PAGEREF _Toc59022961 \h </w:instrText>
            </w:r>
            <w:r>
              <w:rPr>
                <w:noProof/>
              </w:rPr>
            </w:r>
            <w:r>
              <w:rPr>
                <w:noProof/>
              </w:rPr>
              <w:fldChar w:fldCharType="separate"/>
            </w:r>
            <w:r>
              <w:rPr>
                <w:noProof/>
              </w:rPr>
              <w:t>56</w:t>
            </w:r>
            <w:r>
              <w:rPr>
                <w:noProof/>
              </w:rPr>
              <w:fldChar w:fldCharType="end"/>
            </w:r>
          </w:hyperlink>
        </w:p>
        <w:p w14:paraId="782A0FDC" w14:textId="1FF8FB8D" w:rsidR="00BF3DF2" w:rsidRDefault="003C6F75">
          <w:pPr>
            <w:pStyle w:val="TJ1"/>
            <w:tabs>
              <w:tab w:val="clear" w:pos="9638"/>
              <w:tab w:val="right" w:leader="dot" w:pos="9072"/>
            </w:tabs>
          </w:pPr>
          <w:r>
            <w:rPr>
              <w:rStyle w:val="Internet-hivatkozs"/>
            </w:rPr>
            <w:fldChar w:fldCharType="end"/>
          </w:r>
        </w:p>
      </w:sdtContent>
    </w:sdt>
    <w:p w14:paraId="00AF661C" w14:textId="77777777" w:rsidR="00BF3DF2" w:rsidRDefault="00C833A4">
      <w:hyperlink w:anchor="_Toc50029886">
        <w:r w:rsidR="003C6F75">
          <w:rPr>
            <w:webHidden/>
          </w:rPr>
          <w:fldChar w:fldCharType="begin"/>
        </w:r>
        <w:r w:rsidR="003C6F75">
          <w:rPr>
            <w:webHidden/>
          </w:rPr>
          <w:instrText>PAGEREF _Toc50029886 \h</w:instrText>
        </w:r>
        <w:r w:rsidR="003C6F75">
          <w:rPr>
            <w:webHidden/>
          </w:rPr>
        </w:r>
        <w:r w:rsidR="003C6F75">
          <w:rPr>
            <w:webHidden/>
          </w:rPr>
          <w:fldChar w:fldCharType="end"/>
        </w:r>
      </w:hyperlink>
    </w:p>
    <w:p w14:paraId="63ECE4F6" w14:textId="77777777" w:rsidR="00BF3DF2" w:rsidRDefault="00BF3DF2">
      <w:pPr>
        <w:spacing w:after="0" w:line="240" w:lineRule="auto"/>
        <w:rPr>
          <w:rFonts w:eastAsia="Times New Roman"/>
          <w:sz w:val="28"/>
          <w:szCs w:val="28"/>
          <w:lang w:eastAsia="hu-HU"/>
        </w:rPr>
      </w:pPr>
    </w:p>
    <w:p w14:paraId="12189254" w14:textId="77777777" w:rsidR="00BF3DF2" w:rsidRDefault="003C6F75">
      <w:pPr>
        <w:rPr>
          <w:rFonts w:ascii="Cambria" w:hAnsi="Cambria"/>
          <w:b/>
          <w:bCs/>
          <w:sz w:val="28"/>
          <w:szCs w:val="28"/>
        </w:rPr>
      </w:pPr>
      <w:r>
        <w:br w:type="page"/>
      </w:r>
    </w:p>
    <w:p w14:paraId="53B2611A" w14:textId="77777777" w:rsidR="00BF3DF2" w:rsidRPr="00622217" w:rsidRDefault="003C6F75">
      <w:pPr>
        <w:pStyle w:val="Cmsor1"/>
        <w:numPr>
          <w:ilvl w:val="0"/>
          <w:numId w:val="69"/>
        </w:numPr>
        <w:rPr>
          <w:rFonts w:ascii="Times New Roman" w:hAnsi="Times New Roman"/>
          <w:color w:val="00000A"/>
        </w:rPr>
      </w:pPr>
      <w:bookmarkStart w:id="2" w:name="_Toc50029886"/>
      <w:bookmarkStart w:id="3" w:name="_Toc59022952"/>
      <w:r w:rsidRPr="00622217">
        <w:rPr>
          <w:rFonts w:ascii="Times New Roman" w:hAnsi="Times New Roman"/>
          <w:color w:val="00000A"/>
        </w:rPr>
        <w:lastRenderedPageBreak/>
        <w:t>A bűnügyi nyilvántartó feladatai, szakterületi szabályai és alapfogalmai</w:t>
      </w:r>
      <w:bookmarkEnd w:id="2"/>
      <w:bookmarkEnd w:id="3"/>
    </w:p>
    <w:p w14:paraId="7D44124F" w14:textId="77777777" w:rsidR="00BF3DF2" w:rsidRDefault="00BF3DF2">
      <w:pPr>
        <w:pStyle w:val="Listaszerbekezds"/>
        <w:spacing w:line="240" w:lineRule="auto"/>
        <w:ind w:left="1065"/>
        <w:jc w:val="both"/>
        <w:rPr>
          <w:b/>
          <w:sz w:val="32"/>
          <w:szCs w:val="32"/>
        </w:rPr>
      </w:pPr>
    </w:p>
    <w:p w14:paraId="377F682C" w14:textId="77777777" w:rsidR="00BF3DF2" w:rsidRDefault="003C6F75" w:rsidP="00622217">
      <w:pPr>
        <w:jc w:val="both"/>
        <w:rPr>
          <w:b/>
          <w:u w:val="single"/>
        </w:rPr>
      </w:pPr>
      <w:r>
        <w:rPr>
          <w:b/>
          <w:u w:val="single"/>
        </w:rPr>
        <w:t>A büntetés-végrehajtási igazgatás (nyilvántartás) szervezeti elhelyezkedése</w:t>
      </w:r>
    </w:p>
    <w:p w14:paraId="2DCC230C" w14:textId="77777777" w:rsidR="00BF3DF2" w:rsidRDefault="003C6F75" w:rsidP="00622217">
      <w:pPr>
        <w:spacing w:line="240" w:lineRule="auto"/>
        <w:jc w:val="both"/>
        <w:rPr>
          <w:i/>
          <w:szCs w:val="24"/>
        </w:rPr>
      </w:pPr>
      <w:r>
        <w:rPr>
          <w:i/>
          <w:szCs w:val="24"/>
        </w:rPr>
        <w:t>A büntetés-végrehajtási szervezet az állam rendszerében, feladatai, szakfeladatai</w:t>
      </w:r>
    </w:p>
    <w:p w14:paraId="0B694CA5" w14:textId="2A2D1379" w:rsidR="00BF3DF2" w:rsidRDefault="003C6F75" w:rsidP="00622217">
      <w:pPr>
        <w:spacing w:line="240" w:lineRule="auto"/>
        <w:jc w:val="both"/>
        <w:rPr>
          <w:szCs w:val="24"/>
        </w:rPr>
      </w:pPr>
      <w:r>
        <w:rPr>
          <w:szCs w:val="24"/>
        </w:rPr>
        <w:t>A büntetés-végrehajtási szervezet az igazságszolgáltatás rendszerébe tartozó, sajátos feladatokat ellátó állami, fegyveres rendvédelmi szerv.</w:t>
      </w:r>
    </w:p>
    <w:p w14:paraId="61ADFBC7" w14:textId="77777777" w:rsidR="00BF3DF2" w:rsidRDefault="003C6F75" w:rsidP="00622217">
      <w:pPr>
        <w:spacing w:line="240" w:lineRule="auto"/>
        <w:jc w:val="both"/>
      </w:pPr>
      <w:r>
        <w:rPr>
          <w:szCs w:val="24"/>
          <w:lang w:eastAsia="hu-HU"/>
        </w:rPr>
        <w:t xml:space="preserve">A </w:t>
      </w:r>
      <w:proofErr w:type="spellStart"/>
      <w:r>
        <w:rPr>
          <w:szCs w:val="24"/>
          <w:lang w:eastAsia="hu-HU"/>
        </w:rPr>
        <w:t>Bv</w:t>
      </w:r>
      <w:proofErr w:type="spellEnd"/>
      <w:r>
        <w:rPr>
          <w:szCs w:val="24"/>
          <w:lang w:eastAsia="hu-HU"/>
        </w:rPr>
        <w:t xml:space="preserve">. szervezet részére feladatot kizárólag törvény határozhat meg. → </w:t>
      </w:r>
      <w:r>
        <w:rPr>
          <w:b/>
          <w:i/>
          <w:szCs w:val="24"/>
          <w:lang w:eastAsia="hu-HU"/>
        </w:rPr>
        <w:t>1995. évi CVII. Tv. – a büntetés-végrehajtási szervezetről</w:t>
      </w:r>
    </w:p>
    <w:p w14:paraId="6AA0F714" w14:textId="77777777" w:rsidR="00BF3DF2" w:rsidRDefault="003C6F75">
      <w:pPr>
        <w:spacing w:after="0" w:line="240" w:lineRule="auto"/>
        <w:rPr>
          <w:szCs w:val="24"/>
        </w:rPr>
      </w:pPr>
      <w:r>
        <w:rPr>
          <w:szCs w:val="24"/>
        </w:rPr>
        <w:t xml:space="preserve">Feladatai:  </w:t>
      </w:r>
    </w:p>
    <w:p w14:paraId="3C33A8C9" w14:textId="77777777" w:rsidR="00BF3DF2" w:rsidRDefault="003C6F75">
      <w:pPr>
        <w:numPr>
          <w:ilvl w:val="0"/>
          <w:numId w:val="16"/>
        </w:numPr>
        <w:spacing w:after="0" w:line="240" w:lineRule="auto"/>
        <w:rPr>
          <w:szCs w:val="24"/>
          <w:lang w:eastAsia="hu-HU"/>
        </w:rPr>
      </w:pPr>
      <w:r>
        <w:rPr>
          <w:szCs w:val="24"/>
          <w:lang w:eastAsia="hu-HU"/>
        </w:rPr>
        <w:t>Szabadság-elvonással járó büntetések végrehajtása</w:t>
      </w:r>
    </w:p>
    <w:p w14:paraId="24DEFDCA" w14:textId="77777777" w:rsidR="00BF3DF2" w:rsidRDefault="003C6F75">
      <w:pPr>
        <w:numPr>
          <w:ilvl w:val="0"/>
          <w:numId w:val="16"/>
        </w:numPr>
        <w:spacing w:after="0" w:line="240" w:lineRule="auto"/>
        <w:rPr>
          <w:szCs w:val="24"/>
          <w:lang w:eastAsia="hu-HU"/>
        </w:rPr>
      </w:pPr>
      <w:r>
        <w:rPr>
          <w:szCs w:val="24"/>
          <w:lang w:eastAsia="hu-HU"/>
        </w:rPr>
        <w:t>Letartóztatás végrehajtása</w:t>
      </w:r>
    </w:p>
    <w:p w14:paraId="19BAEEE6" w14:textId="77777777" w:rsidR="00BF3DF2" w:rsidRDefault="003C6F75">
      <w:pPr>
        <w:numPr>
          <w:ilvl w:val="0"/>
          <w:numId w:val="16"/>
        </w:numPr>
        <w:spacing w:after="0" w:line="240" w:lineRule="auto"/>
        <w:rPr>
          <w:szCs w:val="24"/>
          <w:lang w:eastAsia="hu-HU"/>
        </w:rPr>
      </w:pPr>
      <w:r>
        <w:rPr>
          <w:szCs w:val="24"/>
          <w:lang w:eastAsia="hu-HU"/>
        </w:rPr>
        <w:t>Kényszergyógykezelés végrehajtása</w:t>
      </w:r>
    </w:p>
    <w:p w14:paraId="336BB018" w14:textId="77777777" w:rsidR="00BF3DF2" w:rsidRDefault="003C6F75">
      <w:pPr>
        <w:numPr>
          <w:ilvl w:val="0"/>
          <w:numId w:val="16"/>
        </w:numPr>
        <w:spacing w:after="0" w:line="240" w:lineRule="auto"/>
        <w:rPr>
          <w:szCs w:val="24"/>
          <w:lang w:eastAsia="hu-HU"/>
        </w:rPr>
      </w:pPr>
      <w:r>
        <w:rPr>
          <w:szCs w:val="24"/>
          <w:lang w:eastAsia="hu-HU"/>
        </w:rPr>
        <w:t>Előzetes kényszergyógykezelés végrehajtása</w:t>
      </w:r>
    </w:p>
    <w:p w14:paraId="454F4795" w14:textId="77777777" w:rsidR="00BF3DF2" w:rsidRDefault="003C6F75">
      <w:pPr>
        <w:numPr>
          <w:ilvl w:val="0"/>
          <w:numId w:val="16"/>
        </w:numPr>
        <w:spacing w:after="0" w:line="240" w:lineRule="auto"/>
        <w:rPr>
          <w:szCs w:val="24"/>
          <w:lang w:eastAsia="hu-HU"/>
        </w:rPr>
      </w:pPr>
      <w:r>
        <w:rPr>
          <w:szCs w:val="24"/>
          <w:lang w:eastAsia="hu-HU"/>
        </w:rPr>
        <w:t>Szabálysértés és rendbírság átváltoztatása miatti elzárás végrehajtása</w:t>
      </w:r>
    </w:p>
    <w:p w14:paraId="0D7A082F" w14:textId="77777777" w:rsidR="00BF3DF2" w:rsidRDefault="003C6F75">
      <w:pPr>
        <w:numPr>
          <w:ilvl w:val="0"/>
          <w:numId w:val="16"/>
        </w:numPr>
        <w:spacing w:after="0" w:line="240" w:lineRule="auto"/>
        <w:rPr>
          <w:szCs w:val="24"/>
          <w:lang w:eastAsia="hu-HU"/>
        </w:rPr>
      </w:pPr>
      <w:r>
        <w:rPr>
          <w:szCs w:val="24"/>
          <w:lang w:eastAsia="hu-HU"/>
        </w:rPr>
        <w:t>Büntetés-végrehajtási pártfogói feladatok végrehajtása</w:t>
      </w:r>
    </w:p>
    <w:p w14:paraId="1D989984" w14:textId="77777777" w:rsidR="00BF3DF2" w:rsidRDefault="00BF3DF2" w:rsidP="00622217">
      <w:pPr>
        <w:spacing w:line="240" w:lineRule="auto"/>
        <w:jc w:val="both"/>
        <w:rPr>
          <w:szCs w:val="24"/>
          <w:lang w:eastAsia="hu-HU"/>
        </w:rPr>
      </w:pPr>
    </w:p>
    <w:p w14:paraId="02461767" w14:textId="77777777" w:rsidR="00BF3DF2" w:rsidRDefault="003C6F75" w:rsidP="00622217">
      <w:pPr>
        <w:spacing w:line="240" w:lineRule="auto"/>
        <w:jc w:val="both"/>
        <w:rPr>
          <w:szCs w:val="24"/>
          <w:lang w:eastAsia="hu-HU"/>
        </w:rPr>
      </w:pPr>
      <w:r>
        <w:rPr>
          <w:szCs w:val="24"/>
          <w:lang w:eastAsia="hu-HU"/>
        </w:rPr>
        <w:t xml:space="preserve">A </w:t>
      </w:r>
      <w:proofErr w:type="spellStart"/>
      <w:r>
        <w:rPr>
          <w:szCs w:val="24"/>
          <w:lang w:eastAsia="hu-HU"/>
        </w:rPr>
        <w:t>Bv</w:t>
      </w:r>
      <w:proofErr w:type="spellEnd"/>
      <w:r>
        <w:rPr>
          <w:szCs w:val="24"/>
          <w:lang w:eastAsia="hu-HU"/>
        </w:rPr>
        <w:t>. szervezet a fenti feladatok törvényes ellátásával járul hozzá a közrend és a közbiztonság erősítéséhez.</w:t>
      </w:r>
    </w:p>
    <w:p w14:paraId="55FC719B" w14:textId="77777777" w:rsidR="00BF3DF2" w:rsidRDefault="003C6F75" w:rsidP="00622217">
      <w:pPr>
        <w:spacing w:line="240" w:lineRule="auto"/>
        <w:jc w:val="both"/>
        <w:rPr>
          <w:szCs w:val="24"/>
          <w:lang w:eastAsia="hu-HU"/>
        </w:rPr>
      </w:pPr>
      <w:r>
        <w:rPr>
          <w:szCs w:val="24"/>
          <w:lang w:eastAsia="hu-HU"/>
        </w:rPr>
        <w:t xml:space="preserve">A </w:t>
      </w:r>
      <w:proofErr w:type="spellStart"/>
      <w:r>
        <w:rPr>
          <w:szCs w:val="24"/>
          <w:lang w:eastAsia="hu-HU"/>
        </w:rPr>
        <w:t>Bv</w:t>
      </w:r>
      <w:proofErr w:type="spellEnd"/>
      <w:r>
        <w:rPr>
          <w:szCs w:val="24"/>
          <w:lang w:eastAsia="hu-HU"/>
        </w:rPr>
        <w:t>. szervezet működését a Kormány, a belügyminiszter útján irányítja és központi vezető szerve a Büntetés-végrehajtás Országos Parancsnoksága.</w:t>
      </w:r>
    </w:p>
    <w:p w14:paraId="509F2113" w14:textId="77777777" w:rsidR="00BF3DF2" w:rsidRDefault="003C6F75" w:rsidP="00622217">
      <w:pPr>
        <w:spacing w:line="240" w:lineRule="auto"/>
        <w:jc w:val="both"/>
        <w:rPr>
          <w:szCs w:val="24"/>
          <w:lang w:eastAsia="hu-HU"/>
        </w:rPr>
      </w:pPr>
      <w:r>
        <w:rPr>
          <w:szCs w:val="24"/>
          <w:lang w:eastAsia="hu-HU"/>
        </w:rPr>
        <w:t>A büntetések és intézkedések végrehajtása felett törvényességi felügyeletet az ügyészség gyakorol. (</w:t>
      </w:r>
      <w:proofErr w:type="spellStart"/>
      <w:r>
        <w:rPr>
          <w:szCs w:val="24"/>
          <w:lang w:eastAsia="hu-HU"/>
        </w:rPr>
        <w:t>bv</w:t>
      </w:r>
      <w:proofErr w:type="spellEnd"/>
      <w:r>
        <w:rPr>
          <w:szCs w:val="24"/>
          <w:lang w:eastAsia="hu-HU"/>
        </w:rPr>
        <w:t>. ügyész)</w:t>
      </w:r>
    </w:p>
    <w:p w14:paraId="03C4B79D" w14:textId="77777777" w:rsidR="00BF3DF2" w:rsidRDefault="003C6F75" w:rsidP="00622217">
      <w:pPr>
        <w:spacing w:line="240" w:lineRule="auto"/>
        <w:jc w:val="both"/>
      </w:pPr>
      <w:r>
        <w:rPr>
          <w:szCs w:val="24"/>
          <w:lang w:eastAsia="hu-HU"/>
        </w:rPr>
        <w:t xml:space="preserve">A </w:t>
      </w:r>
      <w:proofErr w:type="spellStart"/>
      <w:r>
        <w:rPr>
          <w:szCs w:val="24"/>
          <w:lang w:eastAsia="hu-HU"/>
        </w:rPr>
        <w:t>Bv</w:t>
      </w:r>
      <w:proofErr w:type="spellEnd"/>
      <w:r>
        <w:rPr>
          <w:szCs w:val="24"/>
          <w:lang w:eastAsia="hu-HU"/>
        </w:rPr>
        <w:t xml:space="preserve">. szervezet feladatai szakfeladatokra és kapcsolt szakfeladatokra oszlanak → </w:t>
      </w:r>
      <w:r>
        <w:rPr>
          <w:b/>
          <w:i/>
          <w:szCs w:val="24"/>
          <w:lang w:eastAsia="hu-HU"/>
        </w:rPr>
        <w:t xml:space="preserve">21/1997 IM rendelet – a </w:t>
      </w:r>
      <w:proofErr w:type="spellStart"/>
      <w:r>
        <w:rPr>
          <w:b/>
          <w:i/>
          <w:szCs w:val="24"/>
          <w:lang w:eastAsia="hu-HU"/>
        </w:rPr>
        <w:t>Bv</w:t>
      </w:r>
      <w:proofErr w:type="spellEnd"/>
      <w:r>
        <w:rPr>
          <w:b/>
          <w:i/>
          <w:szCs w:val="24"/>
          <w:lang w:eastAsia="hu-HU"/>
        </w:rPr>
        <w:t>. szervezet Szolgálati Szabályzata.</w:t>
      </w:r>
    </w:p>
    <w:p w14:paraId="2CC4B01E" w14:textId="77777777" w:rsidR="00BF3DF2" w:rsidRDefault="003C6F75">
      <w:pPr>
        <w:spacing w:after="0" w:line="240" w:lineRule="auto"/>
        <w:rPr>
          <w:szCs w:val="24"/>
          <w:lang w:eastAsia="hu-HU"/>
        </w:rPr>
      </w:pPr>
      <w:r>
        <w:rPr>
          <w:szCs w:val="24"/>
          <w:lang w:eastAsia="hu-HU"/>
        </w:rPr>
        <w:t xml:space="preserve">A büntetés-végrehajtási szervezet szakfeladatai: </w:t>
      </w:r>
    </w:p>
    <w:p w14:paraId="10A53D94" w14:textId="77777777" w:rsidR="00BF3DF2" w:rsidRDefault="003C6F75">
      <w:pPr>
        <w:numPr>
          <w:ilvl w:val="0"/>
          <w:numId w:val="16"/>
        </w:numPr>
        <w:spacing w:after="0" w:line="240" w:lineRule="auto"/>
        <w:rPr>
          <w:szCs w:val="24"/>
          <w:lang w:eastAsia="hu-HU"/>
        </w:rPr>
      </w:pPr>
      <w:r>
        <w:rPr>
          <w:szCs w:val="24"/>
          <w:lang w:eastAsia="hu-HU"/>
        </w:rPr>
        <w:t>Biztonsági szakfeladat</w:t>
      </w:r>
    </w:p>
    <w:p w14:paraId="2E37FF9A" w14:textId="77777777" w:rsidR="00BF3DF2" w:rsidRDefault="003C6F75">
      <w:pPr>
        <w:numPr>
          <w:ilvl w:val="0"/>
          <w:numId w:val="16"/>
        </w:numPr>
        <w:spacing w:after="0" w:line="240" w:lineRule="auto"/>
        <w:rPr>
          <w:szCs w:val="24"/>
          <w:lang w:eastAsia="hu-HU"/>
        </w:rPr>
      </w:pPr>
      <w:r>
        <w:rPr>
          <w:szCs w:val="24"/>
          <w:lang w:eastAsia="hu-HU"/>
        </w:rPr>
        <w:t>Nevelési szakfeladat (</w:t>
      </w:r>
      <w:proofErr w:type="spellStart"/>
      <w:r>
        <w:rPr>
          <w:szCs w:val="24"/>
          <w:lang w:eastAsia="hu-HU"/>
        </w:rPr>
        <w:t>reintegrációs</w:t>
      </w:r>
      <w:proofErr w:type="spellEnd"/>
      <w:r>
        <w:rPr>
          <w:szCs w:val="24"/>
          <w:lang w:eastAsia="hu-HU"/>
        </w:rPr>
        <w:t>)</w:t>
      </w:r>
    </w:p>
    <w:p w14:paraId="3555908F" w14:textId="77777777" w:rsidR="00BF3DF2" w:rsidRDefault="003C6F75">
      <w:pPr>
        <w:numPr>
          <w:ilvl w:val="0"/>
          <w:numId w:val="16"/>
        </w:numPr>
        <w:spacing w:after="0" w:line="240" w:lineRule="auto"/>
        <w:rPr>
          <w:szCs w:val="24"/>
          <w:lang w:eastAsia="hu-HU"/>
        </w:rPr>
      </w:pPr>
      <w:r>
        <w:rPr>
          <w:szCs w:val="24"/>
          <w:lang w:eastAsia="hu-HU"/>
        </w:rPr>
        <w:t>Nyilvántartási szakfeladat (igazgatási)</w:t>
      </w:r>
    </w:p>
    <w:p w14:paraId="2E97A115" w14:textId="77777777" w:rsidR="00BF3DF2" w:rsidRDefault="003C6F75">
      <w:pPr>
        <w:numPr>
          <w:ilvl w:val="0"/>
          <w:numId w:val="16"/>
        </w:numPr>
        <w:spacing w:after="0" w:line="240" w:lineRule="auto"/>
        <w:rPr>
          <w:szCs w:val="24"/>
          <w:lang w:eastAsia="hu-HU"/>
        </w:rPr>
      </w:pPr>
      <w:r>
        <w:rPr>
          <w:szCs w:val="24"/>
          <w:lang w:eastAsia="hu-HU"/>
        </w:rPr>
        <w:t>Foglalkoztatási szakfeladat</w:t>
      </w:r>
    </w:p>
    <w:p w14:paraId="0A0B6206" w14:textId="77777777" w:rsidR="00BF3DF2" w:rsidRDefault="003C6F75">
      <w:pPr>
        <w:numPr>
          <w:ilvl w:val="0"/>
          <w:numId w:val="16"/>
        </w:numPr>
        <w:spacing w:after="0" w:line="240" w:lineRule="auto"/>
        <w:rPr>
          <w:szCs w:val="24"/>
          <w:lang w:eastAsia="hu-HU"/>
        </w:rPr>
      </w:pPr>
      <w:r>
        <w:rPr>
          <w:szCs w:val="24"/>
          <w:lang w:eastAsia="hu-HU"/>
        </w:rPr>
        <w:t>Egészségügyi szakfeladat</w:t>
      </w:r>
    </w:p>
    <w:p w14:paraId="71BC26EA" w14:textId="77777777" w:rsidR="00BF3DF2" w:rsidRDefault="00BF3DF2">
      <w:pPr>
        <w:spacing w:line="240" w:lineRule="auto"/>
        <w:rPr>
          <w:szCs w:val="24"/>
          <w:lang w:eastAsia="hu-HU"/>
        </w:rPr>
      </w:pPr>
    </w:p>
    <w:p w14:paraId="5A2DDBB0" w14:textId="77777777" w:rsidR="00BF3DF2" w:rsidRDefault="003C6F75">
      <w:pPr>
        <w:rPr>
          <w:b/>
          <w:u w:val="single"/>
        </w:rPr>
      </w:pPr>
      <w:r>
        <w:rPr>
          <w:b/>
          <w:u w:val="single"/>
        </w:rPr>
        <w:t>A nyilvántartó csoport/osztály helye és szerepe a büntetés-végrehajtási intézet életében</w:t>
      </w:r>
    </w:p>
    <w:p w14:paraId="2C51D25E" w14:textId="77777777" w:rsidR="00BF3DF2" w:rsidRDefault="003C6F75">
      <w:pPr>
        <w:spacing w:line="240" w:lineRule="auto"/>
        <w:ind w:firstLine="284"/>
        <w:jc w:val="both"/>
        <w:rPr>
          <w:szCs w:val="24"/>
        </w:rPr>
      </w:pPr>
      <w:r>
        <w:rPr>
          <w:szCs w:val="24"/>
        </w:rPr>
        <w:t xml:space="preserve">A nyilvántartó az adott </w:t>
      </w:r>
      <w:proofErr w:type="spellStart"/>
      <w:r>
        <w:rPr>
          <w:szCs w:val="24"/>
        </w:rPr>
        <w:t>bv</w:t>
      </w:r>
      <w:proofErr w:type="spellEnd"/>
      <w:r>
        <w:rPr>
          <w:szCs w:val="24"/>
        </w:rPr>
        <w:t>. intézet szervezeti felépítésétől, helyi sajátosságaitól és létszámától függően kétféle szervezeti formában működik.</w:t>
      </w:r>
    </w:p>
    <w:p w14:paraId="5A003B69" w14:textId="77777777" w:rsidR="00BF3DF2" w:rsidRDefault="003C6F75">
      <w:pPr>
        <w:spacing w:line="240" w:lineRule="auto"/>
        <w:ind w:firstLine="284"/>
        <w:jc w:val="both"/>
        <w:rPr>
          <w:szCs w:val="24"/>
        </w:rPr>
      </w:pPr>
      <w:r>
        <w:rPr>
          <w:szCs w:val="24"/>
        </w:rPr>
        <w:t xml:space="preserve">A nyilvántartó csoport (a legtöbb helyen) a büntetés-végrehajtási osztályon belül helyezkedik el. Közvetlen irányítását a csoportvezető (esetleg osztályvezető-helyettes) végzi, aki a </w:t>
      </w:r>
      <w:proofErr w:type="spellStart"/>
      <w:r>
        <w:rPr>
          <w:szCs w:val="24"/>
        </w:rPr>
        <w:t>bv</w:t>
      </w:r>
      <w:proofErr w:type="spellEnd"/>
      <w:r>
        <w:rPr>
          <w:szCs w:val="24"/>
        </w:rPr>
        <w:t xml:space="preserve">. osztály vezetőjének van alárendelve. </w:t>
      </w:r>
    </w:p>
    <w:p w14:paraId="55F40E20" w14:textId="77777777" w:rsidR="00BF3DF2" w:rsidRDefault="003C6F75">
      <w:pPr>
        <w:spacing w:line="240" w:lineRule="auto"/>
        <w:ind w:firstLine="284"/>
        <w:jc w:val="both"/>
        <w:rPr>
          <w:szCs w:val="24"/>
        </w:rPr>
      </w:pPr>
      <w:r>
        <w:rPr>
          <w:szCs w:val="24"/>
        </w:rPr>
        <w:lastRenderedPageBreak/>
        <w:t xml:space="preserve">Azon </w:t>
      </w:r>
      <w:proofErr w:type="spellStart"/>
      <w:r>
        <w:rPr>
          <w:szCs w:val="24"/>
        </w:rPr>
        <w:t>bv</w:t>
      </w:r>
      <w:proofErr w:type="spellEnd"/>
      <w:r>
        <w:rPr>
          <w:szCs w:val="24"/>
        </w:rPr>
        <w:t>. intézetekben, ahol külön bűnügyi nyilvántartó osztályként (osztályszerkezetben) működik, ott a nyilvántartó osztályvezető alárendeltségében tevékenykednek.</w:t>
      </w:r>
    </w:p>
    <w:p w14:paraId="0ECEB972" w14:textId="77777777" w:rsidR="00BF3DF2" w:rsidRDefault="003C6F75">
      <w:pPr>
        <w:spacing w:line="240" w:lineRule="auto"/>
        <w:ind w:firstLine="284"/>
        <w:jc w:val="both"/>
        <w:rPr>
          <w:szCs w:val="24"/>
        </w:rPr>
      </w:pPr>
      <w:r>
        <w:rPr>
          <w:szCs w:val="24"/>
        </w:rPr>
        <w:t xml:space="preserve">A nyilvántartó napi élő kapcsolatot tart fenn az intézet valamennyi szakterülettel. Fontos szerepet tölt be a </w:t>
      </w:r>
      <w:proofErr w:type="spellStart"/>
      <w:r>
        <w:rPr>
          <w:szCs w:val="24"/>
        </w:rPr>
        <w:t>bv</w:t>
      </w:r>
      <w:proofErr w:type="spellEnd"/>
      <w:r>
        <w:rPr>
          <w:szCs w:val="24"/>
        </w:rPr>
        <w:t>. intézet életében, tekintettel arra, hogy az általuk kiállított nyilvántartás az alapja valamennyi szakterület nyilvántartásának.</w:t>
      </w:r>
    </w:p>
    <w:p w14:paraId="2BACF965" w14:textId="183DFB4D" w:rsidR="00BF3DF2" w:rsidRDefault="003C6F75">
      <w:pPr>
        <w:spacing w:line="240" w:lineRule="auto"/>
        <w:ind w:firstLine="360"/>
        <w:jc w:val="both"/>
        <w:rPr>
          <w:szCs w:val="24"/>
        </w:rPr>
      </w:pPr>
      <w:r>
        <w:rPr>
          <w:szCs w:val="24"/>
        </w:rPr>
        <w:t>A nyilvántartó feladatai (a végrehajtási jellegből adódóan) általában más hatóság döntésein vagy rendelkezésein alapulnak. Feladatai keretében a fogvatartottak részére jognyilatkozatot készít</w:t>
      </w:r>
      <w:r w:rsidR="00DC65FE">
        <w:rPr>
          <w:szCs w:val="24"/>
        </w:rPr>
        <w:t>,</w:t>
      </w:r>
      <w:r>
        <w:rPr>
          <w:szCs w:val="24"/>
        </w:rPr>
        <w:t xml:space="preserve"> és azokat továbbítja az illetékes szervek részére. Kiemelt jelentőséggel bír tehát a társszervekkel kapcsolatos együttműködési tevékenysége és az információáramlás.</w:t>
      </w:r>
    </w:p>
    <w:p w14:paraId="25E86D43" w14:textId="77777777" w:rsidR="00BF3DF2" w:rsidRDefault="003C6F75">
      <w:pPr>
        <w:rPr>
          <w:b/>
          <w:u w:val="single"/>
        </w:rPr>
      </w:pPr>
      <w:r>
        <w:rPr>
          <w:b/>
          <w:u w:val="single"/>
        </w:rPr>
        <w:t>A nyilvántartó csoport/osztály feladata:</w:t>
      </w:r>
    </w:p>
    <w:p w14:paraId="60B46773" w14:textId="77777777" w:rsidR="00BF3DF2" w:rsidRDefault="003C6F75">
      <w:pPr>
        <w:pStyle w:val="Listaszerbekezds"/>
        <w:numPr>
          <w:ilvl w:val="0"/>
          <w:numId w:val="2"/>
        </w:numPr>
        <w:spacing w:after="0" w:line="240" w:lineRule="auto"/>
        <w:jc w:val="both"/>
        <w:rPr>
          <w:szCs w:val="24"/>
        </w:rPr>
      </w:pPr>
      <w:r>
        <w:rPr>
          <w:szCs w:val="24"/>
        </w:rPr>
        <w:t xml:space="preserve">a fogva tartottak befogadása, </w:t>
      </w:r>
    </w:p>
    <w:p w14:paraId="03F184E4" w14:textId="77777777" w:rsidR="00BF3DF2" w:rsidRDefault="003C6F75">
      <w:pPr>
        <w:pStyle w:val="Listaszerbekezds"/>
        <w:numPr>
          <w:ilvl w:val="0"/>
          <w:numId w:val="2"/>
        </w:numPr>
        <w:spacing w:after="0" w:line="240" w:lineRule="auto"/>
        <w:jc w:val="both"/>
        <w:rPr>
          <w:szCs w:val="24"/>
        </w:rPr>
      </w:pPr>
      <w:r>
        <w:rPr>
          <w:szCs w:val="24"/>
        </w:rPr>
        <w:t xml:space="preserve">a </w:t>
      </w:r>
      <w:proofErr w:type="spellStart"/>
      <w:r>
        <w:rPr>
          <w:szCs w:val="24"/>
        </w:rPr>
        <w:t>tv.-ben</w:t>
      </w:r>
      <w:proofErr w:type="spellEnd"/>
      <w:r>
        <w:rPr>
          <w:szCs w:val="24"/>
        </w:rPr>
        <w:t xml:space="preserve"> meghatározott adatainak nyilvántartása, </w:t>
      </w:r>
    </w:p>
    <w:p w14:paraId="6383D7B2" w14:textId="77777777" w:rsidR="00BF3DF2" w:rsidRDefault="003C6F75">
      <w:pPr>
        <w:pStyle w:val="Listaszerbekezds"/>
        <w:numPr>
          <w:ilvl w:val="0"/>
          <w:numId w:val="2"/>
        </w:numPr>
        <w:spacing w:after="0" w:line="240" w:lineRule="auto"/>
        <w:jc w:val="both"/>
        <w:rPr>
          <w:szCs w:val="24"/>
        </w:rPr>
      </w:pPr>
      <w:r>
        <w:rPr>
          <w:szCs w:val="24"/>
        </w:rPr>
        <w:t xml:space="preserve">előállításuk és szállításuk szervezése, </w:t>
      </w:r>
    </w:p>
    <w:p w14:paraId="53F6C2B2" w14:textId="77777777" w:rsidR="00BF3DF2" w:rsidRDefault="003C6F75">
      <w:pPr>
        <w:pStyle w:val="Listaszerbekezds"/>
        <w:numPr>
          <w:ilvl w:val="0"/>
          <w:numId w:val="2"/>
        </w:numPr>
        <w:spacing w:after="0" w:line="240" w:lineRule="auto"/>
        <w:jc w:val="both"/>
        <w:rPr>
          <w:szCs w:val="24"/>
        </w:rPr>
      </w:pPr>
      <w:r>
        <w:rPr>
          <w:szCs w:val="24"/>
        </w:rPr>
        <w:t xml:space="preserve">a </w:t>
      </w:r>
      <w:proofErr w:type="spellStart"/>
      <w:r>
        <w:rPr>
          <w:szCs w:val="24"/>
        </w:rPr>
        <w:t>fogvatartás</w:t>
      </w:r>
      <w:proofErr w:type="spellEnd"/>
      <w:r>
        <w:rPr>
          <w:szCs w:val="24"/>
        </w:rPr>
        <w:t xml:space="preserve"> első és utolsó napjának a megállapítása, </w:t>
      </w:r>
    </w:p>
    <w:p w14:paraId="3C980A3F" w14:textId="77777777" w:rsidR="00BF3DF2" w:rsidRDefault="003C6F75">
      <w:pPr>
        <w:pStyle w:val="Listaszerbekezds"/>
        <w:numPr>
          <w:ilvl w:val="0"/>
          <w:numId w:val="2"/>
        </w:numPr>
        <w:spacing w:after="0" w:line="240" w:lineRule="auto"/>
        <w:jc w:val="both"/>
        <w:rPr>
          <w:szCs w:val="24"/>
        </w:rPr>
      </w:pPr>
      <w:r>
        <w:rPr>
          <w:szCs w:val="24"/>
        </w:rPr>
        <w:t xml:space="preserve">a szabadítás előkészítésében történő részvétel, </w:t>
      </w:r>
    </w:p>
    <w:p w14:paraId="2FCDD5B9" w14:textId="77777777" w:rsidR="00BF3DF2" w:rsidRDefault="003C6F75">
      <w:pPr>
        <w:pStyle w:val="Listaszerbekezds"/>
        <w:numPr>
          <w:ilvl w:val="0"/>
          <w:numId w:val="2"/>
        </w:numPr>
        <w:spacing w:after="0" w:line="240" w:lineRule="auto"/>
        <w:jc w:val="both"/>
        <w:rPr>
          <w:szCs w:val="24"/>
        </w:rPr>
      </w:pPr>
      <w:r>
        <w:rPr>
          <w:szCs w:val="24"/>
        </w:rPr>
        <w:t xml:space="preserve">a </w:t>
      </w:r>
      <w:proofErr w:type="spellStart"/>
      <w:r>
        <w:rPr>
          <w:szCs w:val="24"/>
        </w:rPr>
        <w:t>reintegrációs</w:t>
      </w:r>
      <w:proofErr w:type="spellEnd"/>
      <w:r>
        <w:rPr>
          <w:szCs w:val="24"/>
        </w:rPr>
        <w:t xml:space="preserve"> és egyéb feladatokkal kapcsolatos kapcsolattartás más szakterületekkel, </w:t>
      </w:r>
      <w:proofErr w:type="spellStart"/>
      <w:r>
        <w:rPr>
          <w:szCs w:val="24"/>
        </w:rPr>
        <w:t>bv</w:t>
      </w:r>
      <w:proofErr w:type="spellEnd"/>
      <w:r>
        <w:rPr>
          <w:szCs w:val="24"/>
        </w:rPr>
        <w:t xml:space="preserve">. szervekkel, társszervekkel, valamint </w:t>
      </w:r>
    </w:p>
    <w:p w14:paraId="068CF4F3" w14:textId="77777777" w:rsidR="00BF3DF2" w:rsidRDefault="003C6F75">
      <w:pPr>
        <w:pStyle w:val="Listaszerbekezds"/>
        <w:numPr>
          <w:ilvl w:val="0"/>
          <w:numId w:val="2"/>
        </w:numPr>
        <w:spacing w:after="0" w:line="240" w:lineRule="auto"/>
        <w:jc w:val="both"/>
        <w:rPr>
          <w:szCs w:val="24"/>
        </w:rPr>
      </w:pPr>
      <w:r>
        <w:rPr>
          <w:szCs w:val="24"/>
        </w:rPr>
        <w:t>adatszolgáltatás a vezetett nyilvántartásból az arra jogosultak részére.</w:t>
      </w:r>
    </w:p>
    <w:p w14:paraId="689DC07A" w14:textId="77777777" w:rsidR="00BF3DF2" w:rsidRDefault="00BF3DF2">
      <w:pPr>
        <w:spacing w:after="0" w:line="240" w:lineRule="auto"/>
        <w:jc w:val="both"/>
        <w:rPr>
          <w:szCs w:val="24"/>
        </w:rPr>
      </w:pPr>
    </w:p>
    <w:p w14:paraId="06EDFCFD" w14:textId="77777777" w:rsidR="00BF3DF2" w:rsidRDefault="003C6F75">
      <w:pPr>
        <w:rPr>
          <w:b/>
          <w:u w:val="single"/>
        </w:rPr>
      </w:pPr>
      <w:r>
        <w:rPr>
          <w:b/>
          <w:u w:val="single"/>
        </w:rPr>
        <w:t>Főbb szabályok:</w:t>
      </w:r>
    </w:p>
    <w:p w14:paraId="730F2244" w14:textId="77777777" w:rsidR="00BF3DF2" w:rsidRDefault="003C6F75">
      <w:pPr>
        <w:pStyle w:val="Listaszerbekezds"/>
        <w:numPr>
          <w:ilvl w:val="1"/>
          <w:numId w:val="70"/>
        </w:numPr>
        <w:spacing w:after="0" w:line="240" w:lineRule="auto"/>
        <w:ind w:left="709" w:firstLine="0"/>
        <w:jc w:val="both"/>
        <w:rPr>
          <w:szCs w:val="24"/>
        </w:rPr>
      </w:pPr>
      <w:r>
        <w:rPr>
          <w:szCs w:val="24"/>
        </w:rPr>
        <w:t>Magyarország Alaptörvénye</w:t>
      </w:r>
    </w:p>
    <w:p w14:paraId="26A278ED" w14:textId="77777777" w:rsidR="00BF3DF2" w:rsidRDefault="003C6F75">
      <w:pPr>
        <w:pStyle w:val="Listaszerbekezds"/>
        <w:numPr>
          <w:ilvl w:val="1"/>
          <w:numId w:val="70"/>
        </w:numPr>
        <w:spacing w:after="0" w:line="240" w:lineRule="auto"/>
        <w:ind w:left="709" w:firstLine="0"/>
        <w:jc w:val="both"/>
        <w:rPr>
          <w:szCs w:val="24"/>
        </w:rPr>
      </w:pPr>
      <w:r>
        <w:rPr>
          <w:szCs w:val="24"/>
        </w:rPr>
        <w:t>a büntetés-végrehajtási szervezetről szóló 1995. évi CVII. törvény</w:t>
      </w:r>
    </w:p>
    <w:p w14:paraId="4205D711" w14:textId="77777777" w:rsidR="00BF3DF2" w:rsidRDefault="003C6F75">
      <w:pPr>
        <w:pStyle w:val="Listaszerbekezds"/>
        <w:numPr>
          <w:ilvl w:val="1"/>
          <w:numId w:val="70"/>
        </w:numPr>
        <w:spacing w:after="0" w:line="240" w:lineRule="auto"/>
        <w:ind w:left="709" w:firstLine="0"/>
        <w:jc w:val="both"/>
        <w:rPr>
          <w:szCs w:val="24"/>
        </w:rPr>
      </w:pPr>
      <w:r>
        <w:rPr>
          <w:szCs w:val="24"/>
        </w:rPr>
        <w:t>a szabálysértésről szóló 2012. évi II. törvény</w:t>
      </w:r>
    </w:p>
    <w:p w14:paraId="75187F24" w14:textId="77777777" w:rsidR="00BF3DF2" w:rsidRDefault="003C6F75">
      <w:pPr>
        <w:pStyle w:val="Listaszerbekezds"/>
        <w:numPr>
          <w:ilvl w:val="1"/>
          <w:numId w:val="70"/>
        </w:numPr>
        <w:spacing w:after="0" w:line="240" w:lineRule="auto"/>
        <w:ind w:left="709" w:firstLine="0"/>
        <w:jc w:val="both"/>
        <w:rPr>
          <w:szCs w:val="24"/>
        </w:rPr>
      </w:pPr>
      <w:r>
        <w:rPr>
          <w:szCs w:val="24"/>
        </w:rPr>
        <w:t>a büntetőeljárásról szóló 2017. évi XC. törvény</w:t>
      </w:r>
    </w:p>
    <w:p w14:paraId="47D26B5C" w14:textId="77777777" w:rsidR="00BF3DF2" w:rsidRDefault="003C6F75">
      <w:pPr>
        <w:pStyle w:val="Listaszerbekezds"/>
        <w:numPr>
          <w:ilvl w:val="1"/>
          <w:numId w:val="70"/>
        </w:numPr>
        <w:spacing w:after="0" w:line="240" w:lineRule="auto"/>
        <w:ind w:left="709" w:firstLine="0"/>
        <w:jc w:val="both"/>
        <w:rPr>
          <w:szCs w:val="24"/>
        </w:rPr>
      </w:pPr>
      <w:r>
        <w:rPr>
          <w:szCs w:val="24"/>
        </w:rPr>
        <w:t>a büntető törvénykönyvről szóló 2012. évi C. törvény</w:t>
      </w:r>
    </w:p>
    <w:p w14:paraId="6E6D75D2" w14:textId="77777777" w:rsidR="00BF3DF2" w:rsidRDefault="003C6F75">
      <w:pPr>
        <w:pStyle w:val="Listaszerbekezds"/>
        <w:numPr>
          <w:ilvl w:val="1"/>
          <w:numId w:val="70"/>
        </w:numPr>
        <w:spacing w:after="0" w:line="240" w:lineRule="auto"/>
        <w:ind w:left="709" w:firstLine="0"/>
        <w:jc w:val="both"/>
        <w:rPr>
          <w:szCs w:val="24"/>
        </w:rPr>
      </w:pPr>
      <w:r>
        <w:rPr>
          <w:szCs w:val="24"/>
        </w:rPr>
        <w:t>a büntetések, az intézkedések, egyes kényszerintézkedések és a szabálysértési elzárás végrehajtásáról szóló 2013. évi CCXL. tv.</w:t>
      </w:r>
    </w:p>
    <w:p w14:paraId="784DEB7A" w14:textId="77777777" w:rsidR="00BF3DF2" w:rsidRDefault="003C6F75">
      <w:pPr>
        <w:pStyle w:val="Listaszerbekezds"/>
        <w:numPr>
          <w:ilvl w:val="1"/>
          <w:numId w:val="70"/>
        </w:numPr>
        <w:spacing w:after="0" w:line="240" w:lineRule="auto"/>
        <w:ind w:left="709" w:firstLine="0"/>
        <w:jc w:val="both"/>
        <w:rPr>
          <w:szCs w:val="24"/>
        </w:rPr>
      </w:pPr>
      <w:r>
        <w:rPr>
          <w:szCs w:val="24"/>
        </w:rPr>
        <w:t>8/2014. (XII. 12.) IM rendelet a büntetés-végrehajtási intézetekben fogvatartott elítéltek és egyéb jogcímen fogvatartottak egészségügyi ellátásáról</w:t>
      </w:r>
    </w:p>
    <w:p w14:paraId="604FA0A1" w14:textId="77777777" w:rsidR="00BF3DF2" w:rsidRDefault="003C6F75">
      <w:pPr>
        <w:pStyle w:val="Listaszerbekezds"/>
        <w:numPr>
          <w:ilvl w:val="1"/>
          <w:numId w:val="70"/>
        </w:numPr>
        <w:spacing w:after="0" w:line="240" w:lineRule="auto"/>
        <w:ind w:left="709" w:firstLine="0"/>
        <w:jc w:val="both"/>
        <w:rPr>
          <w:szCs w:val="24"/>
        </w:rPr>
      </w:pPr>
      <w:r>
        <w:rPr>
          <w:szCs w:val="24"/>
        </w:rPr>
        <w:t xml:space="preserve">9/2014. (XII. 12.) IM rendelet a szabadságvesztés és az elzárás kezdő és utolsó napjának megállapításáról. </w:t>
      </w:r>
    </w:p>
    <w:p w14:paraId="69D21D52" w14:textId="77777777" w:rsidR="00BF3DF2" w:rsidRDefault="003C6F75">
      <w:pPr>
        <w:pStyle w:val="Listaszerbekezds"/>
        <w:numPr>
          <w:ilvl w:val="1"/>
          <w:numId w:val="70"/>
        </w:numPr>
        <w:spacing w:after="0" w:line="240" w:lineRule="auto"/>
        <w:ind w:left="709" w:firstLine="0"/>
        <w:jc w:val="both"/>
        <w:rPr>
          <w:szCs w:val="24"/>
        </w:rPr>
      </w:pPr>
      <w:r>
        <w:rPr>
          <w:szCs w:val="24"/>
        </w:rPr>
        <w:t>13/2014. (XII. 16.) IM rendelet a kényszergyógykezelés és az ideiglenes kényszergyógykezelés végrehajtásáról, valamint az Igazságügyi Megfigyelő és Elmegyógyító Intézet feladatairól</w:t>
      </w:r>
    </w:p>
    <w:p w14:paraId="3CBBD504" w14:textId="77777777" w:rsidR="00BF3DF2" w:rsidRDefault="003C6F75">
      <w:pPr>
        <w:pStyle w:val="Listaszerbekezds"/>
        <w:numPr>
          <w:ilvl w:val="1"/>
          <w:numId w:val="70"/>
        </w:numPr>
        <w:spacing w:after="0" w:line="240" w:lineRule="auto"/>
        <w:ind w:left="709" w:firstLine="0"/>
        <w:jc w:val="both"/>
        <w:rPr>
          <w:szCs w:val="24"/>
        </w:rPr>
      </w:pPr>
      <w:r>
        <w:rPr>
          <w:szCs w:val="24"/>
        </w:rPr>
        <w:t>15/2014. (XII. 17.) IM rendelet a büntetés-végrehajtási intézetekben fogvatartott elítéltek és egyéb jogcímen fogvatartottak letétjének kezeléséről és a birtokukban lévő külföldi fizetőeszközzel kapcsolatos eljárásról.</w:t>
      </w:r>
    </w:p>
    <w:p w14:paraId="0CE7C875" w14:textId="77777777" w:rsidR="00BF3DF2" w:rsidRDefault="003C6F75">
      <w:pPr>
        <w:pStyle w:val="Listaszerbekezds"/>
        <w:numPr>
          <w:ilvl w:val="1"/>
          <w:numId w:val="70"/>
        </w:numPr>
        <w:spacing w:after="0" w:line="240" w:lineRule="auto"/>
        <w:ind w:left="709" w:firstLine="0"/>
        <w:jc w:val="both"/>
        <w:rPr>
          <w:szCs w:val="24"/>
        </w:rPr>
      </w:pPr>
      <w:r>
        <w:rPr>
          <w:szCs w:val="24"/>
        </w:rPr>
        <w:t>16/2014. (XII. 19.) IM rendelet a szabadságvesztés, az elzárás, az előzetes letartóztatás és a rendbírság helyébe lépő elzárás végrehajtásának részletes szabályairól.</w:t>
      </w:r>
    </w:p>
    <w:p w14:paraId="3301E75A" w14:textId="77777777" w:rsidR="00BF3DF2" w:rsidRDefault="003C6F75">
      <w:pPr>
        <w:pStyle w:val="Listaszerbekezds"/>
        <w:numPr>
          <w:ilvl w:val="1"/>
          <w:numId w:val="70"/>
        </w:numPr>
        <w:spacing w:after="0" w:line="240" w:lineRule="auto"/>
        <w:ind w:left="709" w:firstLine="0"/>
        <w:jc w:val="both"/>
        <w:rPr>
          <w:szCs w:val="24"/>
        </w:rPr>
      </w:pPr>
      <w:r>
        <w:rPr>
          <w:szCs w:val="24"/>
        </w:rPr>
        <w:t>9/2018. (XII. 13.) IM rendelet a fogvatartott személy esetében a büntetőeljárás lefolytatása során, továbbá a büntetőügyekben hozott határozatok végrehajtása során a bíróságokra és egyéb szervekre háruló feladatokról.</w:t>
      </w:r>
    </w:p>
    <w:p w14:paraId="6B154009" w14:textId="77777777" w:rsidR="00BF3DF2" w:rsidRDefault="003C6F75">
      <w:pPr>
        <w:pStyle w:val="Listaszerbekezds"/>
        <w:numPr>
          <w:ilvl w:val="1"/>
          <w:numId w:val="70"/>
        </w:numPr>
        <w:spacing w:after="0" w:line="240" w:lineRule="auto"/>
        <w:ind w:left="709" w:firstLine="0"/>
        <w:jc w:val="both"/>
        <w:rPr>
          <w:szCs w:val="24"/>
        </w:rPr>
      </w:pPr>
      <w:r>
        <w:rPr>
          <w:szCs w:val="24"/>
        </w:rPr>
        <w:lastRenderedPageBreak/>
        <w:t>57/2014. (XII. 5.) BM. rendelet a szabálysértési elzárás végrehajtásának részletes szabályairól</w:t>
      </w:r>
    </w:p>
    <w:p w14:paraId="29467908" w14:textId="77777777" w:rsidR="00BF3DF2" w:rsidRDefault="003C6F75">
      <w:pPr>
        <w:pStyle w:val="Listaszerbekezds"/>
        <w:numPr>
          <w:ilvl w:val="1"/>
          <w:numId w:val="70"/>
        </w:numPr>
        <w:spacing w:after="0" w:line="240" w:lineRule="auto"/>
        <w:ind w:left="709" w:firstLine="0"/>
        <w:jc w:val="both"/>
      </w:pPr>
      <w:r>
        <w:t>15/2018. (VI.7.) BM rendelet a büntetés-végrehajtási intézetben fogvatartott érintett Védelmi Program keretében biztosított védelmének részletes szabályairól</w:t>
      </w:r>
    </w:p>
    <w:p w14:paraId="0F9DE0C8" w14:textId="77777777" w:rsidR="00BF3DF2" w:rsidRDefault="003C6F75">
      <w:pPr>
        <w:pStyle w:val="Listaszerbekezds"/>
        <w:numPr>
          <w:ilvl w:val="1"/>
          <w:numId w:val="70"/>
        </w:numPr>
        <w:spacing w:after="0" w:line="240" w:lineRule="auto"/>
        <w:ind w:left="709" w:firstLine="0"/>
        <w:jc w:val="both"/>
      </w:pPr>
      <w:r>
        <w:t>16/2018. (VI.7.) BM rendelet a szabadságvesztés, az elzárás, a rendbírság helyébe lépő elzárás, a letartóztatás és a szabálysértési elzárás végrehajtását foganatosító büntetés-végrehajtási intézetek kijelölésének szabályairól</w:t>
      </w:r>
    </w:p>
    <w:p w14:paraId="36C506F6" w14:textId="77777777" w:rsidR="00BF3DF2" w:rsidRPr="00622217" w:rsidRDefault="003C6F75">
      <w:pPr>
        <w:pStyle w:val="Listaszerbekezds"/>
        <w:numPr>
          <w:ilvl w:val="1"/>
          <w:numId w:val="70"/>
        </w:numPr>
        <w:spacing w:after="0" w:line="240" w:lineRule="auto"/>
        <w:ind w:left="709" w:firstLine="0"/>
        <w:jc w:val="both"/>
        <w:rPr>
          <w:color w:val="000000" w:themeColor="text1"/>
          <w:szCs w:val="24"/>
        </w:rPr>
      </w:pPr>
      <w:r w:rsidRPr="00622217">
        <w:rPr>
          <w:color w:val="000000" w:themeColor="text1"/>
          <w:szCs w:val="24"/>
        </w:rPr>
        <w:t>20/2016. (VI.8.) szakutasítás a szabadságvesztés büntetés végrehajtásának megkezdésére történő felhívással kapcsolatos feladatokról</w:t>
      </w:r>
    </w:p>
    <w:p w14:paraId="3FA8EEF2" w14:textId="77777777" w:rsidR="00BF3DF2" w:rsidRDefault="003C6F75">
      <w:pPr>
        <w:pStyle w:val="Listaszerbekezds"/>
        <w:numPr>
          <w:ilvl w:val="1"/>
          <w:numId w:val="70"/>
        </w:numPr>
        <w:spacing w:after="0" w:line="240" w:lineRule="auto"/>
        <w:ind w:left="709" w:firstLine="0"/>
        <w:jc w:val="both"/>
        <w:rPr>
          <w:szCs w:val="24"/>
        </w:rPr>
      </w:pPr>
      <w:r>
        <w:rPr>
          <w:szCs w:val="24"/>
        </w:rPr>
        <w:t>35/2017. szakutasítás a fogvatartottak nyilvántartására és egyes ügyeinek intézésére vonatkozó eljárásról</w:t>
      </w:r>
    </w:p>
    <w:p w14:paraId="4EE3A31D" w14:textId="77777777" w:rsidR="00BF3DF2" w:rsidRDefault="003C6F75">
      <w:pPr>
        <w:pStyle w:val="Listaszerbekezds"/>
        <w:numPr>
          <w:ilvl w:val="1"/>
          <w:numId w:val="70"/>
        </w:numPr>
        <w:spacing w:after="0" w:line="240" w:lineRule="auto"/>
        <w:ind w:left="709" w:firstLine="0"/>
        <w:jc w:val="both"/>
        <w:rPr>
          <w:szCs w:val="24"/>
        </w:rPr>
      </w:pPr>
      <w:r>
        <w:rPr>
          <w:szCs w:val="24"/>
        </w:rPr>
        <w:t>36/2017. szakutasítás a fogvatartottak szállításáról</w:t>
      </w:r>
    </w:p>
    <w:p w14:paraId="0DF56A47" w14:textId="77777777" w:rsidR="00BF3DF2" w:rsidRDefault="003C6F75">
      <w:pPr>
        <w:pStyle w:val="Listaszerbekezds"/>
        <w:numPr>
          <w:ilvl w:val="1"/>
          <w:numId w:val="70"/>
        </w:numPr>
        <w:spacing w:after="0" w:line="240" w:lineRule="auto"/>
        <w:ind w:left="709" w:firstLine="0"/>
        <w:jc w:val="both"/>
        <w:rPr>
          <w:szCs w:val="24"/>
        </w:rPr>
      </w:pPr>
      <w:r>
        <w:rPr>
          <w:szCs w:val="24"/>
        </w:rPr>
        <w:t>60/2017. szakutasítás az alapvető jogokat sértő elhelyezési körülmények miatti panasz- és kártalanítási eljárásról</w:t>
      </w:r>
    </w:p>
    <w:p w14:paraId="1AFAD7FF" w14:textId="77777777" w:rsidR="00BF3DF2" w:rsidRPr="00622217" w:rsidRDefault="003C6F75">
      <w:pPr>
        <w:pStyle w:val="Listaszerbekezds"/>
        <w:numPr>
          <w:ilvl w:val="1"/>
          <w:numId w:val="70"/>
        </w:numPr>
        <w:spacing w:after="0" w:line="240" w:lineRule="auto"/>
        <w:ind w:left="709" w:firstLine="0"/>
        <w:jc w:val="both"/>
        <w:rPr>
          <w:color w:val="000000" w:themeColor="text1"/>
          <w:szCs w:val="24"/>
        </w:rPr>
      </w:pPr>
      <w:r w:rsidRPr="00622217">
        <w:rPr>
          <w:color w:val="000000" w:themeColor="text1"/>
          <w:szCs w:val="24"/>
        </w:rPr>
        <w:t>21/2020. (VI.11.) BVOP utasítás a fogvatartottak ellátásának és elhelyezésének szabályairól</w:t>
      </w:r>
    </w:p>
    <w:p w14:paraId="243D1FF0" w14:textId="008FEE48" w:rsidR="00BF3DF2" w:rsidRDefault="006B2BEA">
      <w:pPr>
        <w:pStyle w:val="Listaszerbekezds"/>
        <w:numPr>
          <w:ilvl w:val="1"/>
          <w:numId w:val="70"/>
        </w:numPr>
        <w:spacing w:after="0" w:line="240" w:lineRule="auto"/>
        <w:ind w:left="709" w:firstLine="0"/>
        <w:jc w:val="both"/>
        <w:rPr>
          <w:szCs w:val="24"/>
        </w:rPr>
      </w:pPr>
      <w:r>
        <w:rPr>
          <w:szCs w:val="24"/>
        </w:rPr>
        <w:t>65/2020</w:t>
      </w:r>
      <w:r w:rsidR="003C6F75">
        <w:rPr>
          <w:szCs w:val="24"/>
        </w:rPr>
        <w:t>. (</w:t>
      </w:r>
      <w:r>
        <w:rPr>
          <w:szCs w:val="24"/>
        </w:rPr>
        <w:t>X</w:t>
      </w:r>
      <w:r w:rsidR="003C6F75">
        <w:rPr>
          <w:szCs w:val="24"/>
        </w:rPr>
        <w:t>II.1</w:t>
      </w:r>
      <w:r>
        <w:rPr>
          <w:szCs w:val="24"/>
        </w:rPr>
        <w:t>2</w:t>
      </w:r>
      <w:r w:rsidR="003C6F75">
        <w:rPr>
          <w:szCs w:val="24"/>
        </w:rPr>
        <w:t xml:space="preserve">.) OP. szakutasítás a szabadságvesztés, az elzárás, a rendbírság helyébe lépő elzárás, a letartóztatás és a szabálysértési elzárás végrehajtását foganatosító büntetés-végrehajtási intézetek kijelölésének szabályairól szóló 16/2018. (VI. 7.) BM rendelet végrehajtásáról </w:t>
      </w:r>
    </w:p>
    <w:p w14:paraId="57FF0CE8" w14:textId="77777777" w:rsidR="00BF3DF2" w:rsidRDefault="003C6F75">
      <w:pPr>
        <w:pStyle w:val="Listaszerbekezds"/>
        <w:numPr>
          <w:ilvl w:val="1"/>
          <w:numId w:val="70"/>
        </w:numPr>
        <w:spacing w:after="0" w:line="240" w:lineRule="auto"/>
        <w:ind w:left="709" w:firstLine="0"/>
        <w:jc w:val="both"/>
        <w:rPr>
          <w:szCs w:val="24"/>
        </w:rPr>
      </w:pPr>
      <w:r>
        <w:rPr>
          <w:szCs w:val="24"/>
        </w:rPr>
        <w:t>3/2019. (III. 20.) BVOP utasítása a büntetés-végrehajtási szervek Adatvédelmi és Adatbiztonsági Szabályzatáról</w:t>
      </w:r>
    </w:p>
    <w:p w14:paraId="6E9F0E80" w14:textId="77777777" w:rsidR="00BF3DF2" w:rsidRDefault="003C6F75">
      <w:pPr>
        <w:pStyle w:val="Listaszerbekezds"/>
        <w:numPr>
          <w:ilvl w:val="1"/>
          <w:numId w:val="70"/>
        </w:numPr>
        <w:spacing w:after="0" w:line="240" w:lineRule="auto"/>
        <w:ind w:left="709" w:firstLine="0"/>
        <w:jc w:val="both"/>
      </w:pPr>
      <w:r>
        <w:rPr>
          <w:szCs w:val="24"/>
        </w:rPr>
        <w:t xml:space="preserve">7/2020. (III.5.) BVOP utasítás </w:t>
      </w:r>
      <w:r>
        <w:t xml:space="preserve">a </w:t>
      </w:r>
      <w:proofErr w:type="spellStart"/>
      <w:r>
        <w:t>fogvartottak</w:t>
      </w:r>
      <w:proofErr w:type="spellEnd"/>
      <w:r>
        <w:t xml:space="preserve"> elterelés szolgáltatásban való részvételéről</w:t>
      </w:r>
    </w:p>
    <w:p w14:paraId="66FC25C1" w14:textId="77777777" w:rsidR="00BF3DF2" w:rsidRDefault="003C6F75">
      <w:pPr>
        <w:pStyle w:val="Listaszerbekezds"/>
        <w:numPr>
          <w:ilvl w:val="1"/>
          <w:numId w:val="70"/>
        </w:numPr>
        <w:spacing w:after="0" w:line="240" w:lineRule="auto"/>
        <w:ind w:left="709" w:firstLine="0"/>
        <w:jc w:val="both"/>
      </w:pPr>
      <w:r>
        <w:t xml:space="preserve">8/2020. (III.25.) BVOP utasítás a Befogadási és </w:t>
      </w:r>
      <w:proofErr w:type="spellStart"/>
      <w:r>
        <w:t>Fogvatartási</w:t>
      </w:r>
      <w:proofErr w:type="spellEnd"/>
      <w:r>
        <w:t xml:space="preserve"> Bizottság működéséről</w:t>
      </w:r>
    </w:p>
    <w:p w14:paraId="7241549F" w14:textId="77777777" w:rsidR="00BF3DF2" w:rsidRDefault="003C6F75">
      <w:pPr>
        <w:pStyle w:val="Listaszerbekezds"/>
        <w:numPr>
          <w:ilvl w:val="1"/>
          <w:numId w:val="70"/>
        </w:numPr>
        <w:spacing w:after="0" w:line="240" w:lineRule="auto"/>
        <w:ind w:left="709" w:firstLine="0"/>
        <w:jc w:val="both"/>
      </w:pPr>
      <w:r>
        <w:rPr>
          <w:szCs w:val="24"/>
        </w:rPr>
        <w:t xml:space="preserve">16/2020. (V.29) BVOP utasítás </w:t>
      </w:r>
      <w:r>
        <w:t>a fogvatartotti többletinformáció adatmező vezetéséről</w:t>
      </w:r>
    </w:p>
    <w:p w14:paraId="4F584D19" w14:textId="77777777" w:rsidR="00BF3DF2" w:rsidRDefault="00BF3DF2">
      <w:pPr>
        <w:spacing w:after="0" w:line="240" w:lineRule="auto"/>
        <w:jc w:val="both"/>
        <w:rPr>
          <w:szCs w:val="24"/>
        </w:rPr>
      </w:pPr>
    </w:p>
    <w:p w14:paraId="0992A34F" w14:textId="77777777" w:rsidR="00BF3DF2" w:rsidRDefault="00BF3DF2">
      <w:pPr>
        <w:spacing w:line="240" w:lineRule="auto"/>
        <w:jc w:val="both"/>
        <w:rPr>
          <w:b/>
          <w:szCs w:val="24"/>
          <w:u w:val="single"/>
        </w:rPr>
      </w:pPr>
    </w:p>
    <w:p w14:paraId="7A8851CD" w14:textId="34EE6B1B" w:rsidR="00BF3DF2" w:rsidRPr="00622217" w:rsidRDefault="003C6F75">
      <w:pPr>
        <w:rPr>
          <w:b/>
          <w:u w:val="single"/>
        </w:rPr>
      </w:pPr>
      <w:r>
        <w:rPr>
          <w:b/>
          <w:u w:val="single"/>
        </w:rPr>
        <w:t>Alapfogalmak:</w:t>
      </w:r>
    </w:p>
    <w:p w14:paraId="5AB72440" w14:textId="77777777" w:rsidR="00BF3DF2" w:rsidRDefault="003C6F75">
      <w:pPr>
        <w:spacing w:line="240" w:lineRule="auto"/>
        <w:jc w:val="both"/>
      </w:pPr>
      <w:r>
        <w:rPr>
          <w:szCs w:val="24"/>
          <w:u w:val="single"/>
        </w:rPr>
        <w:t>Fogvatartott az</w:t>
      </w:r>
      <w:r>
        <w:rPr>
          <w:szCs w:val="24"/>
        </w:rPr>
        <w:t>, aki a szabadságelvonással járó büntetést, intézkedést, büntetőeljárási kényszerintézkedést, valamint a rendbírság helyébe lépő elzárást és a szabálysértési elzárást büntetés-végrehajtási szervnél tölti.</w:t>
      </w:r>
    </w:p>
    <w:p w14:paraId="3EF691FA" w14:textId="77777777" w:rsidR="00BF3DF2" w:rsidRDefault="003C6F75">
      <w:pPr>
        <w:spacing w:line="240" w:lineRule="auto"/>
        <w:jc w:val="both"/>
      </w:pPr>
      <w:r>
        <w:rPr>
          <w:szCs w:val="24"/>
          <w:u w:val="single"/>
        </w:rPr>
        <w:t>Elítélt,</w:t>
      </w:r>
      <w:r>
        <w:rPr>
          <w:szCs w:val="24"/>
        </w:rPr>
        <w:t xml:space="preserve"> aki a szabadságelvonással járó büntetést büntetés-végrehajtási szervnél tölti.</w:t>
      </w:r>
    </w:p>
    <w:p w14:paraId="144AFEC9" w14:textId="77777777" w:rsidR="00BF3DF2" w:rsidRDefault="003C6F75">
      <w:pPr>
        <w:spacing w:after="20" w:line="240" w:lineRule="auto"/>
        <w:jc w:val="both"/>
      </w:pPr>
      <w:r>
        <w:rPr>
          <w:rFonts w:ascii="Times" w:eastAsia="Times New Roman" w:hAnsi="Times" w:cs="Times"/>
          <w:iCs/>
          <w:szCs w:val="24"/>
          <w:u w:val="single"/>
          <w:lang w:eastAsia="hu-HU"/>
        </w:rPr>
        <w:t>Egyéb jogcímen fogvatartott</w:t>
      </w:r>
      <w:r>
        <w:rPr>
          <w:rFonts w:ascii="Times" w:eastAsia="Times New Roman" w:hAnsi="Times" w:cs="Times"/>
          <w:szCs w:val="24"/>
          <w:lang w:eastAsia="hu-HU"/>
        </w:rPr>
        <w:t xml:space="preserve"> a kényszergyógykezelt, a kényszerintézkedés hatálya alatt álló személy, a rendbírság helyébe lépő elzárásra kötelezett személy és a szabálysértési elzárásra kötelezett elkövető.</w:t>
      </w:r>
    </w:p>
    <w:p w14:paraId="1C1D2C21" w14:textId="77777777" w:rsidR="00BF3DF2" w:rsidRDefault="00BF3DF2">
      <w:pPr>
        <w:spacing w:after="20" w:line="240" w:lineRule="auto"/>
        <w:jc w:val="both"/>
        <w:rPr>
          <w:rFonts w:ascii="Times" w:eastAsia="Times New Roman" w:hAnsi="Times" w:cs="Times"/>
          <w:szCs w:val="24"/>
          <w:lang w:eastAsia="hu-HU"/>
        </w:rPr>
      </w:pPr>
    </w:p>
    <w:p w14:paraId="2632AFED" w14:textId="77777777" w:rsidR="00BF3DF2" w:rsidRDefault="003C6F75">
      <w:pPr>
        <w:spacing w:after="20" w:line="240" w:lineRule="auto"/>
        <w:jc w:val="both"/>
      </w:pPr>
      <w:r>
        <w:rPr>
          <w:rFonts w:ascii="Times" w:eastAsia="Times New Roman" w:hAnsi="Times" w:cs="Times"/>
          <w:iCs/>
          <w:szCs w:val="24"/>
          <w:u w:val="single"/>
          <w:lang w:eastAsia="hu-HU"/>
        </w:rPr>
        <w:t>Büntetés-végrehajtási ügy</w:t>
      </w:r>
      <w:r>
        <w:rPr>
          <w:rFonts w:ascii="Times" w:eastAsia="Times New Roman" w:hAnsi="Times" w:cs="Times"/>
          <w:szCs w:val="24"/>
          <w:lang w:eastAsia="hu-HU"/>
        </w:rPr>
        <w:t xml:space="preserve"> a bíróságnak, a végrehajtásért felelős szervnek és az adott ügyben döntési jogkörrel rendelkező személynek a </w:t>
      </w:r>
      <w:proofErr w:type="spellStart"/>
      <w:r>
        <w:rPr>
          <w:rFonts w:ascii="Times" w:eastAsia="Times New Roman" w:hAnsi="Times" w:cs="Times"/>
          <w:szCs w:val="24"/>
          <w:lang w:eastAsia="hu-HU"/>
        </w:rPr>
        <w:t>fogvatartást</w:t>
      </w:r>
      <w:proofErr w:type="spellEnd"/>
      <w:r>
        <w:rPr>
          <w:rFonts w:ascii="Times" w:eastAsia="Times New Roman" w:hAnsi="Times" w:cs="Times"/>
          <w:szCs w:val="24"/>
          <w:lang w:eastAsia="hu-HU"/>
        </w:rPr>
        <w:t xml:space="preserve"> érintő eljárása.</w:t>
      </w:r>
    </w:p>
    <w:p w14:paraId="0193EAF2" w14:textId="77777777" w:rsidR="00BF3DF2" w:rsidRDefault="00BF3DF2">
      <w:pPr>
        <w:spacing w:after="20" w:line="240" w:lineRule="auto"/>
        <w:jc w:val="both"/>
        <w:rPr>
          <w:rFonts w:ascii="Times" w:eastAsia="Times New Roman" w:hAnsi="Times" w:cs="Times"/>
          <w:szCs w:val="24"/>
          <w:lang w:eastAsia="hu-HU"/>
        </w:rPr>
      </w:pPr>
    </w:p>
    <w:p w14:paraId="22A90335" w14:textId="77777777" w:rsidR="00BF3DF2" w:rsidRDefault="003C6F75">
      <w:pPr>
        <w:spacing w:after="20" w:line="240" w:lineRule="auto"/>
        <w:jc w:val="both"/>
      </w:pPr>
      <w:r>
        <w:rPr>
          <w:rFonts w:ascii="Times" w:eastAsia="Times New Roman" w:hAnsi="Times" w:cs="Times"/>
          <w:iCs/>
          <w:szCs w:val="24"/>
          <w:u w:val="single"/>
          <w:lang w:eastAsia="hu-HU"/>
        </w:rPr>
        <w:t>Végrehajtásért felelős szerv</w:t>
      </w:r>
      <w:r>
        <w:rPr>
          <w:rFonts w:ascii="Times" w:eastAsia="Times New Roman" w:hAnsi="Times" w:cs="Times"/>
          <w:i/>
          <w:iCs/>
          <w:szCs w:val="24"/>
          <w:lang w:eastAsia="hu-HU"/>
        </w:rPr>
        <w:t>:</w:t>
      </w:r>
      <w:r>
        <w:rPr>
          <w:rFonts w:ascii="Times" w:eastAsia="Times New Roman" w:hAnsi="Times" w:cs="Times"/>
          <w:szCs w:val="24"/>
          <w:lang w:eastAsia="hu-HU"/>
        </w:rPr>
        <w:t xml:space="preserve"> a büntetés-végrehajtási szervezet, a javítóintézet és a pártfogó felügyelői szolgálat.</w:t>
      </w:r>
    </w:p>
    <w:p w14:paraId="48ECD20F" w14:textId="77777777" w:rsidR="00BF3DF2" w:rsidRDefault="00BF3DF2">
      <w:pPr>
        <w:spacing w:line="240" w:lineRule="auto"/>
        <w:jc w:val="both"/>
        <w:rPr>
          <w:szCs w:val="24"/>
        </w:rPr>
      </w:pPr>
    </w:p>
    <w:p w14:paraId="75828139" w14:textId="56D184F0" w:rsidR="00BF3DF2" w:rsidRDefault="003C6F75" w:rsidP="0045091C">
      <w:pPr>
        <w:spacing w:after="160" w:line="259" w:lineRule="auto"/>
        <w:rPr>
          <w:color w:val="00000A"/>
        </w:rPr>
      </w:pPr>
      <w:r>
        <w:br w:type="page"/>
      </w:r>
      <w:bookmarkStart w:id="4" w:name="_Toc50029887"/>
      <w:r>
        <w:rPr>
          <w:color w:val="00000A"/>
        </w:rPr>
        <w:lastRenderedPageBreak/>
        <w:t>A fogvatartottak nyilvántartása</w:t>
      </w:r>
      <w:bookmarkEnd w:id="4"/>
    </w:p>
    <w:p w14:paraId="005B6596" w14:textId="77777777" w:rsidR="00BF3DF2" w:rsidRDefault="003C6F75">
      <w:pPr>
        <w:rPr>
          <w:b/>
          <w:u w:val="single"/>
        </w:rPr>
      </w:pPr>
      <w:r>
        <w:rPr>
          <w:b/>
          <w:u w:val="single"/>
        </w:rPr>
        <w:t>A forgalmi napló és a nyilvántartási szám</w:t>
      </w:r>
    </w:p>
    <w:p w14:paraId="4D54D228" w14:textId="77777777" w:rsidR="00BF3DF2" w:rsidRDefault="00BF3DF2">
      <w:pPr>
        <w:spacing w:after="0" w:line="240" w:lineRule="auto"/>
        <w:jc w:val="both"/>
        <w:rPr>
          <w:rStyle w:val="Cmsor2Char"/>
          <w:rFonts w:ascii="Times New Roman" w:hAnsi="Times New Roman"/>
          <w:b w:val="0"/>
          <w:color w:val="00000A"/>
          <w:sz w:val="24"/>
          <w:szCs w:val="24"/>
        </w:rPr>
      </w:pPr>
    </w:p>
    <w:p w14:paraId="4A0F17E2" w14:textId="77777777" w:rsidR="00BF3DF2" w:rsidRDefault="003C6F75">
      <w:pPr>
        <w:spacing w:after="0" w:line="240" w:lineRule="auto"/>
        <w:jc w:val="both"/>
        <w:rPr>
          <w:rFonts w:eastAsia="Times New Roman"/>
          <w:szCs w:val="24"/>
          <w:lang w:eastAsia="hu-HU"/>
        </w:rPr>
      </w:pPr>
      <w:r>
        <w:rPr>
          <w:rFonts w:eastAsia="Times New Roman"/>
          <w:szCs w:val="24"/>
          <w:lang w:eastAsia="hu-HU"/>
        </w:rPr>
        <w:t xml:space="preserve">A </w:t>
      </w:r>
      <w:proofErr w:type="spellStart"/>
      <w:r>
        <w:rPr>
          <w:rFonts w:eastAsia="Times New Roman"/>
          <w:szCs w:val="24"/>
          <w:lang w:eastAsia="hu-HU"/>
        </w:rPr>
        <w:t>bv</w:t>
      </w:r>
      <w:proofErr w:type="spellEnd"/>
      <w:r>
        <w:rPr>
          <w:rFonts w:eastAsia="Times New Roman"/>
          <w:szCs w:val="24"/>
          <w:lang w:eastAsia="hu-HU"/>
        </w:rPr>
        <w:t xml:space="preserve">. intézet egyidejűleg a fogvatartottak befogadásáról növedék, a fogvatartottak távozásáról fogyaték forgalmi naplót vezet. </w:t>
      </w:r>
    </w:p>
    <w:p w14:paraId="401408AD" w14:textId="77777777" w:rsidR="00BF3DF2" w:rsidRDefault="003C6F75">
      <w:pPr>
        <w:spacing w:after="0" w:line="240" w:lineRule="auto"/>
        <w:jc w:val="both"/>
        <w:rPr>
          <w:rFonts w:eastAsia="Times New Roman"/>
          <w:szCs w:val="24"/>
          <w:lang w:eastAsia="hu-HU"/>
        </w:rPr>
      </w:pPr>
      <w:r>
        <w:rPr>
          <w:rFonts w:eastAsia="Times New Roman"/>
          <w:szCs w:val="24"/>
          <w:lang w:eastAsia="hu-HU"/>
        </w:rPr>
        <w:t xml:space="preserve">Az intézet parancsnoka határozza meg, hogy a megőrzésre befogadottakról kell-e külön forgalmi naplót vezetni. </w:t>
      </w:r>
    </w:p>
    <w:p w14:paraId="5B9DAAF0" w14:textId="77777777" w:rsidR="00BF3DF2" w:rsidRDefault="003C6F75">
      <w:pPr>
        <w:spacing w:after="0" w:line="240" w:lineRule="auto"/>
        <w:jc w:val="both"/>
        <w:rPr>
          <w:rFonts w:eastAsia="Times New Roman"/>
          <w:szCs w:val="24"/>
          <w:lang w:eastAsia="hu-HU"/>
        </w:rPr>
      </w:pPr>
      <w:r>
        <w:rPr>
          <w:rFonts w:eastAsia="Times New Roman"/>
          <w:szCs w:val="24"/>
          <w:lang w:eastAsia="hu-HU"/>
        </w:rPr>
        <w:t xml:space="preserve">A forgalmi napló folyamatos vezetése kötelező minden esetben, ha a változás az intézetben elhelyezett fogvatartottak létszámát befolyásolja. </w:t>
      </w:r>
    </w:p>
    <w:p w14:paraId="4AB3AE13" w14:textId="77777777" w:rsidR="00BF3DF2" w:rsidRDefault="00BF3DF2">
      <w:pPr>
        <w:spacing w:after="0" w:line="240" w:lineRule="auto"/>
        <w:jc w:val="both"/>
        <w:rPr>
          <w:rFonts w:eastAsia="Times New Roman"/>
          <w:szCs w:val="24"/>
          <w:lang w:eastAsia="hu-HU"/>
        </w:rPr>
      </w:pPr>
    </w:p>
    <w:p w14:paraId="6A29F687" w14:textId="77777777" w:rsidR="00BF3DF2" w:rsidRDefault="003C6F75">
      <w:pPr>
        <w:spacing w:after="0" w:line="240" w:lineRule="auto"/>
        <w:jc w:val="both"/>
        <w:rPr>
          <w:rFonts w:eastAsia="Times New Roman"/>
          <w:b/>
          <w:szCs w:val="24"/>
          <w:lang w:eastAsia="hu-HU"/>
        </w:rPr>
      </w:pPr>
      <w:r>
        <w:rPr>
          <w:rFonts w:eastAsia="Times New Roman"/>
          <w:b/>
          <w:szCs w:val="24"/>
          <w:lang w:eastAsia="hu-HU"/>
        </w:rPr>
        <w:t xml:space="preserve">Ilyen változás különösen: </w:t>
      </w:r>
    </w:p>
    <w:p w14:paraId="66E37AE6" w14:textId="77777777" w:rsidR="00BF3DF2" w:rsidRDefault="003C6F75">
      <w:pPr>
        <w:numPr>
          <w:ilvl w:val="0"/>
          <w:numId w:val="3"/>
        </w:numPr>
        <w:tabs>
          <w:tab w:val="left" w:pos="1440"/>
        </w:tabs>
        <w:spacing w:after="0" w:line="240" w:lineRule="auto"/>
        <w:ind w:left="1440" w:firstLine="0"/>
        <w:jc w:val="both"/>
      </w:pPr>
      <w:r>
        <w:rPr>
          <w:rFonts w:eastAsia="Times New Roman"/>
          <w:b/>
          <w:szCs w:val="24"/>
          <w:lang w:eastAsia="hu-HU"/>
        </w:rPr>
        <w:t>növedék forgalmi naplóba</w:t>
      </w:r>
      <w:r>
        <w:rPr>
          <w:rFonts w:eastAsia="Times New Roman"/>
          <w:szCs w:val="24"/>
          <w:lang w:eastAsia="hu-HU"/>
        </w:rPr>
        <w:t xml:space="preserve"> a fogvatartott megőrzésre történő, illetőleg ideiglenes vagy végleges befogadása </w:t>
      </w:r>
    </w:p>
    <w:p w14:paraId="3FEEABF0" w14:textId="77777777" w:rsidR="00BF3DF2" w:rsidRDefault="003C6F75">
      <w:pPr>
        <w:numPr>
          <w:ilvl w:val="0"/>
          <w:numId w:val="3"/>
        </w:numPr>
        <w:tabs>
          <w:tab w:val="left" w:pos="1440"/>
        </w:tabs>
        <w:spacing w:after="0" w:line="240" w:lineRule="auto"/>
        <w:ind w:left="1440" w:firstLine="0"/>
        <w:jc w:val="both"/>
      </w:pPr>
      <w:r>
        <w:rPr>
          <w:rFonts w:eastAsia="Times New Roman"/>
          <w:b/>
          <w:szCs w:val="24"/>
          <w:lang w:eastAsia="hu-HU"/>
        </w:rPr>
        <w:t>fogyaték forgalmai naplóba</w:t>
      </w:r>
      <w:r>
        <w:rPr>
          <w:rFonts w:eastAsia="Times New Roman"/>
          <w:szCs w:val="24"/>
          <w:lang w:eastAsia="hu-HU"/>
        </w:rPr>
        <w:t xml:space="preserve"> a fogvatartott szabadítása, szökése, engedély nélküli eltávozása, végleg átszállítása, más hatóság részére történő átadása (rendőrségi fogda; katonai </w:t>
      </w:r>
      <w:proofErr w:type="spellStart"/>
      <w:r>
        <w:rPr>
          <w:rFonts w:eastAsia="Times New Roman"/>
          <w:szCs w:val="24"/>
          <w:lang w:eastAsia="hu-HU"/>
        </w:rPr>
        <w:t>bv</w:t>
      </w:r>
      <w:proofErr w:type="spellEnd"/>
      <w:r>
        <w:rPr>
          <w:rFonts w:eastAsia="Times New Roman"/>
          <w:szCs w:val="24"/>
          <w:lang w:eastAsia="hu-HU"/>
        </w:rPr>
        <w:t xml:space="preserve">. intézet; javítóintézet), büntetés-félbeszakításra bocsátása, távollétének jogellenessé válása, halála </w:t>
      </w:r>
    </w:p>
    <w:p w14:paraId="4246DC9F" w14:textId="77777777" w:rsidR="00BF3DF2" w:rsidRDefault="00BF3DF2">
      <w:pPr>
        <w:spacing w:after="0" w:line="240" w:lineRule="auto"/>
        <w:jc w:val="both"/>
        <w:rPr>
          <w:rFonts w:eastAsia="Times New Roman"/>
          <w:szCs w:val="24"/>
          <w:lang w:eastAsia="hu-HU"/>
        </w:rPr>
      </w:pPr>
    </w:p>
    <w:p w14:paraId="338A8FB6" w14:textId="77777777" w:rsidR="00BF3DF2" w:rsidRDefault="003C6F75">
      <w:pPr>
        <w:spacing w:after="0" w:line="240" w:lineRule="auto"/>
        <w:jc w:val="both"/>
        <w:rPr>
          <w:rFonts w:eastAsia="Times New Roman"/>
          <w:szCs w:val="24"/>
          <w:lang w:eastAsia="hu-HU"/>
        </w:rPr>
      </w:pPr>
      <w:r>
        <w:rPr>
          <w:rFonts w:eastAsia="Times New Roman"/>
          <w:szCs w:val="24"/>
          <w:lang w:eastAsia="hu-HU"/>
        </w:rPr>
        <w:t xml:space="preserve">Forgalmi naplót akkor kell megnyitni, ha a korábban megnyitott növedék napló betelt. </w:t>
      </w:r>
    </w:p>
    <w:p w14:paraId="65B80BB0" w14:textId="77777777" w:rsidR="00BF3DF2" w:rsidRDefault="003C6F75">
      <w:pPr>
        <w:spacing w:after="0" w:line="240" w:lineRule="auto"/>
        <w:jc w:val="both"/>
        <w:rPr>
          <w:rFonts w:eastAsia="Times New Roman"/>
          <w:szCs w:val="24"/>
          <w:lang w:eastAsia="hu-HU"/>
        </w:rPr>
      </w:pPr>
      <w:r>
        <w:rPr>
          <w:rFonts w:eastAsia="Times New Roman"/>
          <w:szCs w:val="24"/>
          <w:lang w:eastAsia="hu-HU"/>
        </w:rPr>
        <w:t xml:space="preserve">A növedék és fogyaték naplót egy időben kell megnyitni. A naplók megnyitása előtt meg kell állapítani az intézet állományi létszámát. </w:t>
      </w:r>
    </w:p>
    <w:p w14:paraId="60A53F38" w14:textId="77777777" w:rsidR="00BF3DF2" w:rsidRDefault="00BF3DF2">
      <w:pPr>
        <w:spacing w:after="0" w:line="240" w:lineRule="auto"/>
        <w:jc w:val="both"/>
        <w:rPr>
          <w:rFonts w:eastAsia="Times New Roman"/>
          <w:szCs w:val="24"/>
          <w:lang w:eastAsia="hu-HU"/>
        </w:rPr>
      </w:pPr>
    </w:p>
    <w:p w14:paraId="3E7730D8" w14:textId="77777777" w:rsidR="00BF3DF2" w:rsidRDefault="003C6F75">
      <w:pPr>
        <w:spacing w:after="0" w:line="240" w:lineRule="auto"/>
        <w:jc w:val="both"/>
        <w:rPr>
          <w:rFonts w:eastAsia="Times New Roman"/>
          <w:szCs w:val="24"/>
          <w:lang w:eastAsia="hu-HU"/>
        </w:rPr>
      </w:pPr>
      <w:r>
        <w:rPr>
          <w:rFonts w:eastAsia="Times New Roman"/>
          <w:szCs w:val="24"/>
          <w:lang w:eastAsia="hu-HU"/>
        </w:rPr>
        <w:t xml:space="preserve">Az új növedék napló vezetését annál a sorszámnál kell megkezdeni, ami eggyel többre végződik, mint az intézet állományi létszáma. Az így kimaradó sorszámokhoz tartozó rovatokat átlósan át kell húzni. </w:t>
      </w:r>
    </w:p>
    <w:p w14:paraId="7D999EB7" w14:textId="77777777" w:rsidR="00BF3DF2" w:rsidRDefault="003C6F75">
      <w:pPr>
        <w:spacing w:after="0" w:line="240" w:lineRule="auto"/>
        <w:jc w:val="both"/>
        <w:rPr>
          <w:rFonts w:eastAsia="Times New Roman"/>
          <w:szCs w:val="24"/>
          <w:lang w:eastAsia="hu-HU"/>
        </w:rPr>
      </w:pPr>
      <w:r>
        <w:rPr>
          <w:rFonts w:eastAsia="Times New Roman"/>
          <w:szCs w:val="24"/>
          <w:lang w:eastAsia="hu-HU"/>
        </w:rPr>
        <w:t>A fogyaték napló sorszáma mindig az egyes sorszámmal indul. A forgalmi napló vezetése során az intézet állományi létszámának megfelelő folyamatos százas és ezres nagyságrendű sorszámot a megfelelő rovatban tintával kell pótolni.</w:t>
      </w:r>
    </w:p>
    <w:p w14:paraId="096AC0EE" w14:textId="77777777" w:rsidR="00BF3DF2" w:rsidRDefault="003C6F75">
      <w:pPr>
        <w:spacing w:line="240" w:lineRule="auto"/>
        <w:jc w:val="both"/>
        <w:rPr>
          <w:szCs w:val="24"/>
        </w:rPr>
      </w:pPr>
      <w:r>
        <w:rPr>
          <w:szCs w:val="24"/>
        </w:rPr>
        <w:t xml:space="preserve">A </w:t>
      </w:r>
      <w:proofErr w:type="spellStart"/>
      <w:r>
        <w:rPr>
          <w:szCs w:val="24"/>
        </w:rPr>
        <w:t>bv</w:t>
      </w:r>
      <w:proofErr w:type="spellEnd"/>
      <w:r>
        <w:rPr>
          <w:szCs w:val="24"/>
        </w:rPr>
        <w:t>. intézeti állományi létszám ellenőrzésekor a növedék napló utolsó bejegyzésének sorszámából kell kivonni a fogyaték napló utolsó bejegyzésének sorszámát. Az előző kivonás eredménye az intézet állományi létszáma, melyből a távollévők számát levonva kapjuk az intézetben jelenlévők létszámát.</w:t>
      </w:r>
    </w:p>
    <w:p w14:paraId="5F78140B" w14:textId="77777777" w:rsidR="00BF3DF2" w:rsidRDefault="003C6F75">
      <w:pPr>
        <w:spacing w:line="240" w:lineRule="auto"/>
        <w:jc w:val="both"/>
      </w:pPr>
      <w:r>
        <w:rPr>
          <w:b/>
          <w:szCs w:val="24"/>
          <w:u w:val="single"/>
        </w:rPr>
        <w:t xml:space="preserve">A nyilvántartási szám: </w:t>
      </w:r>
      <w:r>
        <w:rPr>
          <w:szCs w:val="24"/>
        </w:rPr>
        <w:t xml:space="preserve">a befogadó </w:t>
      </w:r>
      <w:proofErr w:type="spellStart"/>
      <w:r>
        <w:rPr>
          <w:szCs w:val="24"/>
        </w:rPr>
        <w:t>bv</w:t>
      </w:r>
      <w:proofErr w:type="spellEnd"/>
      <w:r>
        <w:rPr>
          <w:szCs w:val="24"/>
        </w:rPr>
        <w:t xml:space="preserve">. intézet szerinti egyedi sorszám, melyet a befogadás sorrendjében a növedék naplóba kell rögzíteni. </w:t>
      </w:r>
    </w:p>
    <w:p w14:paraId="1CA5E2EF" w14:textId="77777777" w:rsidR="00BF3DF2" w:rsidRDefault="003C6F75">
      <w:pPr>
        <w:spacing w:line="240" w:lineRule="auto"/>
        <w:jc w:val="both"/>
        <w:rPr>
          <w:szCs w:val="24"/>
        </w:rPr>
      </w:pPr>
      <w:r>
        <w:rPr>
          <w:szCs w:val="24"/>
        </w:rPr>
        <w:t>E sorszámot a FANY rendszer a befogadáskor generálja. Elsősorban, az esetek többségében ezt a sorszámot használjuk.</w:t>
      </w:r>
    </w:p>
    <w:p w14:paraId="22FFA4BF" w14:textId="77777777" w:rsidR="00BF3DF2" w:rsidRDefault="003C6F75">
      <w:pPr>
        <w:spacing w:line="240" w:lineRule="auto"/>
        <w:jc w:val="both"/>
        <w:rPr>
          <w:szCs w:val="24"/>
        </w:rPr>
      </w:pPr>
      <w:r>
        <w:rPr>
          <w:szCs w:val="24"/>
        </w:rPr>
        <w:t xml:space="preserve">Vannak azonban olyan esetek, amikor már meglévő, korábbi nyilvántartási számon történik a befogadás. Ez abban az esetben történhet, ha befogadáskor tudomásunk van arról, hogy a fogvatartott a befogadás alapjául szolgáló iratanyagban szereplő ügyből már volt fogva tartva. Az ezt megelőző fogva tartás </w:t>
      </w:r>
      <w:proofErr w:type="spellStart"/>
      <w:r>
        <w:rPr>
          <w:szCs w:val="24"/>
        </w:rPr>
        <w:t>ezesetben</w:t>
      </w:r>
      <w:proofErr w:type="spellEnd"/>
      <w:r>
        <w:rPr>
          <w:szCs w:val="24"/>
        </w:rPr>
        <w:t xml:space="preserve"> megtörténhetett a befogadó vagy más </w:t>
      </w:r>
      <w:proofErr w:type="spellStart"/>
      <w:r>
        <w:rPr>
          <w:szCs w:val="24"/>
        </w:rPr>
        <w:t>bv</w:t>
      </w:r>
      <w:proofErr w:type="spellEnd"/>
      <w:r>
        <w:rPr>
          <w:szCs w:val="24"/>
        </w:rPr>
        <w:t>. intézetbe. Ekkor a befogadási ügyében már keletkezett nyilvántartási számot kell használni.</w:t>
      </w:r>
    </w:p>
    <w:p w14:paraId="445FF686" w14:textId="77777777" w:rsidR="00BF3DF2" w:rsidRDefault="003C6F75">
      <w:pPr>
        <w:spacing w:line="240" w:lineRule="auto"/>
        <w:jc w:val="both"/>
        <w:rPr>
          <w:b/>
          <w:szCs w:val="24"/>
          <w:u w:val="single"/>
        </w:rPr>
      </w:pPr>
      <w:r>
        <w:rPr>
          <w:b/>
          <w:szCs w:val="24"/>
          <w:u w:val="single"/>
        </w:rPr>
        <w:t>A büntetés-végrehajtás fogvatartotti nyilvántartási rendszere és elemei</w:t>
      </w:r>
    </w:p>
    <w:p w14:paraId="308142EE" w14:textId="77777777" w:rsidR="00BF3DF2" w:rsidRDefault="003C6F75">
      <w:pPr>
        <w:spacing w:line="240" w:lineRule="auto"/>
        <w:jc w:val="both"/>
        <w:rPr>
          <w:szCs w:val="24"/>
        </w:rPr>
      </w:pPr>
      <w:r>
        <w:rPr>
          <w:szCs w:val="24"/>
        </w:rPr>
        <w:t xml:space="preserve">A fogvatartottról a </w:t>
      </w:r>
      <w:proofErr w:type="spellStart"/>
      <w:r>
        <w:rPr>
          <w:szCs w:val="24"/>
        </w:rPr>
        <w:t>bv</w:t>
      </w:r>
      <w:proofErr w:type="spellEnd"/>
      <w:r>
        <w:rPr>
          <w:szCs w:val="24"/>
        </w:rPr>
        <w:t>. intézet helyi, az országos parancsnokság központi nyilvántartást vezet.</w:t>
      </w:r>
    </w:p>
    <w:p w14:paraId="69F16C8A" w14:textId="77777777" w:rsidR="00BF3DF2" w:rsidRDefault="003C6F75">
      <w:pPr>
        <w:pStyle w:val="NormlWeb"/>
        <w:jc w:val="both"/>
      </w:pPr>
      <w:r>
        <w:rPr>
          <w:u w:val="single"/>
        </w:rPr>
        <w:lastRenderedPageBreak/>
        <w:t>Helyi nyilvántartás</w:t>
      </w:r>
      <w:r>
        <w:t xml:space="preserve">: a fogvatartottról a </w:t>
      </w:r>
      <w:proofErr w:type="spellStart"/>
      <w:r>
        <w:t>bv</w:t>
      </w:r>
      <w:proofErr w:type="spellEnd"/>
      <w:r>
        <w:t xml:space="preserve">. intézetben vezetett - aktuális és archív - nyilvántartás; </w:t>
      </w:r>
    </w:p>
    <w:p w14:paraId="6DDDE04B" w14:textId="77777777" w:rsidR="00BF3DF2" w:rsidRDefault="00BF3DF2">
      <w:pPr>
        <w:pStyle w:val="NormlWeb"/>
        <w:jc w:val="both"/>
        <w:rPr>
          <w:i/>
          <w:iCs/>
        </w:rPr>
      </w:pPr>
    </w:p>
    <w:p w14:paraId="73F2883E" w14:textId="77777777" w:rsidR="00BF3DF2" w:rsidRDefault="003C6F75">
      <w:pPr>
        <w:pStyle w:val="NormlWeb"/>
        <w:jc w:val="both"/>
      </w:pPr>
      <w:r>
        <w:rPr>
          <w:u w:val="single"/>
        </w:rPr>
        <w:t>Archív nyilvántartás</w:t>
      </w:r>
      <w:r>
        <w:t xml:space="preserve">: azokat az adatokat tartalmazza, amelyek a változások folytán nem részei az aktuális nyilvántartásnak, valamint a korábbi alapiratokat; </w:t>
      </w:r>
    </w:p>
    <w:p w14:paraId="3A619B0D" w14:textId="77777777" w:rsidR="00BF3DF2" w:rsidRDefault="00BF3DF2">
      <w:pPr>
        <w:pStyle w:val="NormlWeb"/>
        <w:jc w:val="both"/>
        <w:rPr>
          <w:i/>
          <w:iCs/>
        </w:rPr>
      </w:pPr>
    </w:p>
    <w:p w14:paraId="4D86042F" w14:textId="77777777" w:rsidR="00BF3DF2" w:rsidRDefault="003C6F75">
      <w:pPr>
        <w:spacing w:after="0" w:line="240" w:lineRule="auto"/>
        <w:jc w:val="both"/>
        <w:rPr>
          <w:rFonts w:eastAsia="Times New Roman"/>
          <w:szCs w:val="24"/>
          <w:u w:val="single"/>
          <w:lang w:eastAsia="ar-SA"/>
        </w:rPr>
      </w:pPr>
      <w:r>
        <w:rPr>
          <w:rFonts w:eastAsia="Times New Roman"/>
          <w:szCs w:val="24"/>
          <w:u w:val="single"/>
          <w:lang w:eastAsia="ar-SA"/>
        </w:rPr>
        <w:t xml:space="preserve">A büntetés-végrehajtás fogvatartotti nyilvántartása a </w:t>
      </w:r>
      <w:proofErr w:type="spellStart"/>
      <w:r>
        <w:rPr>
          <w:rFonts w:eastAsia="Times New Roman"/>
          <w:szCs w:val="24"/>
          <w:u w:val="single"/>
          <w:lang w:eastAsia="ar-SA"/>
        </w:rPr>
        <w:t>bv</w:t>
      </w:r>
      <w:proofErr w:type="spellEnd"/>
      <w:r>
        <w:rPr>
          <w:rFonts w:eastAsia="Times New Roman"/>
          <w:szCs w:val="24"/>
          <w:u w:val="single"/>
          <w:lang w:eastAsia="ar-SA"/>
        </w:rPr>
        <w:t>. intézeten belül is több részre tagozódik, úgymint:</w:t>
      </w:r>
    </w:p>
    <w:p w14:paraId="295B5D56" w14:textId="77777777" w:rsidR="00BF3DF2" w:rsidRDefault="003C6F75">
      <w:pPr>
        <w:spacing w:after="0" w:line="240" w:lineRule="auto"/>
        <w:jc w:val="both"/>
        <w:rPr>
          <w:rFonts w:eastAsia="Times New Roman"/>
          <w:szCs w:val="24"/>
          <w:lang w:eastAsia="ar-SA"/>
        </w:rPr>
      </w:pPr>
      <w:r>
        <w:rPr>
          <w:rFonts w:eastAsia="Times New Roman"/>
          <w:szCs w:val="24"/>
          <w:lang w:eastAsia="ar-SA"/>
        </w:rPr>
        <w:t>- bűnügyi vagy igazgatási nyilvántartás</w:t>
      </w:r>
    </w:p>
    <w:p w14:paraId="3118730D" w14:textId="77777777" w:rsidR="00BF3DF2" w:rsidRDefault="003C6F75">
      <w:pPr>
        <w:spacing w:after="0" w:line="240" w:lineRule="auto"/>
        <w:jc w:val="both"/>
        <w:rPr>
          <w:rFonts w:eastAsia="Times New Roman"/>
          <w:szCs w:val="24"/>
          <w:lang w:eastAsia="ar-SA"/>
        </w:rPr>
      </w:pPr>
      <w:r>
        <w:rPr>
          <w:rFonts w:eastAsia="Times New Roman"/>
          <w:szCs w:val="24"/>
          <w:lang w:eastAsia="ar-SA"/>
        </w:rPr>
        <w:t>- nevelési nyilvántartás</w:t>
      </w:r>
    </w:p>
    <w:p w14:paraId="12028627" w14:textId="77777777" w:rsidR="00BF3DF2" w:rsidRDefault="003C6F75">
      <w:pPr>
        <w:spacing w:after="0" w:line="240" w:lineRule="auto"/>
        <w:jc w:val="both"/>
        <w:rPr>
          <w:rFonts w:eastAsia="Times New Roman"/>
          <w:szCs w:val="24"/>
          <w:lang w:eastAsia="ar-SA"/>
        </w:rPr>
      </w:pPr>
      <w:r>
        <w:rPr>
          <w:rFonts w:eastAsia="Times New Roman"/>
          <w:szCs w:val="24"/>
          <w:lang w:eastAsia="ar-SA"/>
        </w:rPr>
        <w:t>- biztonsági nyilvántartás</w:t>
      </w:r>
    </w:p>
    <w:p w14:paraId="05E14423" w14:textId="77777777" w:rsidR="00BF3DF2" w:rsidRDefault="003C6F75">
      <w:pPr>
        <w:spacing w:after="0" w:line="240" w:lineRule="auto"/>
        <w:jc w:val="both"/>
        <w:rPr>
          <w:rFonts w:eastAsia="Times New Roman"/>
          <w:szCs w:val="24"/>
          <w:lang w:eastAsia="ar-SA"/>
        </w:rPr>
      </w:pPr>
      <w:r>
        <w:rPr>
          <w:rFonts w:eastAsia="Times New Roman"/>
          <w:szCs w:val="24"/>
          <w:lang w:eastAsia="ar-SA"/>
        </w:rPr>
        <w:t>- egészségügyi nyilvántartás</w:t>
      </w:r>
    </w:p>
    <w:p w14:paraId="2DFFAE82" w14:textId="77777777" w:rsidR="00BF3DF2" w:rsidRDefault="003C6F75">
      <w:pPr>
        <w:spacing w:after="0" w:line="240" w:lineRule="auto"/>
        <w:jc w:val="both"/>
        <w:rPr>
          <w:rFonts w:eastAsia="Times New Roman"/>
          <w:szCs w:val="24"/>
          <w:lang w:eastAsia="ar-SA"/>
        </w:rPr>
      </w:pPr>
      <w:r>
        <w:rPr>
          <w:rFonts w:eastAsia="Times New Roman"/>
          <w:szCs w:val="24"/>
          <w:lang w:eastAsia="ar-SA"/>
        </w:rPr>
        <w:t xml:space="preserve">- munkáltatási nyilvántartás </w:t>
      </w:r>
    </w:p>
    <w:p w14:paraId="44D6891E" w14:textId="77777777" w:rsidR="00BF3DF2" w:rsidRDefault="003C6F75">
      <w:pPr>
        <w:spacing w:after="0" w:line="240" w:lineRule="auto"/>
        <w:jc w:val="both"/>
        <w:rPr>
          <w:rFonts w:eastAsia="Times New Roman"/>
          <w:szCs w:val="24"/>
          <w:lang w:eastAsia="ar-SA"/>
        </w:rPr>
      </w:pPr>
      <w:r>
        <w:rPr>
          <w:rFonts w:eastAsia="Times New Roman"/>
          <w:szCs w:val="24"/>
          <w:lang w:eastAsia="ar-SA"/>
        </w:rPr>
        <w:t>- anyagi és pénzügyi nyilvántartás</w:t>
      </w:r>
    </w:p>
    <w:p w14:paraId="75572035" w14:textId="77777777" w:rsidR="00BF3DF2" w:rsidRDefault="00BF3DF2">
      <w:pPr>
        <w:spacing w:after="0" w:line="240" w:lineRule="auto"/>
        <w:jc w:val="both"/>
        <w:rPr>
          <w:rFonts w:eastAsia="Times New Roman"/>
          <w:szCs w:val="24"/>
          <w:lang w:eastAsia="ar-SA"/>
        </w:rPr>
      </w:pPr>
    </w:p>
    <w:p w14:paraId="2A7B8911" w14:textId="77777777" w:rsidR="00BF3DF2" w:rsidRDefault="003C6F75">
      <w:pPr>
        <w:spacing w:after="0" w:line="240" w:lineRule="auto"/>
        <w:ind w:firstLine="284"/>
        <w:jc w:val="both"/>
        <w:rPr>
          <w:rFonts w:eastAsia="Times New Roman"/>
          <w:szCs w:val="24"/>
          <w:lang w:eastAsia="ar-SA"/>
        </w:rPr>
      </w:pPr>
      <w:r>
        <w:rPr>
          <w:rFonts w:eastAsia="Times New Roman"/>
          <w:szCs w:val="24"/>
          <w:lang w:eastAsia="ar-SA"/>
        </w:rPr>
        <w:t xml:space="preserve">Valamennyi nyilvántartás alapját a bűnügyi nyilvántartás képezi, mely a fogva tartott befogadásakor (intézetbe kerülésekor) készül, és folyamatosan vezetve van mindaddig, amíg a fogva tartott a büntetés-végrehajtási intézetben tartózkodik, illetve onnan végleg el nem bocsátják. A nyilvántartásba vétel számítógépen történik az úgynevezett fogvatartotti alap nyilvántartási rendszerben (FANY). </w:t>
      </w:r>
    </w:p>
    <w:p w14:paraId="604615BC" w14:textId="77777777" w:rsidR="00BF3DF2" w:rsidRDefault="00BF3DF2">
      <w:pPr>
        <w:pStyle w:val="NormlWeb"/>
        <w:jc w:val="both"/>
        <w:rPr>
          <w:i/>
          <w:iCs/>
        </w:rPr>
      </w:pPr>
    </w:p>
    <w:p w14:paraId="7BBCAEDA" w14:textId="77777777" w:rsidR="00BF3DF2" w:rsidRDefault="003C6F75">
      <w:pPr>
        <w:pStyle w:val="NormlWeb"/>
        <w:jc w:val="both"/>
      </w:pPr>
      <w:r>
        <w:rPr>
          <w:u w:val="single"/>
        </w:rPr>
        <w:t>Központi nyilvántartás</w:t>
      </w:r>
      <w:r>
        <w:t xml:space="preserve">: a fogvatartottról a </w:t>
      </w:r>
      <w:proofErr w:type="spellStart"/>
      <w:r>
        <w:t>BVOP-n</w:t>
      </w:r>
      <w:proofErr w:type="spellEnd"/>
      <w:r>
        <w:t xml:space="preserve"> vezetett - aktuális és archív - nyilvántartás; </w:t>
      </w:r>
    </w:p>
    <w:p w14:paraId="108CCE12" w14:textId="77777777" w:rsidR="00BF3DF2" w:rsidRDefault="00BF3DF2">
      <w:pPr>
        <w:pStyle w:val="NormlWeb"/>
        <w:jc w:val="both"/>
      </w:pPr>
    </w:p>
    <w:p w14:paraId="04CA392C" w14:textId="77777777" w:rsidR="00BF3DF2" w:rsidRDefault="003C6F75">
      <w:pPr>
        <w:spacing w:line="240" w:lineRule="auto"/>
        <w:jc w:val="both"/>
        <w:rPr>
          <w:rFonts w:eastAsia="Times New Roman"/>
          <w:szCs w:val="24"/>
          <w:lang w:eastAsia="ar-SA"/>
        </w:rPr>
      </w:pPr>
      <w:r>
        <w:rPr>
          <w:rFonts w:eastAsia="Times New Roman"/>
          <w:szCs w:val="24"/>
          <w:lang w:eastAsia="ar-SA"/>
        </w:rPr>
        <w:t xml:space="preserve">A központi nyilvántartás az intézeti nyilvántartások adatbázisából áll össze. A központi nyilvántartás részére az adatállomány műholdon keresztül kerül továbbításra. A központi adatállományban javítást, módosítást, adatbevitelt </w:t>
      </w:r>
      <w:proofErr w:type="gramStart"/>
      <w:r>
        <w:rPr>
          <w:rFonts w:eastAsia="Times New Roman"/>
          <w:szCs w:val="24"/>
          <w:lang w:eastAsia="ar-SA"/>
        </w:rPr>
        <w:t>eszközölni</w:t>
      </w:r>
      <w:proofErr w:type="gramEnd"/>
      <w:r>
        <w:rPr>
          <w:rFonts w:eastAsia="Times New Roman"/>
          <w:szCs w:val="24"/>
          <w:lang w:eastAsia="ar-SA"/>
        </w:rPr>
        <w:t xml:space="preserve"> nem lehet, ezeket csak az intézetekben lehet elvégezni. A Központi Szállítási és Nyilvántartási Főosztály fő feladata az adatszolgáltatás, a heti </w:t>
      </w:r>
      <w:proofErr w:type="spellStart"/>
      <w:r>
        <w:rPr>
          <w:rFonts w:eastAsia="Times New Roman"/>
          <w:szCs w:val="24"/>
          <w:lang w:eastAsia="ar-SA"/>
        </w:rPr>
        <w:t>rendszerességű</w:t>
      </w:r>
      <w:proofErr w:type="spellEnd"/>
      <w:r>
        <w:rPr>
          <w:rFonts w:eastAsia="Times New Roman"/>
          <w:szCs w:val="24"/>
          <w:lang w:eastAsia="ar-SA"/>
        </w:rPr>
        <w:t xml:space="preserve"> körszállítások központi szervezése és irányítása, statisztikák készítése és a fogva tartottak kérelmeinek ügyintézése.</w:t>
      </w:r>
    </w:p>
    <w:p w14:paraId="5CFFFC0A" w14:textId="77777777" w:rsidR="00BF3DF2" w:rsidRDefault="003C6F75">
      <w:pPr>
        <w:spacing w:line="240" w:lineRule="auto"/>
        <w:jc w:val="both"/>
        <w:rPr>
          <w:b/>
          <w:szCs w:val="24"/>
          <w:u w:val="single"/>
        </w:rPr>
      </w:pPr>
      <w:r>
        <w:rPr>
          <w:b/>
          <w:szCs w:val="24"/>
          <w:u w:val="single"/>
        </w:rPr>
        <w:t xml:space="preserve">A </w:t>
      </w:r>
      <w:proofErr w:type="spellStart"/>
      <w:r>
        <w:rPr>
          <w:b/>
          <w:szCs w:val="24"/>
          <w:u w:val="single"/>
        </w:rPr>
        <w:t>bv</w:t>
      </w:r>
      <w:proofErr w:type="spellEnd"/>
      <w:r>
        <w:rPr>
          <w:b/>
          <w:szCs w:val="24"/>
          <w:u w:val="single"/>
        </w:rPr>
        <w:t>. intézet bűnügyi nyilvántartásának szervezeti felépítése</w:t>
      </w:r>
    </w:p>
    <w:p w14:paraId="6374E82B" w14:textId="77777777" w:rsidR="00BF3DF2" w:rsidRDefault="003C6F75">
      <w:pPr>
        <w:spacing w:after="160" w:line="259" w:lineRule="auto"/>
        <w:rPr>
          <w:szCs w:val="24"/>
        </w:rPr>
      </w:pPr>
      <w:r>
        <w:rPr>
          <w:szCs w:val="24"/>
        </w:rPr>
        <w:t xml:space="preserve">A </w:t>
      </w:r>
      <w:proofErr w:type="spellStart"/>
      <w:r>
        <w:rPr>
          <w:szCs w:val="24"/>
        </w:rPr>
        <w:t>bv</w:t>
      </w:r>
      <w:proofErr w:type="spellEnd"/>
      <w:r>
        <w:rPr>
          <w:szCs w:val="24"/>
        </w:rPr>
        <w:t>. intézetek bűnügyi nyilvántartással foglalkozó csoportja vagy osztálya általánosan az alábbiak szerint épül fel:</w:t>
      </w:r>
    </w:p>
    <w:p w14:paraId="16FB9FFA" w14:textId="77777777" w:rsidR="00BF3DF2" w:rsidRDefault="003C6F75">
      <w:pPr>
        <w:pStyle w:val="Listaszerbekezds"/>
        <w:numPr>
          <w:ilvl w:val="0"/>
          <w:numId w:val="17"/>
        </w:numPr>
        <w:spacing w:after="160" w:line="259" w:lineRule="auto"/>
        <w:rPr>
          <w:szCs w:val="24"/>
        </w:rPr>
      </w:pPr>
      <w:proofErr w:type="spellStart"/>
      <w:r>
        <w:rPr>
          <w:szCs w:val="24"/>
        </w:rPr>
        <w:t>befogadósok</w:t>
      </w:r>
      <w:proofErr w:type="spellEnd"/>
    </w:p>
    <w:p w14:paraId="4E34F1F1" w14:textId="77777777" w:rsidR="00BF3DF2" w:rsidRDefault="003C6F75">
      <w:pPr>
        <w:pStyle w:val="Listaszerbekezds"/>
        <w:numPr>
          <w:ilvl w:val="0"/>
          <w:numId w:val="17"/>
        </w:numPr>
        <w:spacing w:after="160" w:line="259" w:lineRule="auto"/>
        <w:rPr>
          <w:szCs w:val="24"/>
        </w:rPr>
      </w:pPr>
      <w:r>
        <w:rPr>
          <w:szCs w:val="24"/>
        </w:rPr>
        <w:t>irattárosok (élő és archív-holt)</w:t>
      </w:r>
    </w:p>
    <w:p w14:paraId="60328643" w14:textId="77777777" w:rsidR="00BF3DF2" w:rsidRDefault="003C6F75">
      <w:pPr>
        <w:pStyle w:val="Listaszerbekezds"/>
        <w:numPr>
          <w:ilvl w:val="0"/>
          <w:numId w:val="17"/>
        </w:numPr>
        <w:spacing w:after="160" w:line="259" w:lineRule="auto"/>
        <w:rPr>
          <w:szCs w:val="24"/>
        </w:rPr>
      </w:pPr>
      <w:r>
        <w:rPr>
          <w:szCs w:val="24"/>
        </w:rPr>
        <w:t>kézbesítők (iratok kézbesítése)</w:t>
      </w:r>
    </w:p>
    <w:p w14:paraId="0D559EC5" w14:textId="77777777" w:rsidR="00BF3DF2" w:rsidRDefault="003C6F75">
      <w:pPr>
        <w:pStyle w:val="Listaszerbekezds"/>
        <w:numPr>
          <w:ilvl w:val="0"/>
          <w:numId w:val="17"/>
        </w:numPr>
        <w:spacing w:after="160" w:line="259" w:lineRule="auto"/>
        <w:rPr>
          <w:szCs w:val="24"/>
        </w:rPr>
      </w:pPr>
      <w:r>
        <w:rPr>
          <w:szCs w:val="24"/>
        </w:rPr>
        <w:t>letartóztatottak iratanyagaival foglalkozók</w:t>
      </w:r>
    </w:p>
    <w:p w14:paraId="28B8AAA8" w14:textId="77777777" w:rsidR="00BF3DF2" w:rsidRDefault="003C6F75">
      <w:pPr>
        <w:pStyle w:val="Listaszerbekezds"/>
        <w:numPr>
          <w:ilvl w:val="0"/>
          <w:numId w:val="17"/>
        </w:numPr>
        <w:spacing w:after="160" w:line="259" w:lineRule="auto"/>
        <w:rPr>
          <w:szCs w:val="24"/>
        </w:rPr>
      </w:pPr>
      <w:proofErr w:type="spellStart"/>
      <w:r>
        <w:rPr>
          <w:szCs w:val="24"/>
        </w:rPr>
        <w:t>bv</w:t>
      </w:r>
      <w:proofErr w:type="spellEnd"/>
      <w:r>
        <w:rPr>
          <w:szCs w:val="24"/>
        </w:rPr>
        <w:t>. ügyekkel foglalkozók</w:t>
      </w:r>
    </w:p>
    <w:p w14:paraId="4F77C69F" w14:textId="77777777" w:rsidR="00BF3DF2" w:rsidRDefault="003C6F75">
      <w:pPr>
        <w:pStyle w:val="Listaszerbekezds"/>
        <w:numPr>
          <w:ilvl w:val="0"/>
          <w:numId w:val="17"/>
        </w:numPr>
        <w:spacing w:after="160" w:line="259" w:lineRule="auto"/>
        <w:rPr>
          <w:szCs w:val="24"/>
        </w:rPr>
      </w:pPr>
      <w:proofErr w:type="spellStart"/>
      <w:r>
        <w:rPr>
          <w:szCs w:val="24"/>
        </w:rPr>
        <w:t>foganatbavétellel</w:t>
      </w:r>
      <w:proofErr w:type="spellEnd"/>
      <w:r>
        <w:rPr>
          <w:szCs w:val="24"/>
        </w:rPr>
        <w:t xml:space="preserve"> foglalkozók</w:t>
      </w:r>
    </w:p>
    <w:p w14:paraId="410BA890" w14:textId="77777777" w:rsidR="00BF3DF2" w:rsidRDefault="003C6F75">
      <w:pPr>
        <w:pStyle w:val="Listaszerbekezds"/>
        <w:numPr>
          <w:ilvl w:val="0"/>
          <w:numId w:val="17"/>
        </w:numPr>
        <w:spacing w:after="160" w:line="259" w:lineRule="auto"/>
        <w:rPr>
          <w:szCs w:val="24"/>
        </w:rPr>
      </w:pPr>
      <w:r>
        <w:rPr>
          <w:szCs w:val="24"/>
        </w:rPr>
        <w:t>szabadítással és azok előkészítésével foglalkozók</w:t>
      </w:r>
    </w:p>
    <w:p w14:paraId="774E7E3E" w14:textId="77777777" w:rsidR="00BF3DF2" w:rsidRDefault="003C6F75">
      <w:pPr>
        <w:pStyle w:val="Listaszerbekezds"/>
        <w:numPr>
          <w:ilvl w:val="0"/>
          <w:numId w:val="17"/>
        </w:numPr>
        <w:spacing w:after="160" w:line="259" w:lineRule="auto"/>
        <w:rPr>
          <w:szCs w:val="24"/>
        </w:rPr>
      </w:pPr>
      <w:r>
        <w:rPr>
          <w:szCs w:val="24"/>
        </w:rPr>
        <w:t>ellenőrzéseket végrehajtók (előadók, főelőadók)</w:t>
      </w:r>
    </w:p>
    <w:p w14:paraId="194DF9E0" w14:textId="77777777" w:rsidR="00BF3DF2" w:rsidRDefault="003C6F75">
      <w:pPr>
        <w:pStyle w:val="Listaszerbekezds"/>
        <w:numPr>
          <w:ilvl w:val="0"/>
          <w:numId w:val="17"/>
        </w:numPr>
        <w:spacing w:after="160" w:line="259" w:lineRule="auto"/>
        <w:rPr>
          <w:szCs w:val="24"/>
        </w:rPr>
      </w:pPr>
      <w:r>
        <w:rPr>
          <w:szCs w:val="24"/>
        </w:rPr>
        <w:t>vezetők (csoportvezető és helyettese, osztályvezető és helyettese)</w:t>
      </w:r>
    </w:p>
    <w:p w14:paraId="11609801" w14:textId="052B775F" w:rsidR="00BF3DF2" w:rsidRDefault="003C6F75" w:rsidP="0045091C">
      <w:pPr>
        <w:rPr>
          <w:color w:val="00000A"/>
        </w:rPr>
      </w:pPr>
      <w:r>
        <w:br w:type="page"/>
      </w:r>
      <w:bookmarkStart w:id="5" w:name="_Toc50029888"/>
      <w:r>
        <w:rPr>
          <w:color w:val="00000A"/>
        </w:rPr>
        <w:lastRenderedPageBreak/>
        <w:t>A büntetés-végrehajtás intézményrendszere</w:t>
      </w:r>
      <w:bookmarkEnd w:id="5"/>
    </w:p>
    <w:p w14:paraId="41B4252C" w14:textId="77777777" w:rsidR="00BF3DF2" w:rsidRDefault="00BF3DF2"/>
    <w:p w14:paraId="3702D569" w14:textId="77777777" w:rsidR="00BF3DF2" w:rsidRDefault="003C6F75">
      <w:pPr>
        <w:spacing w:after="0" w:line="240" w:lineRule="auto"/>
        <w:jc w:val="both"/>
        <w:rPr>
          <w:b/>
          <w:szCs w:val="24"/>
          <w:u w:val="single"/>
        </w:rPr>
      </w:pPr>
      <w:r>
        <w:rPr>
          <w:b/>
          <w:szCs w:val="24"/>
          <w:u w:val="single"/>
        </w:rPr>
        <w:t>Az intézetek profiljai</w:t>
      </w:r>
    </w:p>
    <w:p w14:paraId="02C2017A" w14:textId="77777777" w:rsidR="00BF3DF2" w:rsidRDefault="00BF3DF2">
      <w:pPr>
        <w:spacing w:after="0" w:line="240" w:lineRule="auto"/>
        <w:jc w:val="both"/>
        <w:rPr>
          <w:szCs w:val="24"/>
        </w:rPr>
      </w:pPr>
    </w:p>
    <w:p w14:paraId="67BF611C" w14:textId="77777777" w:rsidR="00BF3DF2" w:rsidRDefault="003C6F75">
      <w:pPr>
        <w:spacing w:after="0" w:line="240" w:lineRule="auto"/>
        <w:jc w:val="both"/>
        <w:rPr>
          <w:szCs w:val="24"/>
        </w:rPr>
      </w:pPr>
      <w:r>
        <w:rPr>
          <w:szCs w:val="24"/>
        </w:rPr>
        <w:t>Az intézeteket alapjaiban három csoportba sorolhatjuk be, úgymint:</w:t>
      </w:r>
    </w:p>
    <w:p w14:paraId="33FD6D6E" w14:textId="77777777" w:rsidR="00BF3DF2" w:rsidRDefault="003C6F75">
      <w:pPr>
        <w:spacing w:after="0" w:line="240" w:lineRule="auto"/>
        <w:jc w:val="both"/>
        <w:rPr>
          <w:szCs w:val="24"/>
        </w:rPr>
      </w:pPr>
      <w:r>
        <w:rPr>
          <w:szCs w:val="24"/>
        </w:rPr>
        <w:t xml:space="preserve">                 </w:t>
      </w:r>
      <w:proofErr w:type="gramStart"/>
      <w:r>
        <w:rPr>
          <w:szCs w:val="24"/>
        </w:rPr>
        <w:t>a</w:t>
      </w:r>
      <w:proofErr w:type="gramEnd"/>
      <w:r>
        <w:rPr>
          <w:szCs w:val="24"/>
        </w:rPr>
        <w:t>.) végrehajtó  intézetek (országos, fegyház és börtön)</w:t>
      </w:r>
    </w:p>
    <w:p w14:paraId="1C5BE1EA" w14:textId="77777777" w:rsidR="00BF3DF2" w:rsidRDefault="003C6F75">
      <w:pPr>
        <w:spacing w:after="0" w:line="240" w:lineRule="auto"/>
        <w:jc w:val="both"/>
        <w:rPr>
          <w:szCs w:val="24"/>
        </w:rPr>
      </w:pPr>
      <w:r>
        <w:rPr>
          <w:szCs w:val="24"/>
        </w:rPr>
        <w:t xml:space="preserve">                 b.) megyei intézetek (letartóztatás végrehajtása)</w:t>
      </w:r>
    </w:p>
    <w:p w14:paraId="0BF69664" w14:textId="326D2930" w:rsidR="00BF3DF2" w:rsidRDefault="003C6F75">
      <w:pPr>
        <w:spacing w:after="0" w:line="240" w:lineRule="auto"/>
        <w:jc w:val="both"/>
        <w:rPr>
          <w:szCs w:val="24"/>
        </w:rPr>
      </w:pPr>
      <w:r>
        <w:rPr>
          <w:szCs w:val="24"/>
        </w:rPr>
        <w:t xml:space="preserve">           </w:t>
      </w:r>
      <w:r w:rsidR="00622217">
        <w:rPr>
          <w:szCs w:val="24"/>
        </w:rPr>
        <w:t xml:space="preserve">      </w:t>
      </w:r>
      <w:proofErr w:type="gramStart"/>
      <w:r w:rsidR="00622217">
        <w:rPr>
          <w:szCs w:val="24"/>
        </w:rPr>
        <w:t>c.</w:t>
      </w:r>
      <w:proofErr w:type="gramEnd"/>
      <w:r w:rsidR="00622217">
        <w:rPr>
          <w:szCs w:val="24"/>
        </w:rPr>
        <w:t>) egészségügyi intézmények (BVEK</w:t>
      </w:r>
      <w:r>
        <w:rPr>
          <w:szCs w:val="24"/>
        </w:rPr>
        <w:t xml:space="preserve">, IMEI) </w:t>
      </w:r>
    </w:p>
    <w:p w14:paraId="0DF43FA4" w14:textId="77777777" w:rsidR="00BF3DF2" w:rsidRDefault="00BF3DF2">
      <w:pPr>
        <w:spacing w:after="0" w:line="240" w:lineRule="auto"/>
        <w:jc w:val="both"/>
        <w:rPr>
          <w:szCs w:val="24"/>
        </w:rPr>
      </w:pPr>
    </w:p>
    <w:p w14:paraId="6E3A2ABA" w14:textId="77777777" w:rsidR="00BF3DF2" w:rsidRDefault="003C6F75">
      <w:pPr>
        <w:spacing w:before="160" w:after="320" w:line="240" w:lineRule="auto"/>
        <w:jc w:val="both"/>
        <w:rPr>
          <w:rFonts w:eastAsia="Times New Roman"/>
          <w:b/>
          <w:iCs/>
          <w:szCs w:val="24"/>
          <w:u w:val="single"/>
          <w:lang w:eastAsia="hu-HU"/>
        </w:rPr>
      </w:pPr>
      <w:r>
        <w:rPr>
          <w:rFonts w:eastAsia="Times New Roman"/>
          <w:b/>
          <w:iCs/>
          <w:szCs w:val="24"/>
          <w:u w:val="single"/>
          <w:lang w:eastAsia="hu-HU"/>
        </w:rPr>
        <w:t>A letartóztatás elhelyezése</w:t>
      </w:r>
    </w:p>
    <w:p w14:paraId="48860B98"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A letartóztatás a terhelt személyi szabadságának bírói elvonása a jogerős ügydöntő határozat meghozatala előtt.</w:t>
      </w:r>
    </w:p>
    <w:p w14:paraId="5977A0F5"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A letartóztatást büntetés-végrehajtási intézetben kell végrehajtani.</w:t>
      </w:r>
    </w:p>
    <w:p w14:paraId="5D66AF91"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 xml:space="preserve">Ha ezt a nyomozási cselekmények elvégzése indokolttá teszi, az ügyész akként rendelkezhet, hogy az letartóztatás legfeljebb összesen 60 napi </w:t>
      </w:r>
      <w:proofErr w:type="gramStart"/>
      <w:r>
        <w:rPr>
          <w:rFonts w:ascii="Times" w:eastAsia="Times New Roman" w:hAnsi="Times" w:cs="Times"/>
          <w:szCs w:val="24"/>
          <w:lang w:eastAsia="hu-HU"/>
        </w:rPr>
        <w:t>időtartamban</w:t>
      </w:r>
      <w:proofErr w:type="gramEnd"/>
      <w:r>
        <w:rPr>
          <w:rFonts w:ascii="Times" w:eastAsia="Times New Roman" w:hAnsi="Times" w:cs="Times"/>
          <w:szCs w:val="24"/>
          <w:lang w:eastAsia="hu-HU"/>
        </w:rPr>
        <w:t xml:space="preserve"> rendőrségi fogdában is végrehajtható. </w:t>
      </w:r>
    </w:p>
    <w:p w14:paraId="476A4257"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A bíróság a terhelt indítványára a terhelt és gyermeke együttes elhelyezést biztosító részlegen történő elhelyezéséről rendelkezik, ha a terhelt egyévesnél fiatalabb gyermekét gondozó nő és nem áll fenn törvényben meghatározott kizáró ok.</w:t>
      </w:r>
    </w:p>
    <w:p w14:paraId="527FD653" w14:textId="77777777" w:rsidR="00BF3DF2" w:rsidRDefault="00BF3DF2">
      <w:pPr>
        <w:spacing w:after="20" w:line="240" w:lineRule="auto"/>
        <w:jc w:val="both"/>
        <w:rPr>
          <w:rFonts w:ascii="Times" w:eastAsia="Times New Roman" w:hAnsi="Times" w:cs="Times"/>
          <w:szCs w:val="24"/>
          <w:lang w:eastAsia="hu-HU"/>
        </w:rPr>
      </w:pPr>
    </w:p>
    <w:p w14:paraId="0D4E1C60"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 xml:space="preserve">Főszabály szerint a letartóztatottat az eljáró ügyészség vagy bíróság székhelye szerint illetékes megyei (fővárosi) </w:t>
      </w:r>
      <w:proofErr w:type="spellStart"/>
      <w:r>
        <w:rPr>
          <w:rFonts w:ascii="Times" w:eastAsia="Times New Roman" w:hAnsi="Times" w:cs="Times"/>
          <w:szCs w:val="24"/>
          <w:lang w:eastAsia="hu-HU"/>
        </w:rPr>
        <w:t>bv</w:t>
      </w:r>
      <w:proofErr w:type="spellEnd"/>
      <w:r>
        <w:rPr>
          <w:rFonts w:ascii="Times" w:eastAsia="Times New Roman" w:hAnsi="Times" w:cs="Times"/>
          <w:szCs w:val="24"/>
          <w:lang w:eastAsia="hu-HU"/>
        </w:rPr>
        <w:t xml:space="preserve">. intézetben kell elhelyezni, azonban a BVOP KSZNYFO más </w:t>
      </w:r>
      <w:proofErr w:type="spellStart"/>
      <w:r>
        <w:rPr>
          <w:rFonts w:ascii="Times" w:eastAsia="Times New Roman" w:hAnsi="Times" w:cs="Times"/>
          <w:szCs w:val="24"/>
          <w:lang w:eastAsia="hu-HU"/>
        </w:rPr>
        <w:t>bv</w:t>
      </w:r>
      <w:proofErr w:type="spellEnd"/>
      <w:r>
        <w:rPr>
          <w:rFonts w:ascii="Times" w:eastAsia="Times New Roman" w:hAnsi="Times" w:cs="Times"/>
          <w:szCs w:val="24"/>
          <w:lang w:eastAsia="hu-HU"/>
        </w:rPr>
        <w:t>. intézetet is kijelölhet.</w:t>
      </w:r>
    </w:p>
    <w:p w14:paraId="72FB7D6D" w14:textId="77777777" w:rsidR="000F26DE"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 xml:space="preserve">A letartóztatott katonát a </w:t>
      </w:r>
      <w:r w:rsidR="000F26DE">
        <w:rPr>
          <w:rFonts w:ascii="Times" w:eastAsia="Times New Roman" w:hAnsi="Times" w:cs="Times"/>
          <w:szCs w:val="24"/>
          <w:lang w:eastAsia="hu-HU"/>
        </w:rPr>
        <w:t>Szombathelyi Országos Büntetés-végrehajtási</w:t>
      </w:r>
      <w:r>
        <w:rPr>
          <w:rFonts w:ascii="Times" w:eastAsia="Times New Roman" w:hAnsi="Times" w:cs="Times"/>
          <w:szCs w:val="24"/>
          <w:lang w:eastAsia="hu-HU"/>
        </w:rPr>
        <w:t xml:space="preserve"> </w:t>
      </w:r>
      <w:r w:rsidR="000F26DE">
        <w:rPr>
          <w:rFonts w:ascii="Times" w:eastAsia="Times New Roman" w:hAnsi="Times" w:cs="Times"/>
          <w:szCs w:val="24"/>
          <w:lang w:eastAsia="hu-HU"/>
        </w:rPr>
        <w:t>intézetben kell elhelyezni, ha a bíróság a letartóztatást katonai fogdában rendeli végrehajtani.</w:t>
      </w:r>
    </w:p>
    <w:p w14:paraId="02BDABF5" w14:textId="77777777" w:rsidR="000F26DE"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 xml:space="preserve"> </w:t>
      </w:r>
    </w:p>
    <w:p w14:paraId="08A349C6" w14:textId="417A97B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A letartóztatottakat a nem jogerős ítélet meghozatala után, a bíróság előzetes hozzájárulásával, az ítéletben megállapított végrehajtási fokozatnak megfelelő büntetés-végrehajtási intézetben lehet elhelyezni.</w:t>
      </w:r>
    </w:p>
    <w:p w14:paraId="7B51DB90" w14:textId="77777777" w:rsidR="00BF3DF2" w:rsidRDefault="00BF3DF2">
      <w:pPr>
        <w:spacing w:after="20" w:line="240" w:lineRule="auto"/>
        <w:jc w:val="both"/>
        <w:rPr>
          <w:rFonts w:ascii="Times" w:eastAsia="Times New Roman" w:hAnsi="Times" w:cs="Times"/>
          <w:szCs w:val="24"/>
          <w:lang w:eastAsia="hu-HU"/>
        </w:rPr>
      </w:pPr>
    </w:p>
    <w:p w14:paraId="171B2CCA" w14:textId="637101D3" w:rsidR="000F26DE" w:rsidRDefault="000F26DE">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A fiatalkorúak letartóztatása az alábbi büntetés-végrehajtási intézetekben hajtható végre:</w:t>
      </w:r>
    </w:p>
    <w:p w14:paraId="0891FBAE" w14:textId="055D29C1" w:rsidR="000F26DE" w:rsidRDefault="000F26DE" w:rsidP="000F26DE">
      <w:pPr>
        <w:pStyle w:val="Listaszerbekezds"/>
        <w:numPr>
          <w:ilvl w:val="0"/>
          <w:numId w:val="16"/>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Kecskeméten a Bács-Kiskun Megyei Büntetés-végrehajtási Intézet illetékességi körébe,</w:t>
      </w:r>
    </w:p>
    <w:p w14:paraId="65EE631D" w14:textId="3985FAB4" w:rsidR="000F26DE" w:rsidRDefault="000F26DE" w:rsidP="000F26DE">
      <w:pPr>
        <w:pStyle w:val="Listaszerbekezds"/>
        <w:numPr>
          <w:ilvl w:val="0"/>
          <w:numId w:val="16"/>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Pécsett a Baranya Megyei Büntetés-végrehajtási Intézet illetékességi körébe,</w:t>
      </w:r>
    </w:p>
    <w:p w14:paraId="621778E6" w14:textId="7A2CEAEA" w:rsidR="000F26DE" w:rsidRDefault="000F26DE" w:rsidP="000F26DE">
      <w:pPr>
        <w:pStyle w:val="Listaszerbekezds"/>
        <w:numPr>
          <w:ilvl w:val="0"/>
          <w:numId w:val="16"/>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Szirmabesenyőn a Borsod-Abaúj-Zemplén Megyei Büntetés-végrehajtási intézet illetékességi körébe,</w:t>
      </w:r>
    </w:p>
    <w:p w14:paraId="63EF9B7D" w14:textId="11AA72C5" w:rsidR="000F26DE" w:rsidRDefault="000F26DE" w:rsidP="000F26DE">
      <w:pPr>
        <w:pStyle w:val="Listaszerbekezds"/>
        <w:numPr>
          <w:ilvl w:val="0"/>
          <w:numId w:val="16"/>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a Fiatalkorúak Büntetés-végrehajtási Intézetében (Tököl) a Fővárosi Büntetés-végrehajtási Intézet illetékességi körébe tartozó fiatalkorú letartóztatottak helyezhetők el.</w:t>
      </w:r>
    </w:p>
    <w:p w14:paraId="283D116A" w14:textId="77777777" w:rsidR="000F26DE" w:rsidRPr="000F26DE" w:rsidRDefault="000F26DE" w:rsidP="000102E3">
      <w:pPr>
        <w:pStyle w:val="Listaszerbekezds"/>
        <w:spacing w:after="20" w:line="240" w:lineRule="auto"/>
        <w:jc w:val="both"/>
        <w:rPr>
          <w:rFonts w:ascii="Times" w:eastAsia="Times New Roman" w:hAnsi="Times" w:cs="Times"/>
          <w:szCs w:val="24"/>
          <w:lang w:eastAsia="hu-HU"/>
        </w:rPr>
      </w:pPr>
    </w:p>
    <w:p w14:paraId="5A9C1D8E" w14:textId="77777777" w:rsidR="00BF3DF2" w:rsidRDefault="00BF3DF2">
      <w:pPr>
        <w:spacing w:after="20" w:line="240" w:lineRule="auto"/>
        <w:jc w:val="both"/>
        <w:rPr>
          <w:rFonts w:ascii="Times" w:eastAsia="Times New Roman" w:hAnsi="Times" w:cs="Times"/>
          <w:szCs w:val="24"/>
          <w:lang w:eastAsia="hu-HU"/>
        </w:rPr>
      </w:pPr>
    </w:p>
    <w:p w14:paraId="3226C566" w14:textId="77777777" w:rsidR="00BF3DF2" w:rsidRDefault="003C6F75">
      <w:pPr>
        <w:spacing w:after="20" w:line="240" w:lineRule="auto"/>
        <w:jc w:val="both"/>
        <w:rPr>
          <w:rFonts w:eastAsia="Times New Roman"/>
          <w:b/>
          <w:szCs w:val="24"/>
          <w:u w:val="single"/>
          <w:lang w:eastAsia="hu-HU"/>
        </w:rPr>
      </w:pPr>
      <w:r>
        <w:rPr>
          <w:rFonts w:eastAsia="Times New Roman"/>
          <w:b/>
          <w:szCs w:val="24"/>
          <w:u w:val="single"/>
          <w:lang w:eastAsia="hu-HU"/>
        </w:rPr>
        <w:t>Elítéltek elhelyezése</w:t>
      </w:r>
    </w:p>
    <w:p w14:paraId="146FBAB7" w14:textId="77777777" w:rsidR="00BF3DF2" w:rsidRDefault="00BF3DF2">
      <w:pPr>
        <w:spacing w:after="20" w:line="240" w:lineRule="auto"/>
        <w:jc w:val="both"/>
        <w:rPr>
          <w:rFonts w:ascii="Times" w:eastAsia="Times New Roman" w:hAnsi="Times" w:cs="Times"/>
          <w:szCs w:val="24"/>
          <w:lang w:eastAsia="hu-HU"/>
        </w:rPr>
      </w:pPr>
    </w:p>
    <w:p w14:paraId="1D5ABE19" w14:textId="77777777" w:rsidR="00BF3DF2" w:rsidRDefault="003C6F75">
      <w:pPr>
        <w:spacing w:after="20" w:line="240" w:lineRule="auto"/>
        <w:ind w:firstLine="180"/>
        <w:jc w:val="both"/>
        <w:rPr>
          <w:rFonts w:ascii="Times" w:eastAsia="Times New Roman" w:hAnsi="Times" w:cs="Times"/>
          <w:szCs w:val="24"/>
          <w:lang w:eastAsia="hu-HU"/>
        </w:rPr>
      </w:pPr>
      <w:r>
        <w:rPr>
          <w:rFonts w:ascii="Times" w:eastAsia="Times New Roman" w:hAnsi="Times" w:cs="Times"/>
          <w:szCs w:val="24"/>
          <w:lang w:eastAsia="hu-HU"/>
        </w:rPr>
        <w:t xml:space="preserve">A szabadságvesztésre lehetőség szerint abban a büntetés-végrehajtási intézetben kell elhelyezni, amelyben biztosítható a Központi Kivizsgáló és Módszertani Intézet által </w:t>
      </w:r>
      <w:r>
        <w:rPr>
          <w:rFonts w:ascii="Times" w:eastAsia="Times New Roman" w:hAnsi="Times" w:cs="Times"/>
          <w:szCs w:val="24"/>
          <w:lang w:eastAsia="hu-HU"/>
        </w:rPr>
        <w:lastRenderedPageBreak/>
        <w:t xml:space="preserve">megadott szempontok szerint összeállított kockázatértékelési összefoglaló jelentésben meghatározott </w:t>
      </w:r>
      <w:proofErr w:type="spellStart"/>
      <w:r>
        <w:rPr>
          <w:rFonts w:ascii="Times" w:eastAsia="Times New Roman" w:hAnsi="Times" w:cs="Times"/>
          <w:szCs w:val="24"/>
          <w:lang w:eastAsia="hu-HU"/>
        </w:rPr>
        <w:t>reintegrációs</w:t>
      </w:r>
      <w:proofErr w:type="spellEnd"/>
      <w:r>
        <w:rPr>
          <w:rFonts w:ascii="Times" w:eastAsia="Times New Roman" w:hAnsi="Times" w:cs="Times"/>
          <w:szCs w:val="24"/>
          <w:lang w:eastAsia="hu-HU"/>
        </w:rPr>
        <w:t xml:space="preserve"> program végrehajtása.</w:t>
      </w:r>
    </w:p>
    <w:p w14:paraId="3D3B80BA" w14:textId="77777777" w:rsidR="00BF3DF2" w:rsidRDefault="00BF3DF2">
      <w:pPr>
        <w:spacing w:after="20" w:line="240" w:lineRule="auto"/>
        <w:jc w:val="both"/>
        <w:rPr>
          <w:rFonts w:ascii="Times" w:eastAsia="Times New Roman" w:hAnsi="Times" w:cs="Times"/>
          <w:szCs w:val="24"/>
          <w:lang w:eastAsia="hu-HU"/>
        </w:rPr>
      </w:pPr>
    </w:p>
    <w:p w14:paraId="2EC62987" w14:textId="77777777" w:rsidR="00BF3DF2" w:rsidRDefault="00BF3DF2">
      <w:pPr>
        <w:spacing w:after="20" w:line="240" w:lineRule="auto"/>
        <w:jc w:val="both"/>
        <w:rPr>
          <w:rFonts w:eastAsia="Times New Roman"/>
          <w:szCs w:val="24"/>
          <w:u w:val="single"/>
          <w:lang w:eastAsia="hu-HU"/>
        </w:rPr>
      </w:pPr>
    </w:p>
    <w:p w14:paraId="0333DE3D" w14:textId="77777777" w:rsidR="00BF3DF2" w:rsidRDefault="00BF3DF2">
      <w:pPr>
        <w:spacing w:after="20" w:line="240" w:lineRule="auto"/>
        <w:jc w:val="both"/>
        <w:rPr>
          <w:rFonts w:eastAsia="Times New Roman"/>
          <w:szCs w:val="24"/>
          <w:u w:val="single"/>
          <w:lang w:eastAsia="hu-HU"/>
        </w:rPr>
      </w:pPr>
    </w:p>
    <w:p w14:paraId="77E1747E" w14:textId="77777777" w:rsidR="00BF3DF2" w:rsidRDefault="003C6F75">
      <w:pPr>
        <w:spacing w:after="20" w:line="240" w:lineRule="auto"/>
        <w:jc w:val="both"/>
        <w:rPr>
          <w:rFonts w:eastAsia="Times New Roman"/>
          <w:szCs w:val="24"/>
          <w:u w:val="single"/>
          <w:lang w:eastAsia="hu-HU"/>
        </w:rPr>
      </w:pPr>
      <w:r>
        <w:rPr>
          <w:rFonts w:eastAsia="Times New Roman"/>
          <w:szCs w:val="24"/>
          <w:u w:val="single"/>
          <w:lang w:eastAsia="hu-HU"/>
        </w:rPr>
        <w:t>Férfiak - fegyház, börtön, fogház fokozatban:</w:t>
      </w:r>
    </w:p>
    <w:p w14:paraId="1F3EF7AB" w14:textId="77777777" w:rsidR="00BF3DF2" w:rsidRDefault="003C6F75">
      <w:pPr>
        <w:pStyle w:val="Listaszerbekezds"/>
        <w:numPr>
          <w:ilvl w:val="0"/>
          <w:numId w:val="5"/>
        </w:numPr>
        <w:spacing w:after="20" w:line="240" w:lineRule="auto"/>
        <w:jc w:val="both"/>
        <w:rPr>
          <w:rFonts w:eastAsia="Times New Roman"/>
          <w:szCs w:val="24"/>
          <w:lang w:eastAsia="hu-HU"/>
        </w:rPr>
      </w:pPr>
      <w:r>
        <w:rPr>
          <w:rFonts w:eastAsia="Times New Roman"/>
          <w:szCs w:val="24"/>
          <w:lang w:eastAsia="hu-HU"/>
        </w:rPr>
        <w:t>Állampusztai Országos Büntetés-végrehajtási Intézet</w:t>
      </w:r>
    </w:p>
    <w:p w14:paraId="4DB02945" w14:textId="77777777" w:rsidR="00BF3DF2" w:rsidRDefault="003C6F75">
      <w:pPr>
        <w:pStyle w:val="Listaszerbekezds"/>
        <w:numPr>
          <w:ilvl w:val="0"/>
          <w:numId w:val="5"/>
        </w:numPr>
        <w:spacing w:after="20" w:line="240" w:lineRule="auto"/>
        <w:jc w:val="both"/>
        <w:rPr>
          <w:rFonts w:eastAsia="Times New Roman"/>
          <w:szCs w:val="24"/>
          <w:lang w:eastAsia="hu-HU"/>
        </w:rPr>
      </w:pPr>
      <w:r>
        <w:rPr>
          <w:rFonts w:eastAsia="Times New Roman"/>
          <w:szCs w:val="24"/>
          <w:lang w:eastAsia="hu-HU"/>
        </w:rPr>
        <w:t>Közép-Dunántúli Országos Büntetés-végrehajtási Intézet (Baracska)</w:t>
      </w:r>
    </w:p>
    <w:p w14:paraId="7A2C2736" w14:textId="77777777" w:rsidR="00BF3DF2" w:rsidRDefault="003C6F75">
      <w:pPr>
        <w:pStyle w:val="Listaszerbekezds"/>
        <w:numPr>
          <w:ilvl w:val="0"/>
          <w:numId w:val="5"/>
        </w:numPr>
        <w:spacing w:after="20" w:line="240" w:lineRule="auto"/>
        <w:jc w:val="both"/>
        <w:rPr>
          <w:rFonts w:eastAsia="Times New Roman"/>
          <w:szCs w:val="24"/>
          <w:lang w:eastAsia="hu-HU"/>
        </w:rPr>
      </w:pPr>
      <w:r>
        <w:rPr>
          <w:rFonts w:eastAsia="Times New Roman"/>
          <w:szCs w:val="24"/>
          <w:lang w:eastAsia="hu-HU"/>
        </w:rPr>
        <w:t>Pálhalmai Országos Büntetés-végrehajtási Intézet</w:t>
      </w:r>
    </w:p>
    <w:p w14:paraId="0AE93915" w14:textId="77777777" w:rsidR="00BF3DF2" w:rsidRDefault="003C6F75">
      <w:pPr>
        <w:pStyle w:val="Listaszerbekezds"/>
        <w:numPr>
          <w:ilvl w:val="0"/>
          <w:numId w:val="5"/>
        </w:numPr>
        <w:spacing w:after="20" w:line="240" w:lineRule="auto"/>
        <w:jc w:val="both"/>
        <w:rPr>
          <w:rFonts w:eastAsia="Times New Roman"/>
          <w:szCs w:val="24"/>
          <w:lang w:eastAsia="hu-HU"/>
        </w:rPr>
      </w:pPr>
      <w:r>
        <w:rPr>
          <w:rFonts w:eastAsia="Times New Roman"/>
          <w:szCs w:val="24"/>
          <w:lang w:eastAsia="hu-HU"/>
        </w:rPr>
        <w:t>Szegedi Fegyház és Börtön</w:t>
      </w:r>
    </w:p>
    <w:p w14:paraId="303F94D9" w14:textId="77777777" w:rsidR="00BF3DF2" w:rsidRDefault="003C6F75">
      <w:pPr>
        <w:pStyle w:val="Listaszerbekezds"/>
        <w:numPr>
          <w:ilvl w:val="0"/>
          <w:numId w:val="5"/>
        </w:numPr>
        <w:spacing w:after="20" w:line="240" w:lineRule="auto"/>
        <w:jc w:val="both"/>
        <w:rPr>
          <w:rFonts w:eastAsia="Times New Roman"/>
          <w:szCs w:val="24"/>
          <w:lang w:eastAsia="hu-HU"/>
        </w:rPr>
      </w:pPr>
      <w:r>
        <w:rPr>
          <w:rFonts w:eastAsia="Times New Roman"/>
          <w:szCs w:val="24"/>
          <w:lang w:eastAsia="hu-HU"/>
        </w:rPr>
        <w:t>Szombathelyi Országos Büntetés-végrehajtási Intézet</w:t>
      </w:r>
    </w:p>
    <w:p w14:paraId="123E27D8" w14:textId="77777777" w:rsidR="00BF3DF2" w:rsidRDefault="003C6F75">
      <w:pPr>
        <w:pStyle w:val="Listaszerbekezds"/>
        <w:numPr>
          <w:ilvl w:val="0"/>
          <w:numId w:val="5"/>
        </w:numPr>
        <w:spacing w:after="20" w:line="240" w:lineRule="auto"/>
        <w:jc w:val="both"/>
        <w:rPr>
          <w:rFonts w:eastAsia="Times New Roman"/>
          <w:szCs w:val="24"/>
          <w:lang w:eastAsia="hu-HU"/>
        </w:rPr>
      </w:pPr>
      <w:r>
        <w:rPr>
          <w:rFonts w:eastAsia="Times New Roman"/>
          <w:szCs w:val="24"/>
          <w:lang w:eastAsia="hu-HU"/>
        </w:rPr>
        <w:t>Tiszalöki Országos Büntetés-végrehajtási Intézet</w:t>
      </w:r>
    </w:p>
    <w:p w14:paraId="758B493B" w14:textId="77777777" w:rsidR="00BF3DF2" w:rsidRDefault="00BF3DF2">
      <w:pPr>
        <w:spacing w:after="20" w:line="240" w:lineRule="auto"/>
        <w:jc w:val="both"/>
        <w:rPr>
          <w:rFonts w:ascii="Times" w:eastAsia="Times New Roman" w:hAnsi="Times" w:cs="Times"/>
          <w:szCs w:val="24"/>
          <w:u w:val="single"/>
          <w:lang w:eastAsia="hu-HU"/>
        </w:rPr>
      </w:pPr>
    </w:p>
    <w:p w14:paraId="7B854C60" w14:textId="77777777" w:rsidR="00BF3DF2" w:rsidRDefault="003C6F75">
      <w:pPr>
        <w:spacing w:after="20" w:line="240" w:lineRule="auto"/>
        <w:jc w:val="both"/>
        <w:rPr>
          <w:rFonts w:ascii="Times" w:eastAsia="Times New Roman" w:hAnsi="Times" w:cs="Times"/>
          <w:szCs w:val="24"/>
          <w:u w:val="single"/>
          <w:lang w:eastAsia="hu-HU"/>
        </w:rPr>
      </w:pPr>
      <w:r>
        <w:rPr>
          <w:rFonts w:ascii="Times" w:eastAsia="Times New Roman" w:hAnsi="Times" w:cs="Times"/>
          <w:szCs w:val="24"/>
          <w:u w:val="single"/>
          <w:lang w:eastAsia="hu-HU"/>
        </w:rPr>
        <w:t>Férfiak - fegyház és börtön fokozatban:</w:t>
      </w:r>
    </w:p>
    <w:p w14:paraId="43CFE71A" w14:textId="77777777" w:rsidR="00BF3DF2" w:rsidRDefault="003C6F75">
      <w:pPr>
        <w:pStyle w:val="Listaszerbekezds"/>
        <w:numPr>
          <w:ilvl w:val="0"/>
          <w:numId w:val="6"/>
        </w:numPr>
        <w:spacing w:after="20" w:line="240" w:lineRule="auto"/>
        <w:jc w:val="both"/>
        <w:rPr>
          <w:rFonts w:eastAsia="Times New Roman"/>
          <w:szCs w:val="24"/>
          <w:lang w:eastAsia="hu-HU"/>
        </w:rPr>
      </w:pPr>
      <w:r>
        <w:rPr>
          <w:rFonts w:eastAsia="Times New Roman"/>
          <w:szCs w:val="24"/>
          <w:lang w:eastAsia="hu-HU"/>
        </w:rPr>
        <w:t>Balassagyarmati Fegyház és Börtön</w:t>
      </w:r>
    </w:p>
    <w:p w14:paraId="19E19D66" w14:textId="77777777" w:rsidR="00BF3DF2" w:rsidRDefault="003C6F75">
      <w:pPr>
        <w:pStyle w:val="Listaszerbekezds"/>
        <w:numPr>
          <w:ilvl w:val="0"/>
          <w:numId w:val="6"/>
        </w:numPr>
        <w:spacing w:after="20" w:line="240" w:lineRule="auto"/>
        <w:jc w:val="both"/>
        <w:rPr>
          <w:rFonts w:eastAsia="Times New Roman"/>
          <w:szCs w:val="24"/>
          <w:lang w:eastAsia="hu-HU"/>
        </w:rPr>
      </w:pPr>
      <w:r>
        <w:rPr>
          <w:rFonts w:eastAsia="Times New Roman"/>
          <w:szCs w:val="24"/>
          <w:lang w:eastAsia="hu-HU"/>
        </w:rPr>
        <w:t>Budapesti Fegyház és Börtön</w:t>
      </w:r>
    </w:p>
    <w:p w14:paraId="7F601A6F" w14:textId="77777777" w:rsidR="00BF3DF2" w:rsidRDefault="003C6F75">
      <w:pPr>
        <w:pStyle w:val="Listaszerbekezds"/>
        <w:numPr>
          <w:ilvl w:val="0"/>
          <w:numId w:val="6"/>
        </w:numPr>
        <w:spacing w:after="20" w:line="240" w:lineRule="auto"/>
        <w:jc w:val="both"/>
        <w:rPr>
          <w:rFonts w:eastAsia="Times New Roman"/>
          <w:szCs w:val="24"/>
          <w:lang w:eastAsia="hu-HU"/>
        </w:rPr>
      </w:pPr>
      <w:r>
        <w:rPr>
          <w:rFonts w:eastAsia="Times New Roman"/>
          <w:szCs w:val="24"/>
          <w:lang w:eastAsia="hu-HU"/>
        </w:rPr>
        <w:t>Márianosztrai Fegyház és Börtön</w:t>
      </w:r>
    </w:p>
    <w:p w14:paraId="24E30000" w14:textId="77777777" w:rsidR="00BF3DF2" w:rsidRDefault="003C6F75">
      <w:pPr>
        <w:pStyle w:val="Listaszerbekezds"/>
        <w:numPr>
          <w:ilvl w:val="0"/>
          <w:numId w:val="6"/>
        </w:numPr>
        <w:spacing w:after="20" w:line="240" w:lineRule="auto"/>
        <w:jc w:val="both"/>
        <w:rPr>
          <w:rFonts w:eastAsia="Times New Roman"/>
          <w:szCs w:val="24"/>
          <w:lang w:eastAsia="hu-HU"/>
        </w:rPr>
      </w:pPr>
      <w:r>
        <w:rPr>
          <w:rFonts w:eastAsia="Times New Roman"/>
          <w:szCs w:val="24"/>
          <w:lang w:eastAsia="hu-HU"/>
        </w:rPr>
        <w:t>Sátoraljaújhelyi Fegyház és Börtön</w:t>
      </w:r>
    </w:p>
    <w:p w14:paraId="3383B43A" w14:textId="77777777" w:rsidR="00BF3DF2" w:rsidRDefault="003C6F75">
      <w:pPr>
        <w:pStyle w:val="Listaszerbekezds"/>
        <w:numPr>
          <w:ilvl w:val="0"/>
          <w:numId w:val="6"/>
        </w:numPr>
        <w:spacing w:after="20" w:line="240" w:lineRule="auto"/>
        <w:jc w:val="both"/>
        <w:rPr>
          <w:rFonts w:eastAsia="Times New Roman"/>
          <w:szCs w:val="24"/>
          <w:lang w:eastAsia="hu-HU"/>
        </w:rPr>
      </w:pPr>
      <w:r>
        <w:rPr>
          <w:rFonts w:eastAsia="Times New Roman"/>
          <w:szCs w:val="24"/>
          <w:lang w:eastAsia="hu-HU"/>
        </w:rPr>
        <w:t>Sopronkőhidai Fegyház és Börtön</w:t>
      </w:r>
    </w:p>
    <w:p w14:paraId="5EA5DFB3" w14:textId="77777777" w:rsidR="00BF3DF2" w:rsidRDefault="003C6F75">
      <w:pPr>
        <w:pStyle w:val="Listaszerbekezds"/>
        <w:numPr>
          <w:ilvl w:val="0"/>
          <w:numId w:val="6"/>
        </w:numPr>
        <w:spacing w:after="20" w:line="240" w:lineRule="auto"/>
        <w:jc w:val="both"/>
        <w:rPr>
          <w:rFonts w:eastAsia="Times New Roman"/>
          <w:szCs w:val="24"/>
          <w:lang w:eastAsia="hu-HU"/>
        </w:rPr>
      </w:pPr>
      <w:r>
        <w:rPr>
          <w:rFonts w:eastAsia="Times New Roman"/>
          <w:szCs w:val="24"/>
          <w:lang w:eastAsia="hu-HU"/>
        </w:rPr>
        <w:t>Váci Fegyház és Börtön</w:t>
      </w:r>
    </w:p>
    <w:p w14:paraId="1C83AC92" w14:textId="77777777" w:rsidR="00BF3DF2" w:rsidRDefault="00BF3DF2">
      <w:pPr>
        <w:spacing w:after="20" w:line="240" w:lineRule="auto"/>
        <w:jc w:val="both"/>
        <w:rPr>
          <w:rFonts w:ascii="Times" w:eastAsia="Times New Roman" w:hAnsi="Times" w:cs="Times"/>
          <w:szCs w:val="24"/>
          <w:lang w:eastAsia="hu-HU"/>
        </w:rPr>
      </w:pPr>
    </w:p>
    <w:p w14:paraId="02802F04" w14:textId="77777777" w:rsidR="00BF3DF2" w:rsidRDefault="003C6F75">
      <w:pPr>
        <w:spacing w:after="20" w:line="240" w:lineRule="auto"/>
        <w:jc w:val="both"/>
        <w:rPr>
          <w:rFonts w:ascii="Times" w:eastAsia="Times New Roman" w:hAnsi="Times" w:cs="Times"/>
          <w:szCs w:val="24"/>
          <w:u w:val="single"/>
          <w:lang w:eastAsia="hu-HU"/>
        </w:rPr>
      </w:pPr>
      <w:r>
        <w:rPr>
          <w:rFonts w:ascii="Times" w:eastAsia="Times New Roman" w:hAnsi="Times" w:cs="Times"/>
          <w:szCs w:val="24"/>
          <w:u w:val="single"/>
          <w:lang w:eastAsia="hu-HU"/>
        </w:rPr>
        <w:t>Férfiak – Börtön és fogház fokozatban:</w:t>
      </w:r>
    </w:p>
    <w:p w14:paraId="16F17F0A" w14:textId="77777777" w:rsidR="00456B07" w:rsidRDefault="00456B07" w:rsidP="00456B07">
      <w:pPr>
        <w:pStyle w:val="Listaszerbekezds"/>
        <w:numPr>
          <w:ilvl w:val="0"/>
          <w:numId w:val="7"/>
        </w:numPr>
        <w:spacing w:after="20" w:line="240" w:lineRule="auto"/>
        <w:jc w:val="both"/>
        <w:rPr>
          <w:rFonts w:eastAsia="Times New Roman"/>
          <w:szCs w:val="24"/>
          <w:lang w:eastAsia="hu-HU"/>
        </w:rPr>
      </w:pPr>
      <w:r>
        <w:rPr>
          <w:rFonts w:eastAsia="Times New Roman"/>
          <w:szCs w:val="24"/>
          <w:lang w:eastAsia="hu-HU"/>
        </w:rPr>
        <w:t>Állampusztai Országos Büntetés-végrehajtási Intézet</w:t>
      </w:r>
    </w:p>
    <w:p w14:paraId="49A358BB" w14:textId="77777777" w:rsidR="00456B07" w:rsidRDefault="00456B07" w:rsidP="00456B07">
      <w:pPr>
        <w:pStyle w:val="Listaszerbekezds"/>
        <w:numPr>
          <w:ilvl w:val="0"/>
          <w:numId w:val="7"/>
        </w:numPr>
        <w:spacing w:after="20" w:line="240" w:lineRule="auto"/>
        <w:jc w:val="both"/>
        <w:rPr>
          <w:rFonts w:eastAsia="Times New Roman"/>
          <w:szCs w:val="24"/>
          <w:lang w:eastAsia="hu-HU"/>
        </w:rPr>
      </w:pPr>
      <w:r>
        <w:rPr>
          <w:rFonts w:eastAsia="Times New Roman"/>
          <w:szCs w:val="24"/>
          <w:lang w:eastAsia="hu-HU"/>
        </w:rPr>
        <w:t>Közép-Dunántúli Országos Büntetés-végrehajtási Intézet (Baracska)</w:t>
      </w:r>
    </w:p>
    <w:p w14:paraId="1A8FDD52" w14:textId="77777777" w:rsidR="00456B07" w:rsidRDefault="00456B07" w:rsidP="00456B07">
      <w:pPr>
        <w:pStyle w:val="Listaszerbekezds"/>
        <w:numPr>
          <w:ilvl w:val="0"/>
          <w:numId w:val="7"/>
        </w:numPr>
        <w:spacing w:after="20" w:line="240" w:lineRule="auto"/>
        <w:jc w:val="both"/>
        <w:rPr>
          <w:rFonts w:eastAsia="Times New Roman"/>
          <w:szCs w:val="24"/>
          <w:lang w:eastAsia="hu-HU"/>
        </w:rPr>
      </w:pPr>
      <w:r>
        <w:rPr>
          <w:rFonts w:eastAsia="Times New Roman"/>
          <w:szCs w:val="24"/>
          <w:lang w:eastAsia="hu-HU"/>
        </w:rPr>
        <w:t>Pálhalmai Országos Büntetés-végrehajtási Intézet</w:t>
      </w:r>
    </w:p>
    <w:p w14:paraId="1E26C13F" w14:textId="77777777" w:rsidR="00456B07" w:rsidRDefault="00456B07" w:rsidP="00456B07">
      <w:pPr>
        <w:pStyle w:val="Listaszerbekezds"/>
        <w:numPr>
          <w:ilvl w:val="0"/>
          <w:numId w:val="7"/>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Tököli Országos Büntetés-végrehajtási Intézet</w:t>
      </w:r>
    </w:p>
    <w:p w14:paraId="1D112E7D" w14:textId="77777777" w:rsidR="00456B07" w:rsidRDefault="00456B07" w:rsidP="00456B07">
      <w:pPr>
        <w:pStyle w:val="Listaszerbekezds"/>
        <w:spacing w:after="20" w:line="240" w:lineRule="auto"/>
        <w:jc w:val="both"/>
        <w:rPr>
          <w:rFonts w:ascii="Times" w:eastAsia="Times New Roman" w:hAnsi="Times" w:cs="Times"/>
          <w:szCs w:val="24"/>
          <w:lang w:eastAsia="hu-HU"/>
        </w:rPr>
      </w:pPr>
    </w:p>
    <w:p w14:paraId="11015205" w14:textId="77777777" w:rsidR="00BF3DF2" w:rsidRDefault="00BF3DF2">
      <w:pPr>
        <w:spacing w:after="20" w:line="240" w:lineRule="auto"/>
        <w:jc w:val="both"/>
        <w:rPr>
          <w:rFonts w:ascii="Times" w:eastAsia="Times New Roman" w:hAnsi="Times" w:cs="Times"/>
          <w:szCs w:val="24"/>
          <w:lang w:eastAsia="hu-HU"/>
        </w:rPr>
      </w:pPr>
    </w:p>
    <w:p w14:paraId="7AB447B2" w14:textId="77777777" w:rsidR="00BF3DF2" w:rsidRDefault="003C6F75">
      <w:pPr>
        <w:spacing w:after="20" w:line="240" w:lineRule="auto"/>
        <w:jc w:val="both"/>
        <w:rPr>
          <w:rFonts w:ascii="Times" w:eastAsia="Times New Roman" w:hAnsi="Times" w:cs="Times"/>
          <w:szCs w:val="24"/>
          <w:u w:val="single"/>
          <w:lang w:eastAsia="hu-HU"/>
        </w:rPr>
      </w:pPr>
      <w:r>
        <w:rPr>
          <w:rFonts w:ascii="Times" w:eastAsia="Times New Roman" w:hAnsi="Times" w:cs="Times"/>
          <w:szCs w:val="24"/>
          <w:u w:val="single"/>
          <w:lang w:eastAsia="hu-HU"/>
        </w:rPr>
        <w:t>Fiatalkorú férfiak:</w:t>
      </w:r>
    </w:p>
    <w:p w14:paraId="712F69F7" w14:textId="77777777" w:rsidR="00BF3DF2" w:rsidRDefault="003C6F75">
      <w:pPr>
        <w:pStyle w:val="Listaszerbekezds"/>
        <w:numPr>
          <w:ilvl w:val="0"/>
          <w:numId w:val="7"/>
        </w:numPr>
        <w:spacing w:after="20" w:line="240" w:lineRule="auto"/>
        <w:jc w:val="both"/>
        <w:rPr>
          <w:rFonts w:eastAsia="Times New Roman"/>
          <w:szCs w:val="24"/>
          <w:lang w:eastAsia="hu-HU"/>
        </w:rPr>
      </w:pPr>
      <w:r>
        <w:rPr>
          <w:rFonts w:eastAsia="Times New Roman"/>
          <w:szCs w:val="24"/>
          <w:lang w:eastAsia="hu-HU"/>
        </w:rPr>
        <w:t>Baranya Megyei Büntetés-végrehajtási Intézet telephelyeként működő Fiatalkorúak Regionális Büntetés-végrehajtási Intézete – Pécs</w:t>
      </w:r>
    </w:p>
    <w:p w14:paraId="43011959" w14:textId="77777777" w:rsidR="00BF3DF2" w:rsidRDefault="003C6F75">
      <w:pPr>
        <w:pStyle w:val="Listaszerbekezds"/>
        <w:numPr>
          <w:ilvl w:val="0"/>
          <w:numId w:val="7"/>
        </w:numPr>
        <w:spacing w:after="20" w:line="240" w:lineRule="auto"/>
        <w:jc w:val="both"/>
        <w:rPr>
          <w:rFonts w:eastAsia="Times New Roman"/>
          <w:szCs w:val="24"/>
          <w:lang w:eastAsia="hu-HU"/>
        </w:rPr>
      </w:pPr>
      <w:r>
        <w:rPr>
          <w:rFonts w:eastAsia="Times New Roman"/>
          <w:szCs w:val="24"/>
          <w:lang w:eastAsia="hu-HU"/>
        </w:rPr>
        <w:t>Bács-Kiskun Megyei Büntetés-végrehajtási Intézet telephelyeként működő Fiatalkorúak Regionális Büntetés-végrehajtási Intézete – Kecskemét</w:t>
      </w:r>
    </w:p>
    <w:p w14:paraId="1C364579" w14:textId="77777777" w:rsidR="00BF3DF2" w:rsidRDefault="003C6F75">
      <w:pPr>
        <w:pStyle w:val="Listaszerbekezds"/>
        <w:numPr>
          <w:ilvl w:val="0"/>
          <w:numId w:val="7"/>
        </w:numPr>
        <w:spacing w:after="20" w:line="240" w:lineRule="auto"/>
        <w:jc w:val="both"/>
        <w:rPr>
          <w:rFonts w:eastAsia="Times New Roman"/>
          <w:szCs w:val="24"/>
          <w:lang w:eastAsia="hu-HU"/>
        </w:rPr>
      </w:pPr>
      <w:r>
        <w:rPr>
          <w:rFonts w:eastAsia="Times New Roman"/>
          <w:szCs w:val="24"/>
          <w:lang w:eastAsia="hu-HU"/>
        </w:rPr>
        <w:t>Borsod-Abaúj-Zemplén Megyei Büntetés-végrehajtási Intézet telephelyeként működő Fiatalkorúak Regionális Büntetés-végrehajtási Intézete – Szirmabesenyő</w:t>
      </w:r>
    </w:p>
    <w:p w14:paraId="6913FA23" w14:textId="77777777" w:rsidR="00BF3DF2" w:rsidRDefault="003C6F75">
      <w:pPr>
        <w:pStyle w:val="Listaszerbekezds"/>
        <w:numPr>
          <w:ilvl w:val="0"/>
          <w:numId w:val="7"/>
        </w:numPr>
        <w:spacing w:after="20" w:line="240" w:lineRule="auto"/>
        <w:jc w:val="both"/>
        <w:rPr>
          <w:rFonts w:eastAsia="Times New Roman"/>
          <w:szCs w:val="24"/>
          <w:lang w:eastAsia="hu-HU"/>
        </w:rPr>
      </w:pPr>
      <w:r>
        <w:rPr>
          <w:rFonts w:eastAsia="Times New Roman"/>
          <w:szCs w:val="24"/>
          <w:lang w:eastAsia="hu-HU"/>
        </w:rPr>
        <w:t>Fiatalkorúak Büntetés-végrehajtási Intézete (Tököl)</w:t>
      </w:r>
    </w:p>
    <w:p w14:paraId="3E6FFFFC" w14:textId="77777777" w:rsidR="00BF3DF2" w:rsidRDefault="00BF3DF2">
      <w:pPr>
        <w:spacing w:after="20" w:line="240" w:lineRule="auto"/>
        <w:jc w:val="both"/>
        <w:rPr>
          <w:rFonts w:ascii="Times" w:eastAsia="Times New Roman" w:hAnsi="Times" w:cs="Times"/>
          <w:szCs w:val="24"/>
          <w:lang w:eastAsia="hu-HU"/>
        </w:rPr>
      </w:pPr>
    </w:p>
    <w:p w14:paraId="69BC3645" w14:textId="77777777" w:rsidR="00BF3DF2" w:rsidRDefault="003C6F75">
      <w:pPr>
        <w:spacing w:after="20" w:line="240" w:lineRule="auto"/>
        <w:jc w:val="both"/>
        <w:rPr>
          <w:rFonts w:ascii="Times" w:eastAsia="Times New Roman" w:hAnsi="Times" w:cs="Times"/>
          <w:szCs w:val="24"/>
          <w:u w:val="single"/>
          <w:lang w:eastAsia="hu-HU"/>
        </w:rPr>
      </w:pPr>
      <w:r>
        <w:rPr>
          <w:rFonts w:ascii="Times" w:eastAsia="Times New Roman" w:hAnsi="Times" w:cs="Times"/>
          <w:szCs w:val="24"/>
          <w:u w:val="single"/>
          <w:lang w:eastAsia="hu-HU"/>
        </w:rPr>
        <w:t>Nők – Fegyház, börtön és fogház fokozatban:</w:t>
      </w:r>
    </w:p>
    <w:p w14:paraId="747AD918" w14:textId="77777777" w:rsidR="00BF3DF2" w:rsidRDefault="003C6F75">
      <w:pPr>
        <w:pStyle w:val="Listaszerbekezds"/>
        <w:numPr>
          <w:ilvl w:val="0"/>
          <w:numId w:val="7"/>
        </w:numPr>
        <w:spacing w:after="20" w:line="240" w:lineRule="auto"/>
        <w:jc w:val="both"/>
        <w:rPr>
          <w:rFonts w:eastAsia="Times New Roman"/>
          <w:szCs w:val="24"/>
          <w:lang w:eastAsia="hu-HU"/>
        </w:rPr>
      </w:pPr>
      <w:r>
        <w:rPr>
          <w:rFonts w:eastAsia="Times New Roman"/>
          <w:szCs w:val="24"/>
          <w:lang w:eastAsia="hu-HU"/>
        </w:rPr>
        <w:t>Szombathelyi Országos Büntetés-végrehajtási Intézet</w:t>
      </w:r>
    </w:p>
    <w:p w14:paraId="27E75A5E" w14:textId="77777777" w:rsidR="00BF3DF2" w:rsidRDefault="003C6F75">
      <w:pPr>
        <w:pStyle w:val="Listaszerbekezds"/>
        <w:numPr>
          <w:ilvl w:val="0"/>
          <w:numId w:val="7"/>
        </w:numPr>
        <w:spacing w:after="20" w:line="240" w:lineRule="auto"/>
        <w:jc w:val="both"/>
        <w:rPr>
          <w:rFonts w:eastAsia="Times New Roman"/>
          <w:szCs w:val="24"/>
          <w:lang w:eastAsia="hu-HU"/>
        </w:rPr>
      </w:pPr>
      <w:r>
        <w:rPr>
          <w:rFonts w:eastAsia="Times New Roman"/>
          <w:szCs w:val="24"/>
          <w:lang w:eastAsia="hu-HU"/>
        </w:rPr>
        <w:t>Tiszalöki Országos Büntetés-végrehajtási Intézet</w:t>
      </w:r>
    </w:p>
    <w:p w14:paraId="71828A4F" w14:textId="77777777" w:rsidR="00BF3DF2" w:rsidRDefault="00BF3DF2">
      <w:pPr>
        <w:spacing w:after="20" w:line="240" w:lineRule="auto"/>
        <w:jc w:val="both"/>
        <w:rPr>
          <w:rFonts w:ascii="Times" w:eastAsia="Times New Roman" w:hAnsi="Times" w:cs="Times"/>
          <w:szCs w:val="24"/>
          <w:u w:val="single"/>
          <w:lang w:eastAsia="hu-HU"/>
        </w:rPr>
      </w:pPr>
    </w:p>
    <w:p w14:paraId="3800E173" w14:textId="77777777" w:rsidR="00BF3DF2" w:rsidRDefault="003C6F75">
      <w:pPr>
        <w:spacing w:after="20" w:line="240" w:lineRule="auto"/>
        <w:jc w:val="both"/>
        <w:rPr>
          <w:rFonts w:ascii="Times" w:eastAsia="Times New Roman" w:hAnsi="Times" w:cs="Times"/>
          <w:szCs w:val="24"/>
          <w:u w:val="single"/>
          <w:lang w:eastAsia="hu-HU"/>
        </w:rPr>
      </w:pPr>
      <w:r>
        <w:rPr>
          <w:rFonts w:ascii="Times" w:eastAsia="Times New Roman" w:hAnsi="Times" w:cs="Times"/>
          <w:szCs w:val="24"/>
          <w:u w:val="single"/>
          <w:lang w:eastAsia="hu-HU"/>
        </w:rPr>
        <w:t>Nők – Fegyház és börtön fokozatban:</w:t>
      </w:r>
    </w:p>
    <w:p w14:paraId="14D5D039" w14:textId="77777777" w:rsidR="00BF3DF2" w:rsidRDefault="003C6F75">
      <w:pPr>
        <w:pStyle w:val="Listaszerbekezds"/>
        <w:numPr>
          <w:ilvl w:val="0"/>
          <w:numId w:val="9"/>
        </w:numPr>
        <w:spacing w:after="20" w:line="240" w:lineRule="auto"/>
        <w:jc w:val="both"/>
        <w:rPr>
          <w:rFonts w:eastAsia="Times New Roman"/>
          <w:szCs w:val="24"/>
          <w:lang w:eastAsia="hu-HU"/>
        </w:rPr>
      </w:pPr>
      <w:r>
        <w:rPr>
          <w:rFonts w:eastAsia="Times New Roman"/>
          <w:szCs w:val="24"/>
          <w:lang w:eastAsia="hu-HU"/>
        </w:rPr>
        <w:t>Kalocsai Fegyház és Börtön</w:t>
      </w:r>
    </w:p>
    <w:p w14:paraId="69A1CD35" w14:textId="77777777" w:rsidR="00BF3DF2" w:rsidRDefault="00BF3DF2">
      <w:pPr>
        <w:spacing w:after="20" w:line="240" w:lineRule="auto"/>
        <w:ind w:left="360"/>
        <w:jc w:val="both"/>
        <w:rPr>
          <w:rFonts w:ascii="Times" w:eastAsia="Times New Roman" w:hAnsi="Times" w:cs="Times"/>
          <w:szCs w:val="24"/>
          <w:lang w:eastAsia="hu-HU"/>
        </w:rPr>
      </w:pPr>
    </w:p>
    <w:p w14:paraId="7F4A546C" w14:textId="77777777" w:rsidR="00BF3DF2" w:rsidRDefault="003C6F75">
      <w:pPr>
        <w:spacing w:after="20" w:line="240" w:lineRule="auto"/>
        <w:jc w:val="both"/>
        <w:rPr>
          <w:rFonts w:ascii="Times" w:eastAsia="Times New Roman" w:hAnsi="Times" w:cs="Times"/>
          <w:szCs w:val="24"/>
          <w:u w:val="single"/>
          <w:lang w:eastAsia="hu-HU"/>
        </w:rPr>
      </w:pPr>
      <w:r>
        <w:rPr>
          <w:rFonts w:ascii="Times" w:eastAsia="Times New Roman" w:hAnsi="Times" w:cs="Times"/>
          <w:szCs w:val="24"/>
          <w:u w:val="single"/>
          <w:lang w:eastAsia="hu-HU"/>
        </w:rPr>
        <w:t>Nők – Börtön és fogház fokozatban:</w:t>
      </w:r>
    </w:p>
    <w:p w14:paraId="6195C232" w14:textId="77777777" w:rsidR="00BF3DF2" w:rsidRDefault="003C6F75">
      <w:pPr>
        <w:pStyle w:val="Listaszerbekezds"/>
        <w:numPr>
          <w:ilvl w:val="0"/>
          <w:numId w:val="8"/>
        </w:numPr>
        <w:spacing w:after="20" w:line="240" w:lineRule="auto"/>
        <w:jc w:val="both"/>
        <w:rPr>
          <w:rFonts w:eastAsia="Times New Roman"/>
          <w:szCs w:val="24"/>
          <w:lang w:eastAsia="hu-HU"/>
        </w:rPr>
      </w:pPr>
      <w:r>
        <w:rPr>
          <w:rFonts w:eastAsia="Times New Roman"/>
          <w:szCs w:val="24"/>
          <w:lang w:eastAsia="hu-HU"/>
        </w:rPr>
        <w:t>Pálhalmai Országos Büntetés-végrehajtási Intézet</w:t>
      </w:r>
    </w:p>
    <w:p w14:paraId="4947E7E2" w14:textId="77777777" w:rsidR="00BF3DF2" w:rsidRDefault="003C6F75">
      <w:pPr>
        <w:pStyle w:val="Listaszerbekezds"/>
        <w:numPr>
          <w:ilvl w:val="0"/>
          <w:numId w:val="8"/>
        </w:numPr>
        <w:spacing w:after="20" w:line="240" w:lineRule="auto"/>
        <w:jc w:val="both"/>
        <w:rPr>
          <w:rFonts w:eastAsia="Times New Roman"/>
          <w:szCs w:val="24"/>
          <w:lang w:eastAsia="hu-HU"/>
        </w:rPr>
      </w:pPr>
      <w:r>
        <w:rPr>
          <w:rFonts w:eastAsia="Times New Roman"/>
          <w:szCs w:val="24"/>
          <w:lang w:eastAsia="hu-HU"/>
        </w:rPr>
        <w:lastRenderedPageBreak/>
        <w:t xml:space="preserve">Kiskunhalasi Országos </w:t>
      </w:r>
      <w:proofErr w:type="spellStart"/>
      <w:r>
        <w:rPr>
          <w:rFonts w:eastAsia="Times New Roman"/>
          <w:szCs w:val="24"/>
          <w:lang w:eastAsia="hu-HU"/>
        </w:rPr>
        <w:t>Bv</w:t>
      </w:r>
      <w:proofErr w:type="spellEnd"/>
      <w:r>
        <w:rPr>
          <w:rFonts w:eastAsia="Times New Roman"/>
          <w:szCs w:val="24"/>
          <w:lang w:eastAsia="hu-HU"/>
        </w:rPr>
        <w:t>. Intézet</w:t>
      </w:r>
    </w:p>
    <w:p w14:paraId="66979C45" w14:textId="77777777" w:rsidR="00BF3DF2" w:rsidRDefault="003C6F75">
      <w:pPr>
        <w:pStyle w:val="Listaszerbekezds"/>
        <w:numPr>
          <w:ilvl w:val="0"/>
          <w:numId w:val="8"/>
        </w:numPr>
        <w:spacing w:after="20" w:line="240" w:lineRule="auto"/>
        <w:jc w:val="both"/>
        <w:rPr>
          <w:rFonts w:eastAsia="Times New Roman"/>
          <w:szCs w:val="24"/>
          <w:lang w:eastAsia="hu-HU"/>
        </w:rPr>
      </w:pPr>
      <w:r>
        <w:rPr>
          <w:rFonts w:eastAsia="Times New Roman"/>
          <w:szCs w:val="24"/>
          <w:lang w:eastAsia="hu-HU"/>
        </w:rPr>
        <w:t xml:space="preserve">B-A-Z Megyei </w:t>
      </w:r>
      <w:proofErr w:type="spellStart"/>
      <w:r>
        <w:rPr>
          <w:rFonts w:eastAsia="Times New Roman"/>
          <w:szCs w:val="24"/>
          <w:lang w:eastAsia="hu-HU"/>
        </w:rPr>
        <w:t>Bv</w:t>
      </w:r>
      <w:proofErr w:type="spellEnd"/>
      <w:r>
        <w:rPr>
          <w:rFonts w:eastAsia="Times New Roman"/>
          <w:szCs w:val="24"/>
          <w:lang w:eastAsia="hu-HU"/>
        </w:rPr>
        <w:t>. Intézet (Miskolc)</w:t>
      </w:r>
    </w:p>
    <w:p w14:paraId="6152F4BB" w14:textId="77777777" w:rsidR="00BF3DF2" w:rsidRDefault="003C6F75">
      <w:pPr>
        <w:pStyle w:val="Listaszerbekezds"/>
        <w:numPr>
          <w:ilvl w:val="0"/>
          <w:numId w:val="8"/>
        </w:numPr>
        <w:spacing w:after="20" w:line="240" w:lineRule="auto"/>
        <w:jc w:val="both"/>
        <w:rPr>
          <w:rFonts w:eastAsia="Times New Roman"/>
          <w:szCs w:val="24"/>
          <w:lang w:eastAsia="hu-HU"/>
        </w:rPr>
      </w:pPr>
      <w:r>
        <w:rPr>
          <w:rFonts w:eastAsia="Times New Roman"/>
          <w:szCs w:val="24"/>
          <w:lang w:eastAsia="hu-HU"/>
        </w:rPr>
        <w:t xml:space="preserve">Veszprém Megyei </w:t>
      </w:r>
      <w:proofErr w:type="spellStart"/>
      <w:r>
        <w:rPr>
          <w:rFonts w:eastAsia="Times New Roman"/>
          <w:szCs w:val="24"/>
          <w:lang w:eastAsia="hu-HU"/>
        </w:rPr>
        <w:t>Bv</w:t>
      </w:r>
      <w:proofErr w:type="spellEnd"/>
      <w:r>
        <w:rPr>
          <w:rFonts w:eastAsia="Times New Roman"/>
          <w:szCs w:val="24"/>
          <w:lang w:eastAsia="hu-HU"/>
        </w:rPr>
        <w:t>. Intézet</w:t>
      </w:r>
    </w:p>
    <w:p w14:paraId="468398D4" w14:textId="77777777" w:rsidR="00BF3DF2" w:rsidRDefault="00BF3DF2">
      <w:pPr>
        <w:spacing w:after="20" w:line="240" w:lineRule="auto"/>
        <w:jc w:val="both"/>
        <w:rPr>
          <w:rFonts w:ascii="Times" w:eastAsia="Times New Roman" w:hAnsi="Times" w:cs="Times"/>
          <w:szCs w:val="24"/>
          <w:lang w:eastAsia="hu-HU"/>
        </w:rPr>
      </w:pPr>
    </w:p>
    <w:p w14:paraId="418AD043" w14:textId="77777777" w:rsidR="00BF3DF2" w:rsidRDefault="003C6F75">
      <w:pPr>
        <w:spacing w:after="20" w:line="240" w:lineRule="auto"/>
        <w:jc w:val="both"/>
        <w:rPr>
          <w:rFonts w:ascii="Times" w:eastAsia="Times New Roman" w:hAnsi="Times" w:cs="Times"/>
          <w:szCs w:val="24"/>
          <w:u w:val="single"/>
          <w:lang w:eastAsia="hu-HU"/>
        </w:rPr>
      </w:pPr>
      <w:r>
        <w:rPr>
          <w:rFonts w:ascii="Times" w:eastAsia="Times New Roman" w:hAnsi="Times" w:cs="Times"/>
          <w:szCs w:val="24"/>
          <w:u w:val="single"/>
          <w:lang w:eastAsia="hu-HU"/>
        </w:rPr>
        <w:t>Nők – Börtön fokozatban:</w:t>
      </w:r>
    </w:p>
    <w:p w14:paraId="05646C9D" w14:textId="77777777" w:rsidR="00BF3DF2" w:rsidRDefault="003C6F75">
      <w:pPr>
        <w:pStyle w:val="Listaszerbekezds"/>
        <w:numPr>
          <w:ilvl w:val="0"/>
          <w:numId w:val="8"/>
        </w:numPr>
        <w:spacing w:after="20" w:line="240" w:lineRule="auto"/>
        <w:jc w:val="both"/>
        <w:rPr>
          <w:rFonts w:eastAsia="Times New Roman"/>
          <w:szCs w:val="24"/>
          <w:lang w:eastAsia="hu-HU"/>
        </w:rPr>
      </w:pPr>
      <w:r>
        <w:rPr>
          <w:rFonts w:eastAsia="Times New Roman"/>
          <w:szCs w:val="24"/>
          <w:lang w:eastAsia="hu-HU"/>
        </w:rPr>
        <w:t>Heves Megyei Büntetés-végrehajtási Intézet</w:t>
      </w:r>
    </w:p>
    <w:p w14:paraId="78A78771" w14:textId="77777777" w:rsidR="00BF3DF2" w:rsidRDefault="00BF3DF2">
      <w:pPr>
        <w:spacing w:after="20" w:line="240" w:lineRule="auto"/>
        <w:jc w:val="both"/>
        <w:rPr>
          <w:rFonts w:ascii="Times" w:eastAsia="Times New Roman" w:hAnsi="Times" w:cs="Times"/>
          <w:szCs w:val="24"/>
          <w:lang w:eastAsia="hu-HU"/>
        </w:rPr>
      </w:pPr>
    </w:p>
    <w:p w14:paraId="4E03F409" w14:textId="77777777" w:rsidR="00BF3DF2" w:rsidRDefault="00BF3DF2">
      <w:pPr>
        <w:spacing w:after="20" w:line="240" w:lineRule="auto"/>
        <w:jc w:val="both"/>
        <w:rPr>
          <w:rFonts w:ascii="Times" w:eastAsia="Times New Roman" w:hAnsi="Times" w:cs="Times"/>
          <w:szCs w:val="24"/>
          <w:u w:val="single"/>
          <w:lang w:eastAsia="hu-HU"/>
        </w:rPr>
      </w:pPr>
    </w:p>
    <w:p w14:paraId="08B5CC06" w14:textId="77777777" w:rsidR="00BF3DF2" w:rsidRDefault="003C6F75">
      <w:pPr>
        <w:spacing w:after="20" w:line="240" w:lineRule="auto"/>
        <w:jc w:val="both"/>
        <w:rPr>
          <w:rFonts w:ascii="Times" w:eastAsia="Times New Roman" w:hAnsi="Times" w:cs="Times"/>
          <w:szCs w:val="24"/>
          <w:u w:val="single"/>
          <w:lang w:eastAsia="hu-HU"/>
        </w:rPr>
      </w:pPr>
      <w:r>
        <w:rPr>
          <w:rFonts w:ascii="Times" w:eastAsia="Times New Roman" w:hAnsi="Times" w:cs="Times"/>
          <w:szCs w:val="24"/>
          <w:u w:val="single"/>
          <w:lang w:eastAsia="hu-HU"/>
        </w:rPr>
        <w:t>Fiatalkorú nők:</w:t>
      </w:r>
    </w:p>
    <w:p w14:paraId="4160B1FC" w14:textId="77777777" w:rsidR="00BF3DF2" w:rsidRDefault="003C6F75">
      <w:pPr>
        <w:pStyle w:val="Listaszerbekezds"/>
        <w:numPr>
          <w:ilvl w:val="0"/>
          <w:numId w:val="8"/>
        </w:numPr>
        <w:spacing w:after="20" w:line="240" w:lineRule="auto"/>
        <w:jc w:val="both"/>
        <w:rPr>
          <w:rFonts w:eastAsia="Times New Roman"/>
          <w:szCs w:val="24"/>
          <w:lang w:eastAsia="hu-HU"/>
        </w:rPr>
      </w:pPr>
      <w:r>
        <w:rPr>
          <w:rFonts w:eastAsia="Times New Roman"/>
          <w:szCs w:val="24"/>
          <w:lang w:eastAsia="hu-HU"/>
        </w:rPr>
        <w:t>Bács-Kiskun Megyei Büntetés-végrehajtási Intézet telephelyeként működő Fiatalkorúak Regionális Büntetés-végrehajtási Intézete – Kecskemét</w:t>
      </w:r>
    </w:p>
    <w:p w14:paraId="4FD05179" w14:textId="77777777" w:rsidR="00456B07" w:rsidRDefault="00456B07" w:rsidP="00456B07">
      <w:pPr>
        <w:spacing w:after="20" w:line="240" w:lineRule="auto"/>
        <w:jc w:val="both"/>
        <w:rPr>
          <w:rFonts w:eastAsia="Times New Roman"/>
          <w:szCs w:val="24"/>
          <w:lang w:eastAsia="hu-HU"/>
        </w:rPr>
      </w:pPr>
    </w:p>
    <w:p w14:paraId="0A49C56E" w14:textId="63B4BB3E" w:rsidR="00456B07" w:rsidRPr="00456B07" w:rsidRDefault="00456B07" w:rsidP="00456B07">
      <w:pPr>
        <w:spacing w:after="20" w:line="240" w:lineRule="auto"/>
        <w:jc w:val="both"/>
        <w:rPr>
          <w:rFonts w:eastAsia="Times New Roman"/>
          <w:szCs w:val="24"/>
          <w:u w:val="single"/>
          <w:lang w:eastAsia="hu-HU"/>
        </w:rPr>
      </w:pPr>
      <w:r w:rsidRPr="00456B07">
        <w:rPr>
          <w:rFonts w:eastAsia="Times New Roman"/>
          <w:szCs w:val="24"/>
          <w:u w:val="single"/>
          <w:lang w:eastAsia="hu-HU"/>
        </w:rPr>
        <w:t>A tényleges életfogytig tartó szabadságvesztésre ítélt férfiak:</w:t>
      </w:r>
    </w:p>
    <w:p w14:paraId="4B27C7B4" w14:textId="0534C240" w:rsidR="00456B07" w:rsidRDefault="00456B07" w:rsidP="00456B07">
      <w:pPr>
        <w:pStyle w:val="Listaszerbekezds"/>
        <w:numPr>
          <w:ilvl w:val="0"/>
          <w:numId w:val="16"/>
        </w:numPr>
        <w:spacing w:after="20" w:line="240" w:lineRule="auto"/>
        <w:jc w:val="both"/>
        <w:rPr>
          <w:rFonts w:eastAsia="Times New Roman"/>
          <w:szCs w:val="24"/>
          <w:lang w:eastAsia="hu-HU"/>
        </w:rPr>
      </w:pPr>
      <w:r>
        <w:rPr>
          <w:rFonts w:eastAsia="Times New Roman"/>
          <w:szCs w:val="24"/>
          <w:lang w:eastAsia="hu-HU"/>
        </w:rPr>
        <w:t>Budapesti Fegyház és Börtön</w:t>
      </w:r>
    </w:p>
    <w:p w14:paraId="5D78FAA7" w14:textId="06320449" w:rsidR="00456B07" w:rsidRDefault="00456B07" w:rsidP="00456B07">
      <w:pPr>
        <w:pStyle w:val="Listaszerbekezds"/>
        <w:numPr>
          <w:ilvl w:val="0"/>
          <w:numId w:val="16"/>
        </w:numPr>
        <w:spacing w:after="20" w:line="240" w:lineRule="auto"/>
        <w:jc w:val="both"/>
        <w:rPr>
          <w:rFonts w:eastAsia="Times New Roman"/>
          <w:szCs w:val="24"/>
          <w:lang w:eastAsia="hu-HU"/>
        </w:rPr>
      </w:pPr>
      <w:r>
        <w:rPr>
          <w:rFonts w:eastAsia="Times New Roman"/>
          <w:szCs w:val="24"/>
          <w:lang w:eastAsia="hu-HU"/>
        </w:rPr>
        <w:t>Sátoraljaújhelyi Fegyház és Börtön</w:t>
      </w:r>
    </w:p>
    <w:p w14:paraId="540CB2BE" w14:textId="4A173957" w:rsidR="00456B07" w:rsidRDefault="00456B07" w:rsidP="00456B07">
      <w:pPr>
        <w:pStyle w:val="Listaszerbekezds"/>
        <w:numPr>
          <w:ilvl w:val="0"/>
          <w:numId w:val="16"/>
        </w:numPr>
        <w:spacing w:after="20" w:line="240" w:lineRule="auto"/>
        <w:jc w:val="both"/>
        <w:rPr>
          <w:rFonts w:eastAsia="Times New Roman"/>
          <w:szCs w:val="24"/>
          <w:lang w:eastAsia="hu-HU"/>
        </w:rPr>
      </w:pPr>
      <w:r>
        <w:rPr>
          <w:rFonts w:eastAsia="Times New Roman"/>
          <w:szCs w:val="24"/>
          <w:lang w:eastAsia="hu-HU"/>
        </w:rPr>
        <w:t>Szegedi Fegyház és Börtön</w:t>
      </w:r>
    </w:p>
    <w:p w14:paraId="1E33F3A8" w14:textId="23A1FDED" w:rsidR="00456B07" w:rsidRDefault="00456B07" w:rsidP="00456B07">
      <w:pPr>
        <w:pStyle w:val="Listaszerbekezds"/>
        <w:numPr>
          <w:ilvl w:val="0"/>
          <w:numId w:val="16"/>
        </w:numPr>
        <w:spacing w:after="20" w:line="240" w:lineRule="auto"/>
        <w:jc w:val="both"/>
        <w:rPr>
          <w:rFonts w:eastAsia="Times New Roman"/>
          <w:szCs w:val="24"/>
          <w:lang w:eastAsia="hu-HU"/>
        </w:rPr>
      </w:pPr>
      <w:r>
        <w:rPr>
          <w:rFonts w:eastAsia="Times New Roman"/>
          <w:szCs w:val="24"/>
          <w:lang w:eastAsia="hu-HU"/>
        </w:rPr>
        <w:t xml:space="preserve">Tiszalöki Országos </w:t>
      </w:r>
      <w:proofErr w:type="spellStart"/>
      <w:r>
        <w:rPr>
          <w:rFonts w:eastAsia="Times New Roman"/>
          <w:szCs w:val="24"/>
          <w:lang w:eastAsia="hu-HU"/>
        </w:rPr>
        <w:t>Bv</w:t>
      </w:r>
      <w:proofErr w:type="spellEnd"/>
      <w:r>
        <w:rPr>
          <w:rFonts w:eastAsia="Times New Roman"/>
          <w:szCs w:val="24"/>
          <w:lang w:eastAsia="hu-HU"/>
        </w:rPr>
        <w:t>. Intézet</w:t>
      </w:r>
    </w:p>
    <w:p w14:paraId="614308C8" w14:textId="77777777" w:rsidR="00456B07" w:rsidRDefault="00456B07" w:rsidP="00456B07">
      <w:pPr>
        <w:pStyle w:val="Listaszerbekezds"/>
        <w:spacing w:after="20" w:line="240" w:lineRule="auto"/>
        <w:jc w:val="both"/>
        <w:rPr>
          <w:rFonts w:eastAsia="Times New Roman"/>
          <w:szCs w:val="24"/>
          <w:lang w:eastAsia="hu-HU"/>
        </w:rPr>
      </w:pPr>
    </w:p>
    <w:p w14:paraId="77FF991E" w14:textId="7AEBE07E" w:rsidR="00456B07" w:rsidRDefault="00456B07" w:rsidP="00456B07">
      <w:pPr>
        <w:spacing w:after="20" w:line="240" w:lineRule="auto"/>
        <w:jc w:val="both"/>
        <w:rPr>
          <w:rFonts w:eastAsia="Times New Roman"/>
          <w:szCs w:val="24"/>
          <w:u w:val="single"/>
          <w:lang w:eastAsia="hu-HU"/>
        </w:rPr>
      </w:pPr>
      <w:r>
        <w:rPr>
          <w:rFonts w:eastAsia="Times New Roman"/>
          <w:szCs w:val="24"/>
          <w:u w:val="single"/>
          <w:lang w:eastAsia="hu-HU"/>
        </w:rPr>
        <w:t>A</w:t>
      </w:r>
      <w:r w:rsidRPr="00456B07">
        <w:rPr>
          <w:rFonts w:eastAsia="Times New Roman"/>
          <w:szCs w:val="24"/>
          <w:u w:val="single"/>
          <w:lang w:eastAsia="hu-HU"/>
        </w:rPr>
        <w:t xml:space="preserve"> tényleges életfogytig tartó szabadságvesztésre ítélt nők:</w:t>
      </w:r>
    </w:p>
    <w:p w14:paraId="46103A1C" w14:textId="2D7DC780" w:rsidR="00456B07" w:rsidRPr="00456B07" w:rsidRDefault="00456B07" w:rsidP="00456B07">
      <w:pPr>
        <w:pStyle w:val="Listaszerbekezds"/>
        <w:numPr>
          <w:ilvl w:val="0"/>
          <w:numId w:val="77"/>
        </w:numPr>
        <w:spacing w:after="20" w:line="240" w:lineRule="auto"/>
        <w:jc w:val="both"/>
        <w:rPr>
          <w:rFonts w:eastAsia="Times New Roman"/>
          <w:szCs w:val="24"/>
          <w:lang w:eastAsia="hu-HU"/>
        </w:rPr>
      </w:pPr>
      <w:r w:rsidRPr="00456B07">
        <w:rPr>
          <w:rFonts w:eastAsia="Times New Roman"/>
          <w:szCs w:val="24"/>
          <w:lang w:eastAsia="hu-HU"/>
        </w:rPr>
        <w:t>Kalocsai Fegyház és Börtön</w:t>
      </w:r>
    </w:p>
    <w:p w14:paraId="17BC4A5E" w14:textId="4D5B3AB0" w:rsidR="00456B07" w:rsidRPr="00456B07" w:rsidRDefault="00456B07" w:rsidP="00456B07">
      <w:pPr>
        <w:pStyle w:val="Listaszerbekezds"/>
        <w:numPr>
          <w:ilvl w:val="0"/>
          <w:numId w:val="77"/>
        </w:numPr>
        <w:spacing w:after="20" w:line="240" w:lineRule="auto"/>
        <w:jc w:val="both"/>
        <w:rPr>
          <w:rFonts w:eastAsia="Times New Roman"/>
          <w:szCs w:val="24"/>
          <w:lang w:eastAsia="hu-HU"/>
        </w:rPr>
      </w:pPr>
      <w:r w:rsidRPr="00456B07">
        <w:rPr>
          <w:rFonts w:eastAsia="Times New Roman"/>
          <w:szCs w:val="24"/>
          <w:lang w:eastAsia="hu-HU"/>
        </w:rPr>
        <w:t>Tiszalöki Országos Büntetés-végrehajtási Intézet</w:t>
      </w:r>
    </w:p>
    <w:p w14:paraId="672C9DDC" w14:textId="77777777" w:rsidR="00456B07" w:rsidRPr="00456B07" w:rsidRDefault="00456B07" w:rsidP="00456B07">
      <w:pPr>
        <w:spacing w:after="20" w:line="240" w:lineRule="auto"/>
        <w:jc w:val="both"/>
        <w:rPr>
          <w:rFonts w:eastAsia="Times New Roman"/>
          <w:szCs w:val="24"/>
          <w:lang w:eastAsia="hu-HU"/>
        </w:rPr>
      </w:pPr>
    </w:p>
    <w:p w14:paraId="3598E60B" w14:textId="77777777" w:rsidR="00BF3DF2" w:rsidRDefault="00BF3DF2">
      <w:pPr>
        <w:spacing w:after="20" w:line="240" w:lineRule="auto"/>
        <w:jc w:val="both"/>
        <w:rPr>
          <w:rFonts w:eastAsia="Times New Roman"/>
          <w:b/>
          <w:bCs/>
          <w:szCs w:val="24"/>
          <w:u w:val="single"/>
          <w:lang w:eastAsia="hu-HU"/>
        </w:rPr>
      </w:pPr>
    </w:p>
    <w:p w14:paraId="45BDF123" w14:textId="77777777" w:rsidR="00BF3DF2" w:rsidRDefault="003C6F75">
      <w:pPr>
        <w:spacing w:after="20" w:line="240" w:lineRule="auto"/>
        <w:jc w:val="both"/>
        <w:rPr>
          <w:rFonts w:eastAsia="Times New Roman"/>
          <w:b/>
          <w:bCs/>
          <w:szCs w:val="24"/>
          <w:u w:val="single"/>
          <w:lang w:eastAsia="hu-HU"/>
        </w:rPr>
      </w:pPr>
      <w:r>
        <w:rPr>
          <w:rFonts w:eastAsia="Times New Roman"/>
          <w:b/>
          <w:bCs/>
          <w:szCs w:val="24"/>
          <w:u w:val="single"/>
          <w:lang w:eastAsia="hu-HU"/>
        </w:rPr>
        <w:t>Az elzárásra ítélt személyek elhelyezése</w:t>
      </w:r>
    </w:p>
    <w:p w14:paraId="22D8ADF3" w14:textId="77777777" w:rsidR="00BF3DF2" w:rsidRDefault="00BF3DF2">
      <w:pPr>
        <w:spacing w:after="20" w:line="240" w:lineRule="auto"/>
        <w:jc w:val="both"/>
        <w:rPr>
          <w:rFonts w:eastAsia="Times New Roman"/>
          <w:b/>
          <w:bCs/>
          <w:szCs w:val="24"/>
          <w:u w:val="single"/>
          <w:lang w:eastAsia="hu-HU"/>
        </w:rPr>
      </w:pPr>
    </w:p>
    <w:p w14:paraId="6D95FBC5"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A felnőtt korúak elzárását az elzárásra ítélt személy lakóhelye szerint illetékes büntetés-végrehajtási intézetben kell végrehajtani.</w:t>
      </w:r>
    </w:p>
    <w:p w14:paraId="532C7E28" w14:textId="28CD2CE1"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 xml:space="preserve">Ha </w:t>
      </w:r>
      <w:r w:rsidR="00DE1B2F">
        <w:rPr>
          <w:rFonts w:ascii="Times" w:hAnsi="Times" w:cs="Times"/>
          <w:color w:val="000000"/>
        </w:rPr>
        <w:t>a Büntető Törvénykönyvről szóló 2012. évi C. törvény (a továbbiakban: Btk.) 92–</w:t>
      </w:r>
      <w:proofErr w:type="spellStart"/>
      <w:r w:rsidR="00DE1B2F">
        <w:rPr>
          <w:rFonts w:ascii="Times" w:hAnsi="Times" w:cs="Times"/>
          <w:color w:val="000000"/>
        </w:rPr>
        <w:t>92</w:t>
      </w:r>
      <w:proofErr w:type="spellEnd"/>
      <w:r w:rsidR="00DE1B2F">
        <w:rPr>
          <w:rFonts w:ascii="Times" w:hAnsi="Times" w:cs="Times"/>
          <w:color w:val="000000"/>
        </w:rPr>
        <w:t>/B. §</w:t>
      </w:r>
      <w:proofErr w:type="spellStart"/>
      <w:r w:rsidR="00DE1B2F">
        <w:rPr>
          <w:rFonts w:ascii="Times" w:hAnsi="Times" w:cs="Times"/>
          <w:color w:val="000000"/>
        </w:rPr>
        <w:t>-a</w:t>
      </w:r>
      <w:proofErr w:type="spellEnd"/>
      <w:r w:rsidR="00DE1B2F">
        <w:rPr>
          <w:rFonts w:ascii="Times" w:hAnsi="Times" w:cs="Times"/>
          <w:color w:val="000000"/>
        </w:rPr>
        <w:t xml:space="preserve"> szerinti beszámítást követően </w:t>
      </w:r>
      <w:r>
        <w:rPr>
          <w:rFonts w:ascii="Times" w:eastAsia="Times New Roman" w:hAnsi="Times" w:cs="Times"/>
          <w:szCs w:val="24"/>
          <w:lang w:eastAsia="hu-HU"/>
        </w:rPr>
        <w:t xml:space="preserve"> az elzárásból több mint tizenöt nap van hátra, vagy ha férőhely hiányában nincs lehetőség az elzárás végrehajtására,</w:t>
      </w:r>
      <w:r w:rsidR="00DE1B2F">
        <w:rPr>
          <w:rFonts w:ascii="Times" w:eastAsia="Times New Roman" w:hAnsi="Times" w:cs="Times"/>
          <w:szCs w:val="24"/>
          <w:lang w:eastAsia="hu-HU"/>
        </w:rPr>
        <w:t xml:space="preserve"> </w:t>
      </w:r>
      <w:r>
        <w:rPr>
          <w:rFonts w:ascii="Times" w:eastAsia="Times New Roman" w:hAnsi="Times" w:cs="Times"/>
          <w:szCs w:val="24"/>
          <w:lang w:eastAsia="hu-HU"/>
        </w:rPr>
        <w:t>a felnőtt korú elzárásra ítélt személy elzárását más büntetés-végrehajtási intézetben is végre lehet hajtani.</w:t>
      </w:r>
    </w:p>
    <w:p w14:paraId="6CF0B2D3" w14:textId="77777777" w:rsidR="00BF3DF2" w:rsidRDefault="00BF3DF2">
      <w:pPr>
        <w:spacing w:after="20" w:line="240" w:lineRule="auto"/>
        <w:jc w:val="both"/>
        <w:rPr>
          <w:rFonts w:ascii="Times" w:eastAsia="Times New Roman" w:hAnsi="Times" w:cs="Times"/>
          <w:b/>
          <w:bCs/>
          <w:szCs w:val="24"/>
          <w:lang w:eastAsia="hu-HU"/>
        </w:rPr>
      </w:pPr>
    </w:p>
    <w:p w14:paraId="690930E0"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A fiatalkorúak elzárását a fiatalkorú elzárásra ítélt lakóhelyéhez legközelebbi büntetés-végrehajtási intézetben kell végrehajtani.</w:t>
      </w:r>
    </w:p>
    <w:p w14:paraId="20A4F4B1" w14:textId="428E93A0" w:rsidR="00BF3DF2" w:rsidRDefault="00DE1B2F">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Ha</w:t>
      </w:r>
      <w:r>
        <w:rPr>
          <w:rFonts w:ascii="Times" w:hAnsi="Times" w:cs="Times"/>
          <w:color w:val="000000"/>
        </w:rPr>
        <w:t xml:space="preserve"> a Btk. 92–</w:t>
      </w:r>
      <w:proofErr w:type="spellStart"/>
      <w:r>
        <w:rPr>
          <w:rFonts w:ascii="Times" w:hAnsi="Times" w:cs="Times"/>
          <w:color w:val="000000"/>
        </w:rPr>
        <w:t>92</w:t>
      </w:r>
      <w:proofErr w:type="spellEnd"/>
      <w:r>
        <w:rPr>
          <w:rFonts w:ascii="Times" w:hAnsi="Times" w:cs="Times"/>
          <w:color w:val="000000"/>
        </w:rPr>
        <w:t>/B. §</w:t>
      </w:r>
      <w:proofErr w:type="spellStart"/>
      <w:r>
        <w:rPr>
          <w:rFonts w:ascii="Times" w:hAnsi="Times" w:cs="Times"/>
          <w:color w:val="000000"/>
        </w:rPr>
        <w:t>-a</w:t>
      </w:r>
      <w:proofErr w:type="spellEnd"/>
      <w:r>
        <w:rPr>
          <w:rFonts w:ascii="Times" w:hAnsi="Times" w:cs="Times"/>
          <w:color w:val="000000"/>
        </w:rPr>
        <w:t xml:space="preserve"> szerinti</w:t>
      </w:r>
      <w:r w:rsidR="003C6F75">
        <w:rPr>
          <w:rFonts w:ascii="Times" w:eastAsia="Times New Roman" w:hAnsi="Times" w:cs="Times"/>
          <w:szCs w:val="24"/>
          <w:lang w:eastAsia="hu-HU"/>
        </w:rPr>
        <w:t>beszámítását követően az elzárásból kevesebb, mint tizenöt nap van hátra, a fiatalkorú elzárásra ítélt elzárását más büntetés-végrehajtási intézetben is végre lehet hajtani.</w:t>
      </w:r>
    </w:p>
    <w:p w14:paraId="734BF2AE"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A katonák elzárását a Fiatalkorúak Büntetés-végrehajtási Intézetének (Tököl) erre elkülönített részlegén kell végrehajtani.</w:t>
      </w:r>
    </w:p>
    <w:p w14:paraId="43A9E8E2"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A nem magyar állampolgárságú, Magyarországon állandó lakóhellyel nem rendelkezők elzárását az elzárást kiszabó bíróság székhelye szerint illetékes büntetés-végrehajtási intézetben kell végrehajtani.</w:t>
      </w:r>
    </w:p>
    <w:p w14:paraId="0417276D" w14:textId="77777777" w:rsidR="00622217" w:rsidRDefault="00622217">
      <w:pPr>
        <w:spacing w:after="20" w:line="240" w:lineRule="auto"/>
        <w:jc w:val="both"/>
        <w:rPr>
          <w:rFonts w:ascii="Times" w:eastAsia="Times New Roman" w:hAnsi="Times" w:cs="Times"/>
          <w:szCs w:val="24"/>
          <w:lang w:eastAsia="hu-HU"/>
        </w:rPr>
      </w:pPr>
    </w:p>
    <w:p w14:paraId="07502218" w14:textId="21693109" w:rsidR="00622217" w:rsidRPr="00622217" w:rsidRDefault="00622217" w:rsidP="00622217">
      <w:pPr>
        <w:spacing w:after="0" w:line="240" w:lineRule="auto"/>
        <w:jc w:val="both"/>
        <w:rPr>
          <w:szCs w:val="24"/>
        </w:rPr>
      </w:pPr>
      <w:r>
        <w:rPr>
          <w:szCs w:val="24"/>
        </w:rPr>
        <w:t xml:space="preserve">Meg kell említeni, hogy a közelmúltban a tömeges migránsáradattal kapcsolatos feladatként jelentkezett a büntetés-végrehajtásnál több száz migráns </w:t>
      </w:r>
      <w:proofErr w:type="spellStart"/>
      <w:r>
        <w:rPr>
          <w:szCs w:val="24"/>
        </w:rPr>
        <w:t>bv</w:t>
      </w:r>
      <w:proofErr w:type="spellEnd"/>
      <w:r>
        <w:rPr>
          <w:szCs w:val="24"/>
        </w:rPr>
        <w:t xml:space="preserve">. intézetekben történő </w:t>
      </w:r>
      <w:proofErr w:type="gramStart"/>
      <w:r>
        <w:rPr>
          <w:szCs w:val="24"/>
        </w:rPr>
        <w:t>ideiglenes  elhelyezése</w:t>
      </w:r>
      <w:proofErr w:type="gramEnd"/>
      <w:r>
        <w:rPr>
          <w:szCs w:val="24"/>
        </w:rPr>
        <w:t xml:space="preserve">. </w:t>
      </w:r>
      <w:proofErr w:type="spellStart"/>
      <w:r>
        <w:rPr>
          <w:szCs w:val="24"/>
        </w:rPr>
        <w:t>Pl</w:t>
      </w:r>
      <w:proofErr w:type="spellEnd"/>
      <w:r>
        <w:rPr>
          <w:szCs w:val="24"/>
        </w:rPr>
        <w:t xml:space="preserve">: Állampusztai Országos </w:t>
      </w:r>
      <w:proofErr w:type="spellStart"/>
      <w:r>
        <w:rPr>
          <w:szCs w:val="24"/>
        </w:rPr>
        <w:t>bv</w:t>
      </w:r>
      <w:proofErr w:type="spellEnd"/>
      <w:r>
        <w:rPr>
          <w:szCs w:val="24"/>
        </w:rPr>
        <w:t xml:space="preserve">. Intézet, Szombathelyi Országos </w:t>
      </w:r>
      <w:proofErr w:type="spellStart"/>
      <w:r>
        <w:rPr>
          <w:szCs w:val="24"/>
        </w:rPr>
        <w:t>Bv</w:t>
      </w:r>
      <w:proofErr w:type="spellEnd"/>
      <w:r>
        <w:rPr>
          <w:szCs w:val="24"/>
        </w:rPr>
        <w:t>. Intézet, Váci Fegyház és Börtön, Szegedi Fegyház és Börtön.</w:t>
      </w:r>
    </w:p>
    <w:p w14:paraId="685800B0" w14:textId="77777777" w:rsidR="00BF3DF2" w:rsidRDefault="00BF3DF2">
      <w:pPr>
        <w:spacing w:after="20" w:line="240" w:lineRule="auto"/>
        <w:jc w:val="both"/>
        <w:rPr>
          <w:rFonts w:eastAsia="Times New Roman"/>
          <w:szCs w:val="24"/>
          <w:lang w:eastAsia="hu-HU"/>
        </w:rPr>
      </w:pPr>
    </w:p>
    <w:p w14:paraId="131F50EF" w14:textId="77777777" w:rsidR="00BF3DF2" w:rsidRDefault="003C6F75">
      <w:pPr>
        <w:spacing w:after="20" w:line="240" w:lineRule="auto"/>
        <w:jc w:val="both"/>
        <w:rPr>
          <w:rFonts w:eastAsia="Times New Roman"/>
          <w:b/>
          <w:szCs w:val="24"/>
          <w:u w:val="single"/>
          <w:lang w:eastAsia="hu-HU"/>
        </w:rPr>
      </w:pPr>
      <w:r>
        <w:rPr>
          <w:rFonts w:eastAsia="Times New Roman"/>
          <w:b/>
          <w:szCs w:val="24"/>
          <w:u w:val="single"/>
          <w:lang w:eastAsia="hu-HU"/>
        </w:rPr>
        <w:t>Az anya és a gyermek együttes elhelyezése</w:t>
      </w:r>
    </w:p>
    <w:p w14:paraId="33709101" w14:textId="77777777" w:rsidR="00BF3DF2" w:rsidRDefault="00BF3DF2">
      <w:pPr>
        <w:spacing w:after="20" w:line="240" w:lineRule="auto"/>
        <w:jc w:val="both"/>
        <w:rPr>
          <w:rFonts w:eastAsia="Times New Roman"/>
          <w:szCs w:val="24"/>
          <w:lang w:eastAsia="hu-HU"/>
        </w:rPr>
      </w:pPr>
    </w:p>
    <w:p w14:paraId="0077A557"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Az anya és a gyermek együttes elhelyezését a Bács-Kiskun Megyei Büntetés-végrehajtási Intézet erre kijelölt részlegén (a továbbiakban: anya-gyermek részleg) kell biztosítani. Az anya-gyermek részlegen az anyákon kívül más személy nem helyezhető el.</w:t>
      </w:r>
    </w:p>
    <w:p w14:paraId="090EA325" w14:textId="77777777" w:rsidR="00BF3DF2" w:rsidRDefault="00BF3DF2">
      <w:pPr>
        <w:spacing w:after="20" w:line="240" w:lineRule="auto"/>
        <w:jc w:val="both"/>
        <w:rPr>
          <w:rFonts w:eastAsia="Times New Roman"/>
          <w:szCs w:val="24"/>
          <w:lang w:eastAsia="hu-HU"/>
        </w:rPr>
      </w:pPr>
    </w:p>
    <w:p w14:paraId="2F6363D4" w14:textId="77777777" w:rsidR="00BF3DF2" w:rsidRDefault="00BF3DF2">
      <w:pPr>
        <w:spacing w:after="160" w:line="259" w:lineRule="auto"/>
        <w:rPr>
          <w:b/>
          <w:sz w:val="32"/>
          <w:szCs w:val="32"/>
        </w:rPr>
      </w:pPr>
    </w:p>
    <w:p w14:paraId="12F9888F" w14:textId="77777777" w:rsidR="00BF3DF2" w:rsidRDefault="003C6F75">
      <w:pPr>
        <w:rPr>
          <w:b/>
          <w:sz w:val="32"/>
          <w:szCs w:val="32"/>
        </w:rPr>
      </w:pPr>
      <w:r>
        <w:br w:type="page"/>
      </w:r>
    </w:p>
    <w:p w14:paraId="09F88B30" w14:textId="77777777" w:rsidR="00BF3DF2" w:rsidRPr="00622217" w:rsidRDefault="003C6F75">
      <w:pPr>
        <w:pStyle w:val="Cmsor1"/>
        <w:numPr>
          <w:ilvl w:val="0"/>
          <w:numId w:val="69"/>
        </w:numPr>
        <w:rPr>
          <w:rFonts w:ascii="Times New Roman" w:hAnsi="Times New Roman"/>
          <w:color w:val="00000A"/>
        </w:rPr>
      </w:pPr>
      <w:bookmarkStart w:id="6" w:name="_Toc50029889"/>
      <w:bookmarkStart w:id="7" w:name="_Toc59022953"/>
      <w:r w:rsidRPr="00622217">
        <w:rPr>
          <w:rFonts w:ascii="Times New Roman" w:hAnsi="Times New Roman"/>
          <w:color w:val="00000A"/>
        </w:rPr>
        <w:lastRenderedPageBreak/>
        <w:t>Az elítéltek befogadása</w:t>
      </w:r>
      <w:bookmarkEnd w:id="6"/>
      <w:bookmarkEnd w:id="7"/>
    </w:p>
    <w:p w14:paraId="1F00793C" w14:textId="77777777" w:rsidR="00BF3DF2" w:rsidRDefault="00BF3DF2"/>
    <w:p w14:paraId="7037A4E2" w14:textId="77777777" w:rsidR="00BF3DF2" w:rsidRDefault="003C6F75">
      <w:pPr>
        <w:spacing w:before="160" w:after="160" w:line="240" w:lineRule="auto"/>
        <w:jc w:val="both"/>
        <w:rPr>
          <w:rFonts w:ascii="Times" w:eastAsia="Times New Roman" w:hAnsi="Times" w:cs="Times"/>
          <w:b/>
          <w:bCs/>
          <w:szCs w:val="24"/>
          <w:u w:val="single"/>
          <w:lang w:eastAsia="hu-HU"/>
        </w:rPr>
      </w:pPr>
      <w:r>
        <w:rPr>
          <w:rFonts w:ascii="Times" w:eastAsia="Times New Roman" w:hAnsi="Times" w:cs="Times"/>
          <w:b/>
          <w:bCs/>
          <w:szCs w:val="24"/>
          <w:u w:val="single"/>
          <w:lang w:eastAsia="hu-HU"/>
        </w:rPr>
        <w:t>Intézkedés a szabadságvesztés végrehajtásának megkezdésére</w:t>
      </w:r>
    </w:p>
    <w:p w14:paraId="21BD6F7F" w14:textId="77777777" w:rsidR="00BF3DF2" w:rsidRDefault="003C6F75">
      <w:pPr>
        <w:spacing w:before="160" w:after="160" w:line="240" w:lineRule="auto"/>
        <w:jc w:val="both"/>
        <w:rPr>
          <w:rFonts w:ascii="Times" w:eastAsia="Times New Roman" w:hAnsi="Times" w:cs="Times"/>
          <w:szCs w:val="24"/>
          <w:u w:val="single"/>
          <w:lang w:eastAsia="hu-HU"/>
        </w:rPr>
      </w:pPr>
      <w:r>
        <w:rPr>
          <w:rFonts w:ascii="Times" w:eastAsia="Times New Roman" w:hAnsi="Times" w:cs="Times"/>
          <w:szCs w:val="24"/>
          <w:u w:val="single"/>
          <w:lang w:eastAsia="hu-HU"/>
        </w:rPr>
        <w:t>A szabadságvesztés végrehajtása iránt azonnal intézkedni kell, ha:</w:t>
      </w:r>
    </w:p>
    <w:p w14:paraId="7B6B20E4" w14:textId="77777777" w:rsidR="00BF3DF2" w:rsidRDefault="003C6F75">
      <w:pPr>
        <w:pStyle w:val="Listaszerbekezds"/>
        <w:numPr>
          <w:ilvl w:val="0"/>
          <w:numId w:val="8"/>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 xml:space="preserve">a szabadságvesztést kiszabó határozat jogerőre emelkedésekor a terhelt akár az adott ügyben, akár más ügyben előzetes </w:t>
      </w:r>
      <w:proofErr w:type="spellStart"/>
      <w:r>
        <w:rPr>
          <w:rFonts w:ascii="Times" w:eastAsia="Times New Roman" w:hAnsi="Times" w:cs="Times"/>
          <w:szCs w:val="24"/>
          <w:lang w:eastAsia="hu-HU"/>
        </w:rPr>
        <w:t>fogvatartásban</w:t>
      </w:r>
      <w:proofErr w:type="spellEnd"/>
      <w:r>
        <w:rPr>
          <w:rFonts w:ascii="Times" w:eastAsia="Times New Roman" w:hAnsi="Times" w:cs="Times"/>
          <w:szCs w:val="24"/>
          <w:lang w:eastAsia="hu-HU"/>
        </w:rPr>
        <w:t xml:space="preserve"> van,</w:t>
      </w:r>
    </w:p>
    <w:p w14:paraId="57D9CF26" w14:textId="77777777" w:rsidR="00BF3DF2" w:rsidRDefault="003C6F75">
      <w:pPr>
        <w:pStyle w:val="Listaszerbekezds"/>
        <w:numPr>
          <w:ilvl w:val="0"/>
          <w:numId w:val="8"/>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a bíróság a szabadságvesztés végrehajtásának azonnali foganatba vételét rendelte el.</w:t>
      </w:r>
    </w:p>
    <w:p w14:paraId="59ECDC9D" w14:textId="77777777" w:rsidR="00BF3DF2" w:rsidRDefault="00BF3DF2">
      <w:pPr>
        <w:spacing w:after="20" w:line="240" w:lineRule="auto"/>
        <w:jc w:val="both"/>
        <w:rPr>
          <w:rFonts w:ascii="Times" w:eastAsia="Times New Roman" w:hAnsi="Times" w:cs="Times"/>
          <w:szCs w:val="24"/>
          <w:lang w:eastAsia="hu-HU"/>
        </w:rPr>
      </w:pPr>
    </w:p>
    <w:p w14:paraId="6ED85DE1"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A szabadságvesztés végrehajtásának a megkezdésére az elítéltet a BVOP - KSZNYFO hívja fel. A KSZNYFO az elítéltet soron kívül hívja fel a szabadságvesztés végrehajtásának megkezdésére, ha:</w:t>
      </w:r>
    </w:p>
    <w:p w14:paraId="7D9681B0" w14:textId="77777777" w:rsidR="00BF3DF2" w:rsidRDefault="003C6F75">
      <w:pPr>
        <w:pStyle w:val="Listaszerbekezds"/>
        <w:numPr>
          <w:ilvl w:val="0"/>
          <w:numId w:val="15"/>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a kiszabott szabadságvesztés ötévi vagy azt meghaladó tartamú,</w:t>
      </w:r>
    </w:p>
    <w:p w14:paraId="11FA2E02" w14:textId="77777777" w:rsidR="00BF3DF2" w:rsidRDefault="003C6F75">
      <w:pPr>
        <w:pStyle w:val="Listaszerbekezds"/>
        <w:numPr>
          <w:ilvl w:val="0"/>
          <w:numId w:val="15"/>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az elítélt többszörös visszaeső.</w:t>
      </w:r>
    </w:p>
    <w:p w14:paraId="45C3B9F3" w14:textId="77777777" w:rsidR="00BF3DF2" w:rsidRDefault="00BF3DF2">
      <w:pPr>
        <w:spacing w:line="240" w:lineRule="auto"/>
        <w:jc w:val="both"/>
        <w:rPr>
          <w:b/>
          <w:szCs w:val="24"/>
        </w:rPr>
      </w:pPr>
    </w:p>
    <w:p w14:paraId="00C1741A" w14:textId="77777777" w:rsidR="00BF3DF2" w:rsidRDefault="003C6F75">
      <w:pPr>
        <w:spacing w:after="20" w:line="240" w:lineRule="auto"/>
        <w:ind w:firstLine="180"/>
        <w:jc w:val="both"/>
        <w:rPr>
          <w:rFonts w:ascii="Times" w:eastAsia="Times New Roman" w:hAnsi="Times" w:cs="Times"/>
          <w:szCs w:val="24"/>
          <w:lang w:eastAsia="hu-HU"/>
        </w:rPr>
      </w:pPr>
      <w:r>
        <w:rPr>
          <w:rFonts w:ascii="Times" w:eastAsia="Times New Roman" w:hAnsi="Times" w:cs="Times"/>
          <w:szCs w:val="24"/>
          <w:lang w:eastAsia="hu-HU"/>
        </w:rPr>
        <w:t xml:space="preserve">A felhívást olyan időpontban kell kiadni, hogy azt az elítélt a jelentkezési kötelezettség napja előtt legalább tizenöt nappal megkapja. A felhívást úgy kell kiadni, hogy a szabadságvesztés végrehajtását az elítélt legkésőbb a szabadságvesztés végrehajthatóságának a megállapítását követő három hónapon belül megkezdje. Ha az elítélt a szabályszerűen kézbesített felhívás ellenére nem jelent meg a </w:t>
      </w:r>
      <w:proofErr w:type="spellStart"/>
      <w:r>
        <w:rPr>
          <w:rFonts w:ascii="Times" w:eastAsia="Times New Roman" w:hAnsi="Times" w:cs="Times"/>
          <w:szCs w:val="24"/>
          <w:lang w:eastAsia="hu-HU"/>
        </w:rPr>
        <w:t>bv</w:t>
      </w:r>
      <w:proofErr w:type="spellEnd"/>
      <w:r>
        <w:rPr>
          <w:rFonts w:ascii="Times" w:eastAsia="Times New Roman" w:hAnsi="Times" w:cs="Times"/>
          <w:szCs w:val="24"/>
          <w:lang w:eastAsia="hu-HU"/>
        </w:rPr>
        <w:t>. intézetnél, a BVOP-KSZNYFO haladéktalanul intézkedik az elítélt elővezetése iránt. Ha az elővezetés nem járt eredménnyel, kezdeményezi az első fokon eljárt bíróság székhelye szerint illetékes büntetés-végrehajtási bírónál az elítélttel szemben elfogatóparancs kibocsátását. Az elítéltet a feltételes szabadságra bocsátás lehetőségéből ki kell zárni, ha a határozott ideig tartó szabadságvesztés letöltését önhibájából határidőben nem kezdte meg.</w:t>
      </w:r>
    </w:p>
    <w:p w14:paraId="188FAE3D" w14:textId="77777777" w:rsidR="00BF3DF2" w:rsidRDefault="00BF3DF2">
      <w:pPr>
        <w:spacing w:line="240" w:lineRule="auto"/>
        <w:jc w:val="both"/>
        <w:rPr>
          <w:b/>
          <w:szCs w:val="24"/>
        </w:rPr>
      </w:pPr>
    </w:p>
    <w:p w14:paraId="5B1C14C1" w14:textId="77777777" w:rsidR="00BF3DF2" w:rsidRDefault="003C6F75">
      <w:pPr>
        <w:spacing w:before="160" w:after="160" w:line="240" w:lineRule="auto"/>
        <w:jc w:val="both"/>
        <w:rPr>
          <w:rFonts w:ascii="Times" w:eastAsia="Times New Roman" w:hAnsi="Times" w:cs="Times"/>
          <w:b/>
          <w:bCs/>
          <w:szCs w:val="24"/>
          <w:u w:val="single"/>
          <w:lang w:eastAsia="hu-HU"/>
        </w:rPr>
      </w:pPr>
      <w:r>
        <w:rPr>
          <w:rFonts w:ascii="Times" w:eastAsia="Times New Roman" w:hAnsi="Times" w:cs="Times"/>
          <w:b/>
          <w:bCs/>
          <w:szCs w:val="24"/>
          <w:u w:val="single"/>
          <w:lang w:eastAsia="hu-HU"/>
        </w:rPr>
        <w:t xml:space="preserve">Felhívásra jelentkező elítélt </w:t>
      </w:r>
      <w:proofErr w:type="spellStart"/>
      <w:r>
        <w:rPr>
          <w:rFonts w:ascii="Times" w:eastAsia="Times New Roman" w:hAnsi="Times" w:cs="Times"/>
          <w:b/>
          <w:bCs/>
          <w:szCs w:val="24"/>
          <w:u w:val="single"/>
          <w:lang w:eastAsia="hu-HU"/>
        </w:rPr>
        <w:t>útbaindítása</w:t>
      </w:r>
      <w:proofErr w:type="spellEnd"/>
    </w:p>
    <w:p w14:paraId="5F55171A" w14:textId="77777777" w:rsidR="00BF3DF2" w:rsidRDefault="003C6F75">
      <w:pPr>
        <w:spacing w:after="20" w:line="240" w:lineRule="auto"/>
        <w:jc w:val="both"/>
      </w:pPr>
      <w:r>
        <w:rPr>
          <w:rFonts w:ascii="Times" w:eastAsia="Times New Roman" w:hAnsi="Times" w:cs="Times"/>
          <w:szCs w:val="24"/>
          <w:lang w:eastAsia="hu-HU"/>
        </w:rPr>
        <w:t xml:space="preserve">Ha az elítélt </w:t>
      </w:r>
      <w:r>
        <w:rPr>
          <w:rFonts w:ascii="Times" w:eastAsia="Times New Roman" w:hAnsi="Times" w:cs="Times"/>
          <w:szCs w:val="24"/>
          <w:u w:val="single"/>
          <w:lang w:eastAsia="hu-HU"/>
        </w:rPr>
        <w:t xml:space="preserve">nem a számára kijelölt </w:t>
      </w:r>
      <w:proofErr w:type="spellStart"/>
      <w:r>
        <w:rPr>
          <w:rFonts w:ascii="Times" w:eastAsia="Times New Roman" w:hAnsi="Times" w:cs="Times"/>
          <w:szCs w:val="24"/>
          <w:u w:val="single"/>
          <w:lang w:eastAsia="hu-HU"/>
        </w:rPr>
        <w:t>bv</w:t>
      </w:r>
      <w:proofErr w:type="spellEnd"/>
      <w:r>
        <w:rPr>
          <w:rFonts w:ascii="Times" w:eastAsia="Times New Roman" w:hAnsi="Times" w:cs="Times"/>
          <w:szCs w:val="24"/>
          <w:u w:val="single"/>
          <w:lang w:eastAsia="hu-HU"/>
        </w:rPr>
        <w:t>. intézetben jelentkezik</w:t>
      </w:r>
      <w:r>
        <w:rPr>
          <w:rFonts w:ascii="Times" w:eastAsia="Times New Roman" w:hAnsi="Times" w:cs="Times"/>
          <w:szCs w:val="24"/>
          <w:lang w:eastAsia="hu-HU"/>
        </w:rPr>
        <w:t xml:space="preserve">, az érintett </w:t>
      </w:r>
      <w:proofErr w:type="spellStart"/>
      <w:r>
        <w:rPr>
          <w:rFonts w:ascii="Times" w:eastAsia="Times New Roman" w:hAnsi="Times" w:cs="Times"/>
          <w:szCs w:val="24"/>
          <w:lang w:eastAsia="hu-HU"/>
        </w:rPr>
        <w:t>bv</w:t>
      </w:r>
      <w:proofErr w:type="spellEnd"/>
      <w:r>
        <w:rPr>
          <w:rFonts w:ascii="Times" w:eastAsia="Times New Roman" w:hAnsi="Times" w:cs="Times"/>
          <w:szCs w:val="24"/>
          <w:lang w:eastAsia="hu-HU"/>
        </w:rPr>
        <w:t xml:space="preserve">. intézet az elítéltet útba indíthatja a végrehajtásra kijelölt </w:t>
      </w:r>
      <w:proofErr w:type="spellStart"/>
      <w:r>
        <w:rPr>
          <w:rFonts w:ascii="Times" w:eastAsia="Times New Roman" w:hAnsi="Times" w:cs="Times"/>
          <w:szCs w:val="24"/>
          <w:lang w:eastAsia="hu-HU"/>
        </w:rPr>
        <w:t>bv</w:t>
      </w:r>
      <w:proofErr w:type="spellEnd"/>
      <w:r>
        <w:rPr>
          <w:rFonts w:ascii="Times" w:eastAsia="Times New Roman" w:hAnsi="Times" w:cs="Times"/>
          <w:szCs w:val="24"/>
          <w:lang w:eastAsia="hu-HU"/>
        </w:rPr>
        <w:t xml:space="preserve">. intézetbe. A </w:t>
      </w:r>
      <w:proofErr w:type="spellStart"/>
      <w:r>
        <w:rPr>
          <w:rFonts w:ascii="Times" w:eastAsia="Times New Roman" w:hAnsi="Times" w:cs="Times"/>
          <w:szCs w:val="24"/>
          <w:lang w:eastAsia="hu-HU"/>
        </w:rPr>
        <w:t>bv</w:t>
      </w:r>
      <w:proofErr w:type="spellEnd"/>
      <w:r>
        <w:rPr>
          <w:rFonts w:ascii="Times" w:eastAsia="Times New Roman" w:hAnsi="Times" w:cs="Times"/>
          <w:szCs w:val="24"/>
          <w:lang w:eastAsia="hu-HU"/>
        </w:rPr>
        <w:t xml:space="preserve">. intézet zárt borítékban átadja az elítéltnek a végrehajtásra kijelölt </w:t>
      </w:r>
      <w:proofErr w:type="spellStart"/>
      <w:r>
        <w:rPr>
          <w:rFonts w:ascii="Times" w:eastAsia="Times New Roman" w:hAnsi="Times" w:cs="Times"/>
          <w:szCs w:val="24"/>
          <w:lang w:eastAsia="hu-HU"/>
        </w:rPr>
        <w:t>bv</w:t>
      </w:r>
      <w:proofErr w:type="spellEnd"/>
      <w:r>
        <w:rPr>
          <w:rFonts w:ascii="Times" w:eastAsia="Times New Roman" w:hAnsi="Times" w:cs="Times"/>
          <w:szCs w:val="24"/>
          <w:lang w:eastAsia="hu-HU"/>
        </w:rPr>
        <w:t xml:space="preserve">. intézetnek szóló – a befogadáshoz szükséges – iratokat és írásban tájékoztatja az elítéltet a jelentkezési kötelezettségéről, továbbá a kötelezettség elmulasztásának jogkövetkezményeiről. Az </w:t>
      </w:r>
      <w:proofErr w:type="spellStart"/>
      <w:r>
        <w:rPr>
          <w:rFonts w:ascii="Times" w:eastAsia="Times New Roman" w:hAnsi="Times" w:cs="Times"/>
          <w:szCs w:val="24"/>
          <w:lang w:eastAsia="hu-HU"/>
        </w:rPr>
        <w:t>útbaindítást</w:t>
      </w:r>
      <w:proofErr w:type="spellEnd"/>
      <w:r>
        <w:rPr>
          <w:rFonts w:ascii="Times" w:eastAsia="Times New Roman" w:hAnsi="Times" w:cs="Times"/>
          <w:szCs w:val="24"/>
          <w:lang w:eastAsia="hu-HU"/>
        </w:rPr>
        <w:t xml:space="preserve"> úgy kell elvégezni, hogy az elítélt a végrehajtásra kijelölt </w:t>
      </w:r>
      <w:proofErr w:type="spellStart"/>
      <w:r>
        <w:rPr>
          <w:rFonts w:ascii="Times" w:eastAsia="Times New Roman" w:hAnsi="Times" w:cs="Times"/>
          <w:szCs w:val="24"/>
          <w:lang w:eastAsia="hu-HU"/>
        </w:rPr>
        <w:t>bv</w:t>
      </w:r>
      <w:proofErr w:type="spellEnd"/>
      <w:r>
        <w:rPr>
          <w:rFonts w:ascii="Times" w:eastAsia="Times New Roman" w:hAnsi="Times" w:cs="Times"/>
          <w:szCs w:val="24"/>
          <w:lang w:eastAsia="hu-HU"/>
        </w:rPr>
        <w:t>. intézetbe legkésőbb az útba indítást követő napon megérkezhessen.</w:t>
      </w:r>
    </w:p>
    <w:p w14:paraId="5E6420A7" w14:textId="77777777" w:rsidR="00BF3DF2" w:rsidRDefault="003C6F75">
      <w:pPr>
        <w:spacing w:after="284" w:line="240" w:lineRule="auto"/>
        <w:jc w:val="both"/>
        <w:rPr>
          <w:rFonts w:eastAsia="Times New Roman"/>
          <w:szCs w:val="24"/>
          <w:lang w:eastAsia="hu-HU"/>
        </w:rPr>
      </w:pPr>
      <w:r>
        <w:rPr>
          <w:rFonts w:eastAsia="Times New Roman"/>
          <w:szCs w:val="24"/>
          <w:lang w:eastAsia="hu-HU"/>
        </w:rPr>
        <w:t xml:space="preserve">A nyilvántartási szakterület az útba indításról a fogadó </w:t>
      </w:r>
      <w:proofErr w:type="spellStart"/>
      <w:r>
        <w:rPr>
          <w:rFonts w:eastAsia="Times New Roman"/>
          <w:szCs w:val="24"/>
          <w:lang w:eastAsia="hu-HU"/>
        </w:rPr>
        <w:t>bv</w:t>
      </w:r>
      <w:proofErr w:type="spellEnd"/>
      <w:r>
        <w:rPr>
          <w:rFonts w:eastAsia="Times New Roman"/>
          <w:szCs w:val="24"/>
          <w:lang w:eastAsia="hu-HU"/>
        </w:rPr>
        <w:t xml:space="preserve">. intézetet rövid úton, írásban - dokumentált módon - értesíti. Ha az útba indított elítélt az előírt időben nem jelentkezett, a fogadó </w:t>
      </w:r>
      <w:proofErr w:type="spellStart"/>
      <w:r>
        <w:rPr>
          <w:rFonts w:eastAsia="Times New Roman"/>
          <w:szCs w:val="24"/>
          <w:lang w:eastAsia="hu-HU"/>
        </w:rPr>
        <w:t>bv</w:t>
      </w:r>
      <w:proofErr w:type="spellEnd"/>
      <w:r>
        <w:rPr>
          <w:rFonts w:eastAsia="Times New Roman"/>
          <w:szCs w:val="24"/>
          <w:lang w:eastAsia="hu-HU"/>
        </w:rPr>
        <w:t xml:space="preserve">. intézet erről haladéktalanul értesíti a </w:t>
      </w:r>
      <w:proofErr w:type="spellStart"/>
      <w:r>
        <w:rPr>
          <w:rFonts w:eastAsia="Times New Roman"/>
          <w:szCs w:val="24"/>
          <w:lang w:eastAsia="hu-HU"/>
        </w:rPr>
        <w:t>KSZNYFO-t</w:t>
      </w:r>
      <w:proofErr w:type="spellEnd"/>
      <w:r>
        <w:rPr>
          <w:rFonts w:eastAsia="Times New Roman"/>
          <w:szCs w:val="24"/>
          <w:lang w:eastAsia="hu-HU"/>
        </w:rPr>
        <w:t xml:space="preserve">. A KSZNYFO haladéktalanul, írásban megkeresi a területileg illetékes rendőri szervet az elővezetés iránt, eredménytelen elővezetés esetén pedig az elfogatóparancs kibocsátása iránt. Az útba indított elítélt ügyében kiállított iratokat a befogadásig külön kell kezelni. </w:t>
      </w:r>
    </w:p>
    <w:p w14:paraId="42458933" w14:textId="5B8AE74E" w:rsidR="00BF3DF2" w:rsidRDefault="003C6F75">
      <w:pPr>
        <w:spacing w:after="284" w:line="240" w:lineRule="auto"/>
        <w:jc w:val="both"/>
        <w:rPr>
          <w:rFonts w:eastAsia="Times New Roman"/>
          <w:b/>
          <w:szCs w:val="24"/>
          <w:u w:val="single"/>
          <w:lang w:eastAsia="hu-HU"/>
        </w:rPr>
      </w:pPr>
      <w:r>
        <w:rPr>
          <w:rFonts w:eastAsia="Times New Roman"/>
          <w:b/>
          <w:szCs w:val="24"/>
          <w:u w:val="single"/>
          <w:lang w:eastAsia="hu-HU"/>
        </w:rPr>
        <w:t>A befog</w:t>
      </w:r>
      <w:r w:rsidR="00622217">
        <w:rPr>
          <w:rFonts w:eastAsia="Times New Roman"/>
          <w:b/>
          <w:szCs w:val="24"/>
          <w:u w:val="single"/>
          <w:lang w:eastAsia="hu-HU"/>
        </w:rPr>
        <w:t>ad</w:t>
      </w:r>
      <w:r>
        <w:rPr>
          <w:rFonts w:eastAsia="Times New Roman"/>
          <w:b/>
          <w:szCs w:val="24"/>
          <w:u w:val="single"/>
          <w:lang w:eastAsia="hu-HU"/>
        </w:rPr>
        <w:t>ás</w:t>
      </w:r>
    </w:p>
    <w:p w14:paraId="00AD3DE7" w14:textId="77777777" w:rsidR="00BF3DF2" w:rsidRDefault="003C6F75">
      <w:pPr>
        <w:spacing w:after="284" w:line="240" w:lineRule="auto"/>
        <w:jc w:val="both"/>
      </w:pPr>
      <w:r>
        <w:rPr>
          <w:rFonts w:eastAsia="Times New Roman"/>
          <w:szCs w:val="24"/>
          <w:lang w:eastAsia="hu-HU"/>
        </w:rPr>
        <w:t xml:space="preserve">A fogvatartottak </w:t>
      </w:r>
      <w:proofErr w:type="spellStart"/>
      <w:r>
        <w:rPr>
          <w:rFonts w:eastAsia="Times New Roman"/>
          <w:szCs w:val="24"/>
          <w:lang w:eastAsia="hu-HU"/>
        </w:rPr>
        <w:t>bv</w:t>
      </w:r>
      <w:proofErr w:type="spellEnd"/>
      <w:r>
        <w:rPr>
          <w:rFonts w:eastAsia="Times New Roman"/>
          <w:szCs w:val="24"/>
          <w:lang w:eastAsia="hu-HU"/>
        </w:rPr>
        <w:t xml:space="preserve">. intézetbe történő befogadását a bűnügyi nyilvántartó befogadósai végzik. Feladataik törvényes ellátása alapozza meg minden más szakterület nyilvántartását. A fogvatartotti adatok a FANY (fogvatatottak </w:t>
      </w:r>
      <w:proofErr w:type="spellStart"/>
      <w:r>
        <w:rPr>
          <w:rFonts w:eastAsia="Times New Roman"/>
          <w:szCs w:val="24"/>
          <w:lang w:eastAsia="hu-HU"/>
        </w:rPr>
        <w:t>alapnyilvántartási</w:t>
      </w:r>
      <w:proofErr w:type="spellEnd"/>
      <w:r>
        <w:rPr>
          <w:rFonts w:eastAsia="Times New Roman"/>
          <w:szCs w:val="24"/>
          <w:lang w:eastAsia="hu-HU"/>
        </w:rPr>
        <w:t xml:space="preserve"> rendszere) adatbázisba kerül felvitelre.</w:t>
      </w:r>
    </w:p>
    <w:p w14:paraId="112C6844" w14:textId="77777777" w:rsidR="00BF3DF2" w:rsidRDefault="003C6F75">
      <w:pPr>
        <w:spacing w:after="284" w:line="240" w:lineRule="auto"/>
        <w:jc w:val="both"/>
        <w:rPr>
          <w:rFonts w:eastAsia="Times New Roman"/>
          <w:szCs w:val="24"/>
          <w:lang w:eastAsia="hu-HU"/>
        </w:rPr>
      </w:pPr>
      <w:r>
        <w:rPr>
          <w:rFonts w:eastAsia="Times New Roman"/>
          <w:szCs w:val="24"/>
          <w:lang w:eastAsia="hu-HU"/>
        </w:rPr>
        <w:lastRenderedPageBreak/>
        <w:t xml:space="preserve">A befogadós elsődleges feladata annak megállapítása, hogy az elítélt befogadható-e vagy sem. Ezt a tevékenységet a befogadás alapjául szolgáló iratok vizsgálata és a fogvatartott személyazonosságának megállapítása az alapja.  </w:t>
      </w:r>
    </w:p>
    <w:p w14:paraId="6FA8A5A9" w14:textId="77777777" w:rsidR="00BF3DF2" w:rsidRDefault="003C6F75">
      <w:pPr>
        <w:spacing w:before="160" w:after="160" w:line="240" w:lineRule="auto"/>
        <w:jc w:val="both"/>
        <w:rPr>
          <w:rFonts w:ascii="Times" w:eastAsia="Times New Roman" w:hAnsi="Times" w:cs="Times"/>
          <w:b/>
          <w:bCs/>
          <w:szCs w:val="24"/>
          <w:u w:val="single"/>
          <w:lang w:eastAsia="hu-HU"/>
        </w:rPr>
      </w:pPr>
      <w:r>
        <w:rPr>
          <w:rFonts w:ascii="Times" w:eastAsia="Times New Roman" w:hAnsi="Times" w:cs="Times"/>
          <w:b/>
          <w:bCs/>
          <w:szCs w:val="24"/>
          <w:u w:val="single"/>
          <w:lang w:eastAsia="hu-HU"/>
        </w:rPr>
        <w:t>Elítélt befogadása alapjául szolgáló iratok</w:t>
      </w:r>
    </w:p>
    <w:p w14:paraId="33E82923" w14:textId="77777777" w:rsidR="00BF3DF2" w:rsidRDefault="003C6F75">
      <w:pPr>
        <w:spacing w:after="20" w:line="240" w:lineRule="auto"/>
        <w:jc w:val="both"/>
        <w:rPr>
          <w:rFonts w:ascii="Times" w:eastAsia="Times New Roman" w:hAnsi="Times" w:cs="Times"/>
          <w:szCs w:val="24"/>
          <w:u w:val="single"/>
          <w:lang w:eastAsia="hu-HU"/>
        </w:rPr>
      </w:pPr>
      <w:r>
        <w:rPr>
          <w:rFonts w:ascii="Times" w:eastAsia="Times New Roman" w:hAnsi="Times" w:cs="Times"/>
          <w:szCs w:val="24"/>
          <w:u w:val="single"/>
          <w:lang w:eastAsia="hu-HU"/>
        </w:rPr>
        <w:t xml:space="preserve">A </w:t>
      </w:r>
      <w:proofErr w:type="spellStart"/>
      <w:r>
        <w:rPr>
          <w:rFonts w:ascii="Times" w:eastAsia="Times New Roman" w:hAnsi="Times" w:cs="Times"/>
          <w:szCs w:val="24"/>
          <w:u w:val="single"/>
          <w:lang w:eastAsia="hu-HU"/>
        </w:rPr>
        <w:t>bv</w:t>
      </w:r>
      <w:proofErr w:type="spellEnd"/>
      <w:r>
        <w:rPr>
          <w:rFonts w:ascii="Times" w:eastAsia="Times New Roman" w:hAnsi="Times" w:cs="Times"/>
          <w:szCs w:val="24"/>
          <w:u w:val="single"/>
          <w:lang w:eastAsia="hu-HU"/>
        </w:rPr>
        <w:t>. intézet az elítéltet:</w:t>
      </w:r>
    </w:p>
    <w:p w14:paraId="6C7EF2C3" w14:textId="77777777" w:rsidR="00BF3DF2" w:rsidRDefault="003C6F75">
      <w:pPr>
        <w:pStyle w:val="Listaszerbekezds"/>
        <w:numPr>
          <w:ilvl w:val="0"/>
          <w:numId w:val="10"/>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a jogerős bírósági ítéletről szóló értesítőlap,</w:t>
      </w:r>
    </w:p>
    <w:p w14:paraId="5D3414E1" w14:textId="77777777" w:rsidR="00BF3DF2" w:rsidRDefault="003C6F75">
      <w:pPr>
        <w:pStyle w:val="Listaszerbekezds"/>
        <w:numPr>
          <w:ilvl w:val="0"/>
          <w:numId w:val="10"/>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az elővezetésről szóló rendelkezés,</w:t>
      </w:r>
    </w:p>
    <w:p w14:paraId="3211E743" w14:textId="77777777" w:rsidR="00BF3DF2" w:rsidRDefault="003C6F75">
      <w:pPr>
        <w:pStyle w:val="Listaszerbekezds"/>
        <w:numPr>
          <w:ilvl w:val="0"/>
          <w:numId w:val="10"/>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az elfogatóparancs,</w:t>
      </w:r>
    </w:p>
    <w:p w14:paraId="73E1C1EA" w14:textId="77777777" w:rsidR="00BF3DF2" w:rsidRDefault="003C6F75">
      <w:pPr>
        <w:pStyle w:val="Listaszerbekezds"/>
        <w:numPr>
          <w:ilvl w:val="0"/>
          <w:numId w:val="10"/>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a szabadságvesztés letöltésére vonatkozó felhívás,</w:t>
      </w:r>
    </w:p>
    <w:p w14:paraId="36D92046" w14:textId="77777777" w:rsidR="00BF3DF2" w:rsidRDefault="003C6F75">
      <w:pPr>
        <w:pStyle w:val="Listaszerbekezds"/>
        <w:numPr>
          <w:ilvl w:val="0"/>
          <w:numId w:val="10"/>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a szabadságvesztés ideiglenes foganatba vételére vonatkozó ügyészi vagy bírói rendelkezés, vagy</w:t>
      </w:r>
    </w:p>
    <w:p w14:paraId="42B7F76B" w14:textId="77777777" w:rsidR="00BF3DF2" w:rsidRDefault="003C6F75">
      <w:pPr>
        <w:pStyle w:val="Listaszerbekezds"/>
        <w:numPr>
          <w:ilvl w:val="0"/>
          <w:numId w:val="10"/>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az igazságügyért felelős miniszter külföldi bíróság által kiszabott szabadságvesztés végrehajtásának átvételéről szóló értesítése</w:t>
      </w:r>
    </w:p>
    <w:p w14:paraId="269BA37B" w14:textId="77777777" w:rsidR="00BF3DF2" w:rsidRDefault="00BF3DF2">
      <w:pPr>
        <w:spacing w:after="20" w:line="240" w:lineRule="auto"/>
        <w:jc w:val="both"/>
        <w:rPr>
          <w:rFonts w:ascii="Times" w:eastAsia="Times New Roman" w:hAnsi="Times" w:cs="Times"/>
          <w:szCs w:val="24"/>
          <w:lang w:eastAsia="hu-HU"/>
        </w:rPr>
      </w:pPr>
    </w:p>
    <w:p w14:paraId="3BDB76D5" w14:textId="77777777" w:rsidR="00BF3DF2" w:rsidRDefault="003C6F75">
      <w:pPr>
        <w:spacing w:before="160" w:after="160" w:line="240" w:lineRule="auto"/>
        <w:jc w:val="both"/>
        <w:rPr>
          <w:rFonts w:ascii="Times" w:eastAsia="Times New Roman" w:hAnsi="Times" w:cs="Times"/>
          <w:b/>
          <w:bCs/>
          <w:szCs w:val="24"/>
          <w:u w:val="single"/>
          <w:lang w:eastAsia="hu-HU"/>
        </w:rPr>
      </w:pPr>
      <w:r>
        <w:rPr>
          <w:rFonts w:ascii="Times" w:eastAsia="Times New Roman" w:hAnsi="Times" w:cs="Times"/>
          <w:b/>
          <w:bCs/>
          <w:szCs w:val="24"/>
          <w:u w:val="single"/>
          <w:lang w:eastAsia="hu-HU"/>
        </w:rPr>
        <w:t>Az elítélt személy azonosságának megállapítása</w:t>
      </w:r>
    </w:p>
    <w:p w14:paraId="6D6A985A"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 xml:space="preserve">Ha a befogadás során az elítélt személyazonossága iránt kétség merül fel és az a személyazonosító okmánya alapján nem tisztázható, a </w:t>
      </w:r>
      <w:proofErr w:type="spellStart"/>
      <w:r>
        <w:rPr>
          <w:rFonts w:ascii="Times" w:eastAsia="Times New Roman" w:hAnsi="Times" w:cs="Times"/>
          <w:szCs w:val="24"/>
          <w:lang w:eastAsia="hu-HU"/>
        </w:rPr>
        <w:t>bv</w:t>
      </w:r>
      <w:proofErr w:type="spellEnd"/>
      <w:r>
        <w:rPr>
          <w:rFonts w:ascii="Times" w:eastAsia="Times New Roman" w:hAnsi="Times" w:cs="Times"/>
          <w:szCs w:val="24"/>
          <w:lang w:eastAsia="hu-HU"/>
        </w:rPr>
        <w:t>. intézet ellenőrzi, hogy az elítélt arcképmása szerepel-e a bűnügyi nyilvántartási rendszerben, illetőleg ujj- és tenyérnyomata szerepel-e a daktiloszkópiai nyilvántartásban.</w:t>
      </w:r>
    </w:p>
    <w:p w14:paraId="2D639FC5" w14:textId="77777777" w:rsidR="00BF3DF2" w:rsidRDefault="00BF3DF2">
      <w:pPr>
        <w:spacing w:after="20" w:line="240" w:lineRule="auto"/>
        <w:ind w:firstLine="180"/>
        <w:jc w:val="both"/>
        <w:rPr>
          <w:rFonts w:ascii="Times" w:eastAsia="Times New Roman" w:hAnsi="Times" w:cs="Times"/>
          <w:szCs w:val="24"/>
          <w:lang w:eastAsia="hu-HU"/>
        </w:rPr>
      </w:pPr>
    </w:p>
    <w:p w14:paraId="61F511C5"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 xml:space="preserve">A </w:t>
      </w:r>
      <w:proofErr w:type="spellStart"/>
      <w:r>
        <w:rPr>
          <w:rFonts w:ascii="Times" w:eastAsia="Times New Roman" w:hAnsi="Times" w:cs="Times"/>
          <w:szCs w:val="24"/>
          <w:lang w:eastAsia="hu-HU"/>
        </w:rPr>
        <w:t>bv</w:t>
      </w:r>
      <w:proofErr w:type="spellEnd"/>
      <w:r>
        <w:rPr>
          <w:rFonts w:ascii="Times" w:eastAsia="Times New Roman" w:hAnsi="Times" w:cs="Times"/>
          <w:szCs w:val="24"/>
          <w:lang w:eastAsia="hu-HU"/>
        </w:rPr>
        <w:t>. intézet megvizsgálja, hogy a befogadás alapjául szolgáló iratok megfelelnek-e a jogszabályok tartalmi és alaki rendelkezéseinek.</w:t>
      </w:r>
    </w:p>
    <w:p w14:paraId="11B79E2B" w14:textId="77777777" w:rsidR="00BF3DF2" w:rsidRDefault="00BF3DF2">
      <w:pPr>
        <w:spacing w:after="20" w:line="240" w:lineRule="auto"/>
        <w:jc w:val="both"/>
        <w:rPr>
          <w:rFonts w:ascii="Times" w:eastAsia="Times New Roman" w:hAnsi="Times" w:cs="Times"/>
          <w:szCs w:val="24"/>
          <w:lang w:eastAsia="hu-HU"/>
        </w:rPr>
      </w:pPr>
    </w:p>
    <w:p w14:paraId="4C3B84CD" w14:textId="77777777" w:rsidR="00BF3DF2" w:rsidRDefault="003C6F75">
      <w:pPr>
        <w:spacing w:after="20" w:line="240" w:lineRule="auto"/>
        <w:jc w:val="both"/>
      </w:pPr>
      <w:r>
        <w:rPr>
          <w:rFonts w:ascii="Times" w:eastAsia="Times New Roman" w:hAnsi="Times" w:cs="Times"/>
          <w:szCs w:val="24"/>
          <w:u w:val="single"/>
          <w:lang w:eastAsia="hu-HU"/>
        </w:rPr>
        <w:t>Az elítélt személyazonosságának megállapítása</w:t>
      </w:r>
      <w:r>
        <w:rPr>
          <w:rFonts w:ascii="Times" w:eastAsia="Times New Roman" w:hAnsi="Times" w:cs="Times"/>
          <w:szCs w:val="24"/>
          <w:lang w:eastAsia="hu-HU"/>
        </w:rPr>
        <w:t xml:space="preserve"> a </w:t>
      </w:r>
      <w:proofErr w:type="spellStart"/>
      <w:r>
        <w:rPr>
          <w:rFonts w:ascii="Times" w:eastAsia="Times New Roman" w:hAnsi="Times" w:cs="Times"/>
          <w:szCs w:val="24"/>
          <w:lang w:eastAsia="hu-HU"/>
        </w:rPr>
        <w:t>fogvatartás</w:t>
      </w:r>
      <w:proofErr w:type="spellEnd"/>
      <w:r>
        <w:rPr>
          <w:rFonts w:ascii="Times" w:eastAsia="Times New Roman" w:hAnsi="Times" w:cs="Times"/>
          <w:szCs w:val="24"/>
          <w:lang w:eastAsia="hu-HU"/>
        </w:rPr>
        <w:t xml:space="preserve"> alapjául szolgáló iratok adatainak és az elítélt személyazonosságát igazoló okiratban igazolt, illetve az elítélt által közölt adatoknak az egybevetését, valamint az elítélt képmásának az összehasonlítását jelenti.</w:t>
      </w:r>
    </w:p>
    <w:p w14:paraId="22629A9F" w14:textId="77777777" w:rsidR="00BF3DF2" w:rsidRDefault="00BF3DF2">
      <w:pPr>
        <w:spacing w:after="20" w:line="240" w:lineRule="auto"/>
        <w:jc w:val="both"/>
        <w:rPr>
          <w:rFonts w:ascii="Times" w:eastAsia="Times New Roman" w:hAnsi="Times" w:cs="Times"/>
          <w:szCs w:val="24"/>
          <w:lang w:eastAsia="hu-HU"/>
        </w:rPr>
      </w:pPr>
    </w:p>
    <w:p w14:paraId="3BD279B0"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A személyazonosságot megállapító okiratok lehetnek:</w:t>
      </w:r>
    </w:p>
    <w:p w14:paraId="14932A0F" w14:textId="77777777" w:rsidR="00BF3DF2" w:rsidRDefault="003C6F75">
      <w:pPr>
        <w:pStyle w:val="Listaszerbekezds"/>
        <w:numPr>
          <w:ilvl w:val="0"/>
          <w:numId w:val="23"/>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személyazonosító igazolvány</w:t>
      </w:r>
    </w:p>
    <w:p w14:paraId="6CC1421C" w14:textId="77777777" w:rsidR="00BF3DF2" w:rsidRDefault="003C6F75">
      <w:pPr>
        <w:pStyle w:val="Listaszerbekezds"/>
        <w:numPr>
          <w:ilvl w:val="0"/>
          <w:numId w:val="23"/>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útlevél</w:t>
      </w:r>
    </w:p>
    <w:p w14:paraId="4D122302" w14:textId="77777777" w:rsidR="00BF3DF2" w:rsidRDefault="003C6F75">
      <w:pPr>
        <w:pStyle w:val="Listaszerbekezds"/>
        <w:numPr>
          <w:ilvl w:val="0"/>
          <w:numId w:val="23"/>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gépjárművezetői engedély</w:t>
      </w:r>
    </w:p>
    <w:p w14:paraId="4BD5E0DD" w14:textId="77777777" w:rsidR="00BF3DF2" w:rsidRDefault="003C6F75">
      <w:pPr>
        <w:pStyle w:val="Listaszerbekezds"/>
        <w:numPr>
          <w:ilvl w:val="0"/>
          <w:numId w:val="23"/>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 xml:space="preserve">személyi igazolvány igénylő lap (a </w:t>
      </w:r>
      <w:proofErr w:type="spellStart"/>
      <w:r>
        <w:rPr>
          <w:rFonts w:ascii="Times" w:eastAsia="Times New Roman" w:hAnsi="Times" w:cs="Times"/>
          <w:szCs w:val="24"/>
          <w:lang w:eastAsia="hu-HU"/>
        </w:rPr>
        <w:t>bv</w:t>
      </w:r>
      <w:proofErr w:type="spellEnd"/>
      <w:r>
        <w:rPr>
          <w:rFonts w:ascii="Times" w:eastAsia="Times New Roman" w:hAnsi="Times" w:cs="Times"/>
          <w:szCs w:val="24"/>
          <w:lang w:eastAsia="hu-HU"/>
        </w:rPr>
        <w:t>. intézetnél hozzáférhető)</w:t>
      </w:r>
    </w:p>
    <w:p w14:paraId="67204FA8" w14:textId="77777777" w:rsidR="00BF3DF2" w:rsidRDefault="003C6F75">
      <w:pPr>
        <w:pStyle w:val="Listaszerbekezds"/>
        <w:numPr>
          <w:ilvl w:val="0"/>
          <w:numId w:val="23"/>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külföldi esetében a területileg illetékes idegenrendészeti hatóságtól beszerzett okirat</w:t>
      </w:r>
    </w:p>
    <w:p w14:paraId="141980AA" w14:textId="1ED12BCB" w:rsidR="00AA3A5B" w:rsidRDefault="00AA3A5B" w:rsidP="00AA3A5B">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 xml:space="preserve">Fentiek </w:t>
      </w:r>
      <w:proofErr w:type="gramStart"/>
      <w:r>
        <w:rPr>
          <w:rFonts w:ascii="Times" w:eastAsia="Times New Roman" w:hAnsi="Times" w:cs="Times"/>
          <w:szCs w:val="24"/>
          <w:lang w:eastAsia="hu-HU"/>
        </w:rPr>
        <w:t>hiányában ,</w:t>
      </w:r>
      <w:proofErr w:type="gramEnd"/>
      <w:r>
        <w:rPr>
          <w:rFonts w:ascii="Times" w:eastAsia="Times New Roman" w:hAnsi="Times" w:cs="Times"/>
          <w:szCs w:val="24"/>
          <w:lang w:eastAsia="hu-HU"/>
        </w:rPr>
        <w:t xml:space="preserve"> illetve az adatok ellenőrzése céljából a közhiteles nyilvántartáshoz tartozó hatósági Integrált Portál-alapú Lekérdező rendszert kell igénybe venni.</w:t>
      </w:r>
    </w:p>
    <w:p w14:paraId="7CCB5036" w14:textId="77777777" w:rsidR="00AA3A5B" w:rsidRPr="00AA3A5B" w:rsidRDefault="00AA3A5B" w:rsidP="00AA3A5B">
      <w:pPr>
        <w:spacing w:after="20" w:line="240" w:lineRule="auto"/>
        <w:jc w:val="both"/>
        <w:rPr>
          <w:rFonts w:ascii="Times" w:eastAsia="Times New Roman" w:hAnsi="Times" w:cs="Times"/>
          <w:szCs w:val="24"/>
          <w:lang w:eastAsia="hu-HU"/>
        </w:rPr>
      </w:pPr>
    </w:p>
    <w:p w14:paraId="5D9CC3E9" w14:textId="5290CC85" w:rsidR="00BF3DF2" w:rsidRPr="0045091C" w:rsidRDefault="003C6F75">
      <w:pPr>
        <w:tabs>
          <w:tab w:val="left" w:pos="993"/>
        </w:tabs>
        <w:spacing w:after="20" w:line="240" w:lineRule="auto"/>
        <w:jc w:val="both"/>
        <w:rPr>
          <w:rFonts w:ascii="Times" w:eastAsia="Times New Roman" w:hAnsi="Times" w:cs="Times"/>
          <w:color w:val="FF0000"/>
          <w:szCs w:val="24"/>
          <w:lang w:eastAsia="hu-HU"/>
        </w:rPr>
      </w:pPr>
      <w:r>
        <w:rPr>
          <w:rFonts w:ascii="Times" w:eastAsia="Times New Roman" w:hAnsi="Times" w:cs="Times"/>
          <w:szCs w:val="24"/>
          <w:lang w:eastAsia="hu-HU"/>
        </w:rPr>
        <w:t xml:space="preserve">Hajléktalan elítélt befogadásakor az elítélt utolsó bejelentett lakcímét tisztázni </w:t>
      </w:r>
      <w:r w:rsidRPr="00AA3A5B">
        <w:rPr>
          <w:rFonts w:ascii="Times" w:eastAsia="Times New Roman" w:hAnsi="Times" w:cs="Times"/>
          <w:szCs w:val="24"/>
          <w:lang w:eastAsia="hu-HU"/>
        </w:rPr>
        <w:t>kell a</w:t>
      </w:r>
      <w:r w:rsidR="0045091C" w:rsidRPr="00AA3A5B">
        <w:rPr>
          <w:rFonts w:ascii="Times" w:eastAsia="Times New Roman" w:hAnsi="Times" w:cs="Times"/>
          <w:szCs w:val="24"/>
          <w:lang w:eastAsia="hu-HU"/>
        </w:rPr>
        <w:t xml:space="preserve">z </w:t>
      </w:r>
      <w:r w:rsidR="0045091C" w:rsidRPr="00622217">
        <w:rPr>
          <w:rFonts w:ascii="Times" w:eastAsia="Times New Roman" w:hAnsi="Times" w:cs="Times"/>
          <w:color w:val="000000" w:themeColor="text1"/>
          <w:szCs w:val="24"/>
          <w:lang w:eastAsia="hu-HU"/>
        </w:rPr>
        <w:t>IPL rendszerben.</w:t>
      </w:r>
    </w:p>
    <w:p w14:paraId="6214A05A" w14:textId="77777777" w:rsidR="00BF3DF2" w:rsidRDefault="00BF3DF2">
      <w:pPr>
        <w:tabs>
          <w:tab w:val="left" w:pos="993"/>
        </w:tabs>
        <w:spacing w:after="20" w:line="240" w:lineRule="auto"/>
        <w:jc w:val="both"/>
        <w:rPr>
          <w:rFonts w:ascii="Times" w:eastAsia="Times New Roman" w:hAnsi="Times" w:cs="Times"/>
          <w:szCs w:val="24"/>
          <w:lang w:eastAsia="hu-HU"/>
        </w:rPr>
      </w:pPr>
    </w:p>
    <w:p w14:paraId="4C588D50" w14:textId="77777777" w:rsidR="00BF3DF2" w:rsidRDefault="003C6F75">
      <w:pPr>
        <w:tabs>
          <w:tab w:val="left" w:pos="993"/>
        </w:tabs>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Ha a személyes adatok pontosítása szükséges, akkor az illetékes anyakönyvi hivatalt kell megkeresni a születési anyakönyvi kivonat másolatának megküldése végett.</w:t>
      </w:r>
    </w:p>
    <w:p w14:paraId="7C32101F" w14:textId="77777777" w:rsidR="00BF3DF2" w:rsidRDefault="003C6F75">
      <w:pPr>
        <w:tabs>
          <w:tab w:val="left" w:pos="993"/>
        </w:tabs>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Amennyiben a születési anyakönyvi kivonat másolata alapján valamelyik adatot módosítani kell, az adatok javítása céljából az illetékes ügyészséget vagy bíróságot, esetlegesen egyéb más hatóságot írásban meg kell keresni.</w:t>
      </w:r>
    </w:p>
    <w:p w14:paraId="27A18234" w14:textId="77777777" w:rsidR="00BF3DF2" w:rsidRDefault="003C6F75">
      <w:pPr>
        <w:tabs>
          <w:tab w:val="left" w:pos="993"/>
        </w:tabs>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lastRenderedPageBreak/>
        <w:t xml:space="preserve">Amennyiben a megkeresett hatóság 15 napon belül nem intézkedik a megkeresésre, a </w:t>
      </w:r>
      <w:proofErr w:type="spellStart"/>
      <w:r>
        <w:rPr>
          <w:rFonts w:ascii="Times" w:eastAsia="Times New Roman" w:hAnsi="Times" w:cs="Times"/>
          <w:szCs w:val="24"/>
          <w:lang w:eastAsia="hu-HU"/>
        </w:rPr>
        <w:t>bv</w:t>
      </w:r>
      <w:proofErr w:type="spellEnd"/>
      <w:r>
        <w:rPr>
          <w:rFonts w:ascii="Times" w:eastAsia="Times New Roman" w:hAnsi="Times" w:cs="Times"/>
          <w:szCs w:val="24"/>
          <w:lang w:eastAsia="hu-HU"/>
        </w:rPr>
        <w:t xml:space="preserve">. intézet a szükséges intézkedés végett a </w:t>
      </w:r>
      <w:proofErr w:type="spellStart"/>
      <w:r>
        <w:rPr>
          <w:rFonts w:ascii="Times" w:eastAsia="Times New Roman" w:hAnsi="Times" w:cs="Times"/>
          <w:szCs w:val="24"/>
          <w:lang w:eastAsia="hu-HU"/>
        </w:rPr>
        <w:t>bv</w:t>
      </w:r>
      <w:proofErr w:type="spellEnd"/>
      <w:r>
        <w:rPr>
          <w:rFonts w:ascii="Times" w:eastAsia="Times New Roman" w:hAnsi="Times" w:cs="Times"/>
          <w:szCs w:val="24"/>
          <w:lang w:eastAsia="hu-HU"/>
        </w:rPr>
        <w:t>. ügyészhez fordulhat.</w:t>
      </w:r>
    </w:p>
    <w:p w14:paraId="7A0CD1FD" w14:textId="77777777" w:rsidR="00BF3DF2" w:rsidRDefault="00BF3DF2">
      <w:pPr>
        <w:tabs>
          <w:tab w:val="left" w:pos="993"/>
        </w:tabs>
        <w:spacing w:after="20" w:line="240" w:lineRule="auto"/>
        <w:jc w:val="both"/>
        <w:rPr>
          <w:rFonts w:ascii="Times" w:eastAsia="Times New Roman" w:hAnsi="Times" w:cs="Times"/>
          <w:szCs w:val="24"/>
          <w:lang w:eastAsia="hu-HU"/>
        </w:rPr>
      </w:pPr>
    </w:p>
    <w:p w14:paraId="58E0D397"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 xml:space="preserve">Ha a befogadott személy a befogadás alapjául szolgáló iratokban szereplő személlyel nem azonos, a </w:t>
      </w:r>
      <w:proofErr w:type="spellStart"/>
      <w:r>
        <w:rPr>
          <w:rFonts w:ascii="Times" w:eastAsia="Times New Roman" w:hAnsi="Times" w:cs="Times"/>
          <w:szCs w:val="24"/>
          <w:lang w:eastAsia="hu-HU"/>
        </w:rPr>
        <w:t>bv</w:t>
      </w:r>
      <w:proofErr w:type="spellEnd"/>
      <w:r>
        <w:rPr>
          <w:rFonts w:ascii="Times" w:eastAsia="Times New Roman" w:hAnsi="Times" w:cs="Times"/>
          <w:szCs w:val="24"/>
          <w:lang w:eastAsia="hu-HU"/>
        </w:rPr>
        <w:t xml:space="preserve">. intézet a befogadásra váró személyt haladéktalanul </w:t>
      </w:r>
      <w:proofErr w:type="gramStart"/>
      <w:r>
        <w:rPr>
          <w:rFonts w:ascii="Times" w:eastAsia="Times New Roman" w:hAnsi="Times" w:cs="Times"/>
          <w:szCs w:val="24"/>
          <w:lang w:eastAsia="hu-HU"/>
        </w:rPr>
        <w:t>szabadítja</w:t>
      </w:r>
      <w:proofErr w:type="gramEnd"/>
      <w:r>
        <w:rPr>
          <w:rFonts w:ascii="Times" w:eastAsia="Times New Roman" w:hAnsi="Times" w:cs="Times"/>
          <w:szCs w:val="24"/>
          <w:lang w:eastAsia="hu-HU"/>
        </w:rPr>
        <w:t xml:space="preserve"> és erről értesíti:</w:t>
      </w:r>
    </w:p>
    <w:p w14:paraId="44222B49" w14:textId="77777777" w:rsidR="00BF3DF2" w:rsidRDefault="003C6F75">
      <w:pPr>
        <w:pStyle w:val="Listaszerbekezds"/>
        <w:numPr>
          <w:ilvl w:val="0"/>
          <w:numId w:val="24"/>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 xml:space="preserve">az I. fokon eljárt bíróságot (összbüntetés esetén a </w:t>
      </w:r>
      <w:proofErr w:type="spellStart"/>
      <w:r>
        <w:rPr>
          <w:rFonts w:ascii="Times" w:eastAsia="Times New Roman" w:hAnsi="Times" w:cs="Times"/>
          <w:szCs w:val="24"/>
          <w:lang w:eastAsia="hu-HU"/>
        </w:rPr>
        <w:t>nje</w:t>
      </w:r>
      <w:proofErr w:type="spellEnd"/>
      <w:r>
        <w:rPr>
          <w:rFonts w:ascii="Times" w:eastAsia="Times New Roman" w:hAnsi="Times" w:cs="Times"/>
          <w:szCs w:val="24"/>
          <w:lang w:eastAsia="hu-HU"/>
        </w:rPr>
        <w:t xml:space="preserve">. </w:t>
      </w:r>
      <w:proofErr w:type="spellStart"/>
      <w:r>
        <w:rPr>
          <w:rFonts w:ascii="Times" w:eastAsia="Times New Roman" w:hAnsi="Times" w:cs="Times"/>
          <w:szCs w:val="24"/>
          <w:lang w:eastAsia="hu-HU"/>
        </w:rPr>
        <w:t>öb.-t</w:t>
      </w:r>
      <w:proofErr w:type="spellEnd"/>
      <w:r>
        <w:rPr>
          <w:rFonts w:ascii="Times" w:eastAsia="Times New Roman" w:hAnsi="Times" w:cs="Times"/>
          <w:szCs w:val="24"/>
          <w:lang w:eastAsia="hu-HU"/>
        </w:rPr>
        <w:t xml:space="preserve"> meghozó bíróságot)</w:t>
      </w:r>
    </w:p>
    <w:p w14:paraId="6DE36AC8" w14:textId="77777777" w:rsidR="00BF3DF2" w:rsidRDefault="003C6F75">
      <w:pPr>
        <w:pStyle w:val="Listaszerbekezds"/>
        <w:numPr>
          <w:ilvl w:val="0"/>
          <w:numId w:val="24"/>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 xml:space="preserve">a lakóhelye szerint illetékes rendőrkapitányságot </w:t>
      </w:r>
    </w:p>
    <w:p w14:paraId="48845DA3" w14:textId="77777777" w:rsidR="00BF3DF2" w:rsidRDefault="003C6F75">
      <w:pPr>
        <w:pStyle w:val="Listaszerbekezds"/>
        <w:numPr>
          <w:ilvl w:val="0"/>
          <w:numId w:val="24"/>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 xml:space="preserve">a </w:t>
      </w:r>
      <w:proofErr w:type="spellStart"/>
      <w:r>
        <w:rPr>
          <w:rFonts w:ascii="Times" w:eastAsia="Times New Roman" w:hAnsi="Times" w:cs="Times"/>
          <w:szCs w:val="24"/>
          <w:lang w:eastAsia="hu-HU"/>
        </w:rPr>
        <w:t>bv</w:t>
      </w:r>
      <w:proofErr w:type="spellEnd"/>
      <w:r>
        <w:rPr>
          <w:rFonts w:ascii="Times" w:eastAsia="Times New Roman" w:hAnsi="Times" w:cs="Times"/>
          <w:szCs w:val="24"/>
          <w:lang w:eastAsia="hu-HU"/>
        </w:rPr>
        <w:t>. bírót</w:t>
      </w:r>
    </w:p>
    <w:p w14:paraId="19090E1C" w14:textId="77777777" w:rsidR="00BF3DF2" w:rsidRDefault="003C6F75">
      <w:pPr>
        <w:pStyle w:val="Listaszerbekezds"/>
        <w:numPr>
          <w:ilvl w:val="0"/>
          <w:numId w:val="24"/>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 xml:space="preserve">a </w:t>
      </w:r>
      <w:proofErr w:type="spellStart"/>
      <w:r>
        <w:rPr>
          <w:rFonts w:ascii="Times" w:eastAsia="Times New Roman" w:hAnsi="Times" w:cs="Times"/>
          <w:szCs w:val="24"/>
          <w:lang w:eastAsia="hu-HU"/>
        </w:rPr>
        <w:t>bv</w:t>
      </w:r>
      <w:proofErr w:type="spellEnd"/>
      <w:r>
        <w:rPr>
          <w:rFonts w:ascii="Times" w:eastAsia="Times New Roman" w:hAnsi="Times" w:cs="Times"/>
          <w:szCs w:val="24"/>
          <w:lang w:eastAsia="hu-HU"/>
        </w:rPr>
        <w:t>. ügyészt</w:t>
      </w:r>
    </w:p>
    <w:p w14:paraId="0B6EFE20" w14:textId="77777777" w:rsidR="00BF3DF2" w:rsidRDefault="003C6F75">
      <w:pPr>
        <w:pStyle w:val="Listaszerbekezds"/>
        <w:numPr>
          <w:ilvl w:val="0"/>
          <w:numId w:val="24"/>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 xml:space="preserve">a </w:t>
      </w:r>
      <w:proofErr w:type="spellStart"/>
      <w:r>
        <w:rPr>
          <w:rFonts w:ascii="Times" w:eastAsia="Times New Roman" w:hAnsi="Times" w:cs="Times"/>
          <w:szCs w:val="24"/>
          <w:lang w:eastAsia="hu-HU"/>
        </w:rPr>
        <w:t>BVOP-KSZNYFO-t</w:t>
      </w:r>
      <w:proofErr w:type="spellEnd"/>
    </w:p>
    <w:p w14:paraId="75691739" w14:textId="5BACED53" w:rsidR="00AA3A5B" w:rsidRDefault="00AA3A5B">
      <w:pPr>
        <w:pStyle w:val="Listaszerbekezds"/>
        <w:numPr>
          <w:ilvl w:val="0"/>
          <w:numId w:val="24"/>
        </w:numPr>
        <w:spacing w:after="20" w:line="240" w:lineRule="auto"/>
        <w:jc w:val="both"/>
        <w:rPr>
          <w:rFonts w:ascii="Times" w:eastAsia="Times New Roman" w:hAnsi="Times" w:cs="Times"/>
          <w:szCs w:val="24"/>
          <w:lang w:eastAsia="hu-HU"/>
        </w:rPr>
      </w:pPr>
      <w:proofErr w:type="spellStart"/>
      <w:r>
        <w:rPr>
          <w:rFonts w:ascii="Times" w:eastAsia="Times New Roman" w:hAnsi="Times" w:cs="Times"/>
          <w:szCs w:val="24"/>
          <w:lang w:eastAsia="hu-HU"/>
        </w:rPr>
        <w:t>BMBNyH-t</w:t>
      </w:r>
      <w:proofErr w:type="spellEnd"/>
    </w:p>
    <w:p w14:paraId="3C17BCB6"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 xml:space="preserve">  </w:t>
      </w:r>
    </w:p>
    <w:p w14:paraId="75AF5699"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 xml:space="preserve">A </w:t>
      </w:r>
      <w:proofErr w:type="spellStart"/>
      <w:r>
        <w:rPr>
          <w:rFonts w:ascii="Times" w:eastAsia="Times New Roman" w:hAnsi="Times" w:cs="Times"/>
          <w:szCs w:val="24"/>
          <w:lang w:eastAsia="hu-HU"/>
        </w:rPr>
        <w:t>bv</w:t>
      </w:r>
      <w:proofErr w:type="spellEnd"/>
      <w:r>
        <w:rPr>
          <w:rFonts w:ascii="Times" w:eastAsia="Times New Roman" w:hAnsi="Times" w:cs="Times"/>
          <w:szCs w:val="24"/>
          <w:lang w:eastAsia="hu-HU"/>
        </w:rPr>
        <w:t>. intézet az elítélt személyazonosságának megállapításához adatokat kérhet:</w:t>
      </w:r>
    </w:p>
    <w:p w14:paraId="629A2C88" w14:textId="77777777" w:rsidR="00BF3DF2" w:rsidRDefault="003C6F75">
      <w:pPr>
        <w:numPr>
          <w:ilvl w:val="0"/>
          <w:numId w:val="11"/>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 xml:space="preserve">a rendőrségtől </w:t>
      </w:r>
    </w:p>
    <w:p w14:paraId="4FAB4E79" w14:textId="77777777" w:rsidR="00BF3DF2" w:rsidRDefault="003C6F75">
      <w:pPr>
        <w:numPr>
          <w:ilvl w:val="0"/>
          <w:numId w:val="11"/>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 xml:space="preserve">más hatóságtól </w:t>
      </w:r>
    </w:p>
    <w:p w14:paraId="79EE5577" w14:textId="77777777" w:rsidR="00BF3DF2" w:rsidRDefault="003C6F75">
      <w:pPr>
        <w:numPr>
          <w:ilvl w:val="0"/>
          <w:numId w:val="11"/>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 xml:space="preserve">más </w:t>
      </w:r>
      <w:proofErr w:type="spellStart"/>
      <w:r>
        <w:rPr>
          <w:rFonts w:ascii="Times" w:eastAsia="Times New Roman" w:hAnsi="Times" w:cs="Times"/>
          <w:szCs w:val="24"/>
          <w:lang w:eastAsia="hu-HU"/>
        </w:rPr>
        <w:t>bv</w:t>
      </w:r>
      <w:proofErr w:type="spellEnd"/>
      <w:r>
        <w:rPr>
          <w:rFonts w:ascii="Times" w:eastAsia="Times New Roman" w:hAnsi="Times" w:cs="Times"/>
          <w:szCs w:val="24"/>
          <w:lang w:eastAsia="hu-HU"/>
        </w:rPr>
        <w:t>. intézettől</w:t>
      </w:r>
    </w:p>
    <w:p w14:paraId="4751AA72" w14:textId="77777777" w:rsidR="00BF3DF2" w:rsidRDefault="00BF3DF2">
      <w:pPr>
        <w:spacing w:after="20" w:line="240" w:lineRule="auto"/>
        <w:jc w:val="both"/>
        <w:rPr>
          <w:rFonts w:ascii="Times" w:eastAsia="Times New Roman" w:hAnsi="Times" w:cs="Times"/>
          <w:szCs w:val="24"/>
          <w:lang w:eastAsia="hu-HU"/>
        </w:rPr>
      </w:pPr>
    </w:p>
    <w:p w14:paraId="2304A6C4"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 xml:space="preserve">Ha ezek nem vezetnek eredményre a </w:t>
      </w:r>
      <w:proofErr w:type="spellStart"/>
      <w:r>
        <w:rPr>
          <w:rFonts w:ascii="Times" w:eastAsia="Times New Roman" w:hAnsi="Times" w:cs="Times"/>
          <w:szCs w:val="24"/>
          <w:lang w:eastAsia="hu-HU"/>
        </w:rPr>
        <w:t>bv</w:t>
      </w:r>
      <w:proofErr w:type="spellEnd"/>
      <w:r>
        <w:rPr>
          <w:rFonts w:ascii="Times" w:eastAsia="Times New Roman" w:hAnsi="Times" w:cs="Times"/>
          <w:szCs w:val="24"/>
          <w:lang w:eastAsia="hu-HU"/>
        </w:rPr>
        <w:t>. intézet a rendőrségtől kérheti a személyazonosság megállapítását.</w:t>
      </w:r>
    </w:p>
    <w:p w14:paraId="047E6E65" w14:textId="77777777" w:rsidR="00BF3DF2" w:rsidRDefault="003C6F75">
      <w:pPr>
        <w:spacing w:after="284" w:line="240" w:lineRule="auto"/>
        <w:jc w:val="both"/>
        <w:rPr>
          <w:rFonts w:eastAsia="Times New Roman"/>
          <w:szCs w:val="24"/>
          <w:lang w:eastAsia="hu-HU"/>
        </w:rPr>
      </w:pPr>
      <w:r>
        <w:rPr>
          <w:rFonts w:eastAsia="Times New Roman"/>
          <w:szCs w:val="24"/>
          <w:lang w:eastAsia="hu-HU"/>
        </w:rPr>
        <w:t xml:space="preserve">A személyazonosság megállapítása során fenti eljárás kiterjed a befogadó vagy más </w:t>
      </w:r>
      <w:proofErr w:type="spellStart"/>
      <w:r>
        <w:rPr>
          <w:rFonts w:eastAsia="Times New Roman"/>
          <w:szCs w:val="24"/>
          <w:lang w:eastAsia="hu-HU"/>
        </w:rPr>
        <w:t>bv</w:t>
      </w:r>
      <w:proofErr w:type="spellEnd"/>
      <w:r>
        <w:rPr>
          <w:rFonts w:eastAsia="Times New Roman"/>
          <w:szCs w:val="24"/>
          <w:lang w:eastAsia="hu-HU"/>
        </w:rPr>
        <w:t xml:space="preserve">. intézetben rendelkezésre álló archív iratokkal is. </w:t>
      </w:r>
    </w:p>
    <w:p w14:paraId="015DCD38" w14:textId="77777777" w:rsidR="00BF3DF2" w:rsidRDefault="003C6F75">
      <w:pPr>
        <w:spacing w:after="284" w:line="240" w:lineRule="auto"/>
        <w:jc w:val="both"/>
        <w:rPr>
          <w:rFonts w:eastAsia="Times New Roman"/>
          <w:szCs w:val="24"/>
          <w:lang w:eastAsia="hu-HU"/>
        </w:rPr>
      </w:pPr>
      <w:r>
        <w:rPr>
          <w:rFonts w:eastAsia="Times New Roman"/>
          <w:szCs w:val="24"/>
          <w:lang w:eastAsia="hu-HU"/>
        </w:rPr>
        <w:t xml:space="preserve">A </w:t>
      </w:r>
      <w:proofErr w:type="spellStart"/>
      <w:r>
        <w:rPr>
          <w:rFonts w:eastAsia="Times New Roman"/>
          <w:szCs w:val="24"/>
          <w:lang w:eastAsia="hu-HU"/>
        </w:rPr>
        <w:t>bv</w:t>
      </w:r>
      <w:proofErr w:type="spellEnd"/>
      <w:r>
        <w:rPr>
          <w:rFonts w:eastAsia="Times New Roman"/>
          <w:szCs w:val="24"/>
          <w:lang w:eastAsia="hu-HU"/>
        </w:rPr>
        <w:t xml:space="preserve">. intézet az elítélt személyt a KSZNYFO által, illetve a székhelye szerint illetékes megyei (fővárosi) bíróság </w:t>
      </w:r>
      <w:proofErr w:type="spellStart"/>
      <w:r>
        <w:rPr>
          <w:rFonts w:eastAsia="Times New Roman"/>
          <w:szCs w:val="24"/>
          <w:lang w:eastAsia="hu-HU"/>
        </w:rPr>
        <w:t>bv</w:t>
      </w:r>
      <w:proofErr w:type="spellEnd"/>
      <w:r>
        <w:rPr>
          <w:rFonts w:eastAsia="Times New Roman"/>
          <w:szCs w:val="24"/>
          <w:lang w:eastAsia="hu-HU"/>
        </w:rPr>
        <w:t>. csoportja által átadott szabadságvesztési (</w:t>
      </w:r>
      <w:proofErr w:type="spellStart"/>
      <w:r>
        <w:rPr>
          <w:rFonts w:eastAsia="Times New Roman"/>
          <w:szCs w:val="24"/>
          <w:lang w:eastAsia="hu-HU"/>
        </w:rPr>
        <w:t>Szv</w:t>
      </w:r>
      <w:proofErr w:type="spellEnd"/>
      <w:r>
        <w:rPr>
          <w:rFonts w:eastAsia="Times New Roman"/>
          <w:szCs w:val="24"/>
          <w:lang w:eastAsia="hu-HU"/>
        </w:rPr>
        <w:t xml:space="preserve">.) jegyzék alapján fogadja be. </w:t>
      </w:r>
    </w:p>
    <w:p w14:paraId="06969D7C" w14:textId="77777777" w:rsidR="00BF3DF2" w:rsidRDefault="003C6F75">
      <w:pPr>
        <w:spacing w:after="284" w:line="240" w:lineRule="auto"/>
        <w:jc w:val="both"/>
        <w:rPr>
          <w:rFonts w:eastAsia="Times New Roman"/>
          <w:szCs w:val="24"/>
          <w:lang w:eastAsia="hu-HU"/>
        </w:rPr>
      </w:pPr>
      <w:r>
        <w:rPr>
          <w:rFonts w:eastAsia="Times New Roman"/>
          <w:szCs w:val="24"/>
          <w:lang w:eastAsia="hu-HU"/>
        </w:rPr>
        <w:t xml:space="preserve">A nyilvántartási szakterület a felhívásra jelentkezettek, illetve az elővezetési határozat, elfogatóparancs alapján elővezetettek esetében haladéktalanul megkéri a </w:t>
      </w:r>
      <w:proofErr w:type="spellStart"/>
      <w:r>
        <w:rPr>
          <w:rFonts w:eastAsia="Times New Roman"/>
          <w:szCs w:val="24"/>
          <w:lang w:eastAsia="hu-HU"/>
        </w:rPr>
        <w:t>bv</w:t>
      </w:r>
      <w:proofErr w:type="spellEnd"/>
      <w:r>
        <w:rPr>
          <w:rFonts w:eastAsia="Times New Roman"/>
          <w:szCs w:val="24"/>
          <w:lang w:eastAsia="hu-HU"/>
        </w:rPr>
        <w:t xml:space="preserve">. csoporttól a szabadságvesztés jogerős kiszabásáról szóló bírói értesítést, a mellékbüntetésről szóló értesítést, ítéletkiadmányt, kényszergyógyítás esetén az igazságügyi </w:t>
      </w:r>
      <w:proofErr w:type="spellStart"/>
      <w:r>
        <w:rPr>
          <w:rFonts w:eastAsia="Times New Roman"/>
          <w:szCs w:val="24"/>
          <w:lang w:eastAsia="hu-HU"/>
        </w:rPr>
        <w:t>orvosszakértői</w:t>
      </w:r>
      <w:proofErr w:type="spellEnd"/>
      <w:r>
        <w:rPr>
          <w:rFonts w:eastAsia="Times New Roman"/>
          <w:szCs w:val="24"/>
          <w:lang w:eastAsia="hu-HU"/>
        </w:rPr>
        <w:t xml:space="preserve"> véleményt, fiatalkorúak esetében a környezettanulmányt, iskolai bizonyítványt. </w:t>
      </w:r>
    </w:p>
    <w:p w14:paraId="5B24641B" w14:textId="77777777" w:rsidR="00BF3DF2" w:rsidRDefault="003C6F75">
      <w:pPr>
        <w:spacing w:after="284" w:line="240" w:lineRule="auto"/>
        <w:jc w:val="both"/>
        <w:rPr>
          <w:rFonts w:eastAsia="Times New Roman"/>
          <w:szCs w:val="24"/>
          <w:lang w:eastAsia="hu-HU"/>
        </w:rPr>
      </w:pPr>
      <w:r>
        <w:rPr>
          <w:rFonts w:eastAsia="Times New Roman"/>
          <w:szCs w:val="24"/>
          <w:lang w:eastAsia="hu-HU"/>
        </w:rPr>
        <w:t xml:space="preserve">A nyilvántartási szakterület a felhívás napját követő munkanapon tájékoztatást küld a KSZNYFO, illetve </w:t>
      </w:r>
      <w:proofErr w:type="spellStart"/>
      <w:r>
        <w:rPr>
          <w:rFonts w:eastAsia="Times New Roman"/>
          <w:szCs w:val="24"/>
          <w:lang w:eastAsia="hu-HU"/>
        </w:rPr>
        <w:t>bv</w:t>
      </w:r>
      <w:proofErr w:type="spellEnd"/>
      <w:r>
        <w:rPr>
          <w:rFonts w:eastAsia="Times New Roman"/>
          <w:szCs w:val="24"/>
          <w:lang w:eastAsia="hu-HU"/>
        </w:rPr>
        <w:t xml:space="preserve">. csoport felé, ha a jegyzéken feltüntetett elítélt a felhívásra nem jelent meg, illetve nem volt befogadható. </w:t>
      </w:r>
    </w:p>
    <w:p w14:paraId="1E213EC7" w14:textId="77777777" w:rsidR="00BF3DF2" w:rsidRDefault="003C6F75">
      <w:pPr>
        <w:spacing w:before="160" w:after="160" w:line="240" w:lineRule="auto"/>
        <w:jc w:val="both"/>
        <w:rPr>
          <w:rFonts w:ascii="Times" w:eastAsia="Times New Roman" w:hAnsi="Times" w:cs="Times"/>
          <w:b/>
          <w:bCs/>
          <w:szCs w:val="24"/>
          <w:u w:val="single"/>
          <w:lang w:eastAsia="hu-HU"/>
        </w:rPr>
      </w:pPr>
      <w:r>
        <w:rPr>
          <w:rFonts w:ascii="Times" w:eastAsia="Times New Roman" w:hAnsi="Times" w:cs="Times"/>
          <w:b/>
          <w:bCs/>
          <w:szCs w:val="24"/>
          <w:u w:val="single"/>
          <w:lang w:eastAsia="hu-HU"/>
        </w:rPr>
        <w:t>A befogadás megtagadása</w:t>
      </w:r>
    </w:p>
    <w:p w14:paraId="7C722025" w14:textId="77777777" w:rsidR="00BF3DF2" w:rsidRDefault="003C6F75">
      <w:pPr>
        <w:spacing w:after="20" w:line="240" w:lineRule="auto"/>
        <w:jc w:val="both"/>
        <w:rPr>
          <w:rFonts w:ascii="Times" w:eastAsia="Times New Roman" w:hAnsi="Times" w:cs="Times"/>
          <w:szCs w:val="24"/>
          <w:u w:val="single"/>
          <w:lang w:eastAsia="hu-HU"/>
        </w:rPr>
      </w:pPr>
      <w:r>
        <w:rPr>
          <w:rFonts w:ascii="Times" w:eastAsia="Times New Roman" w:hAnsi="Times" w:cs="Times"/>
          <w:szCs w:val="24"/>
          <w:u w:val="single"/>
          <w:lang w:eastAsia="hu-HU"/>
        </w:rPr>
        <w:t xml:space="preserve">A </w:t>
      </w:r>
      <w:proofErr w:type="spellStart"/>
      <w:r>
        <w:rPr>
          <w:rFonts w:ascii="Times" w:eastAsia="Times New Roman" w:hAnsi="Times" w:cs="Times"/>
          <w:szCs w:val="24"/>
          <w:u w:val="single"/>
          <w:lang w:eastAsia="hu-HU"/>
        </w:rPr>
        <w:t>bv</w:t>
      </w:r>
      <w:proofErr w:type="spellEnd"/>
      <w:r>
        <w:rPr>
          <w:rFonts w:ascii="Times" w:eastAsia="Times New Roman" w:hAnsi="Times" w:cs="Times"/>
          <w:szCs w:val="24"/>
          <w:u w:val="single"/>
          <w:lang w:eastAsia="hu-HU"/>
        </w:rPr>
        <w:t>. intézet a befogadást megtagadja, ha:</w:t>
      </w:r>
    </w:p>
    <w:p w14:paraId="41483310" w14:textId="77777777" w:rsidR="00BF3DF2" w:rsidRDefault="003C6F75">
      <w:pPr>
        <w:pStyle w:val="Listaszerbekezds"/>
        <w:numPr>
          <w:ilvl w:val="0"/>
          <w:numId w:val="13"/>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a befogadás alapjául szolgáló iratok hiányoznak, vagy</w:t>
      </w:r>
    </w:p>
    <w:p w14:paraId="09DBBDF7" w14:textId="77777777" w:rsidR="00BF3DF2" w:rsidRDefault="003C6F75">
      <w:pPr>
        <w:pStyle w:val="Listaszerbekezds"/>
        <w:numPr>
          <w:ilvl w:val="0"/>
          <w:numId w:val="13"/>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a befogadásra váró személy a befogadás alapjául szolgáló iratokban megjelölt személlyel nem azonos.</w:t>
      </w:r>
    </w:p>
    <w:p w14:paraId="4E135557" w14:textId="77777777" w:rsidR="00BF3DF2" w:rsidRDefault="00BF3DF2">
      <w:pPr>
        <w:spacing w:after="20" w:line="240" w:lineRule="auto"/>
        <w:jc w:val="both"/>
        <w:rPr>
          <w:rFonts w:ascii="Times" w:eastAsia="Times New Roman" w:hAnsi="Times" w:cs="Times"/>
          <w:b/>
          <w:bCs/>
          <w:szCs w:val="24"/>
          <w:lang w:eastAsia="hu-HU"/>
        </w:rPr>
      </w:pPr>
    </w:p>
    <w:p w14:paraId="56BDD5AD"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 xml:space="preserve">A befogadás megtagadásáról az előállító (átkísérő) szervet, valamint a </w:t>
      </w:r>
      <w:proofErr w:type="spellStart"/>
      <w:r>
        <w:rPr>
          <w:rFonts w:ascii="Times" w:eastAsia="Times New Roman" w:hAnsi="Times" w:cs="Times"/>
          <w:szCs w:val="24"/>
          <w:lang w:eastAsia="hu-HU"/>
        </w:rPr>
        <w:t>BVOP-KSZNYFO-t</w:t>
      </w:r>
      <w:proofErr w:type="spellEnd"/>
      <w:r>
        <w:rPr>
          <w:rFonts w:ascii="Times" w:eastAsia="Times New Roman" w:hAnsi="Times" w:cs="Times"/>
          <w:szCs w:val="24"/>
          <w:lang w:eastAsia="hu-HU"/>
        </w:rPr>
        <w:t xml:space="preserve"> vagy a végrehajtást elrendelő hatóságot haladéktalanul értesíteni kell.</w:t>
      </w:r>
    </w:p>
    <w:p w14:paraId="12086291" w14:textId="77777777" w:rsidR="00242646" w:rsidRDefault="00242646">
      <w:pPr>
        <w:spacing w:before="160" w:after="160" w:line="240" w:lineRule="auto"/>
        <w:jc w:val="both"/>
        <w:rPr>
          <w:rFonts w:ascii="Times" w:eastAsia="Times New Roman" w:hAnsi="Times" w:cs="Times"/>
          <w:b/>
          <w:bCs/>
          <w:szCs w:val="24"/>
          <w:u w:val="single"/>
          <w:lang w:eastAsia="hu-HU"/>
        </w:rPr>
      </w:pPr>
    </w:p>
    <w:p w14:paraId="5E23E475" w14:textId="77777777" w:rsidR="004162A7" w:rsidRDefault="004162A7">
      <w:pPr>
        <w:spacing w:before="160" w:after="160" w:line="240" w:lineRule="auto"/>
        <w:jc w:val="both"/>
        <w:rPr>
          <w:rFonts w:ascii="Times" w:eastAsia="Times New Roman" w:hAnsi="Times" w:cs="Times"/>
          <w:b/>
          <w:bCs/>
          <w:szCs w:val="24"/>
          <w:u w:val="single"/>
          <w:lang w:eastAsia="hu-HU"/>
        </w:rPr>
      </w:pPr>
    </w:p>
    <w:p w14:paraId="0AAAA708" w14:textId="77777777" w:rsidR="00BF3DF2" w:rsidRDefault="003C6F75">
      <w:pPr>
        <w:spacing w:before="160" w:after="160" w:line="240" w:lineRule="auto"/>
        <w:jc w:val="both"/>
        <w:rPr>
          <w:rFonts w:ascii="Times" w:eastAsia="Times New Roman" w:hAnsi="Times" w:cs="Times"/>
          <w:b/>
          <w:bCs/>
          <w:szCs w:val="24"/>
          <w:u w:val="single"/>
          <w:lang w:eastAsia="hu-HU"/>
        </w:rPr>
      </w:pPr>
      <w:r>
        <w:rPr>
          <w:rFonts w:ascii="Times" w:eastAsia="Times New Roman" w:hAnsi="Times" w:cs="Times"/>
          <w:b/>
          <w:bCs/>
          <w:szCs w:val="24"/>
          <w:u w:val="single"/>
          <w:lang w:eastAsia="hu-HU"/>
        </w:rPr>
        <w:lastRenderedPageBreak/>
        <w:t>Ideiglenes befogadás</w:t>
      </w:r>
    </w:p>
    <w:p w14:paraId="4FD691E8" w14:textId="77777777" w:rsidR="00BF3DF2" w:rsidRDefault="003C6F75">
      <w:pPr>
        <w:spacing w:after="20" w:line="240" w:lineRule="auto"/>
        <w:jc w:val="both"/>
        <w:rPr>
          <w:rFonts w:ascii="Times" w:eastAsia="Times New Roman" w:hAnsi="Times" w:cs="Times"/>
          <w:szCs w:val="24"/>
          <w:u w:val="single"/>
          <w:lang w:eastAsia="hu-HU"/>
        </w:rPr>
      </w:pPr>
      <w:r>
        <w:rPr>
          <w:rFonts w:ascii="Times" w:eastAsia="Times New Roman" w:hAnsi="Times" w:cs="Times"/>
          <w:szCs w:val="24"/>
          <w:u w:val="single"/>
          <w:lang w:eastAsia="hu-HU"/>
        </w:rPr>
        <w:t>Az elítéltet ideiglenesen kell befogadni, ha:</w:t>
      </w:r>
    </w:p>
    <w:p w14:paraId="75A84D5D" w14:textId="77777777" w:rsidR="00BF3DF2" w:rsidRDefault="003C6F75">
      <w:pPr>
        <w:numPr>
          <w:ilvl w:val="0"/>
          <w:numId w:val="12"/>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 xml:space="preserve">a személyazonossága kétségessé válik, </w:t>
      </w:r>
    </w:p>
    <w:p w14:paraId="54ACF20E" w14:textId="77777777" w:rsidR="00BF3DF2" w:rsidRDefault="003C6F75">
      <w:pPr>
        <w:numPr>
          <w:ilvl w:val="0"/>
          <w:numId w:val="12"/>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 xml:space="preserve">a szabadságvesztés végrehajtására vonatkozó értesítés hiányos vagy kijavításra szorul (intézkedni kell a tisztázására haladéktalanul),  </w:t>
      </w:r>
    </w:p>
    <w:p w14:paraId="09CED3F0" w14:textId="77777777" w:rsidR="00BF3DF2" w:rsidRDefault="003C6F75">
      <w:pPr>
        <w:numPr>
          <w:ilvl w:val="0"/>
          <w:numId w:val="12"/>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 xml:space="preserve">ha a </w:t>
      </w:r>
      <w:proofErr w:type="spellStart"/>
      <w:r>
        <w:rPr>
          <w:rFonts w:ascii="Times" w:eastAsia="Times New Roman" w:hAnsi="Times" w:cs="Times"/>
          <w:szCs w:val="24"/>
          <w:lang w:eastAsia="hu-HU"/>
        </w:rPr>
        <w:t>bv</w:t>
      </w:r>
      <w:proofErr w:type="spellEnd"/>
      <w:r>
        <w:rPr>
          <w:rFonts w:ascii="Times" w:eastAsia="Times New Roman" w:hAnsi="Times" w:cs="Times"/>
          <w:szCs w:val="24"/>
          <w:lang w:eastAsia="hu-HU"/>
        </w:rPr>
        <w:t>. intézet a szabadságvesztés végrehajtását kizáró ok gyanúját észleli.</w:t>
      </w:r>
    </w:p>
    <w:p w14:paraId="5EA55149" w14:textId="77777777" w:rsidR="00BF3DF2" w:rsidRDefault="00BF3DF2">
      <w:pPr>
        <w:spacing w:after="20" w:line="240" w:lineRule="auto"/>
        <w:jc w:val="both"/>
        <w:rPr>
          <w:rFonts w:ascii="Times" w:eastAsia="Times New Roman" w:hAnsi="Times" w:cs="Times"/>
          <w:szCs w:val="24"/>
          <w:lang w:eastAsia="hu-HU"/>
        </w:rPr>
      </w:pPr>
    </w:p>
    <w:p w14:paraId="072C5914"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 xml:space="preserve">A szabadságvesztés végrehajtására kijelölt </w:t>
      </w:r>
      <w:proofErr w:type="spellStart"/>
      <w:r>
        <w:rPr>
          <w:rFonts w:ascii="Times" w:eastAsia="Times New Roman" w:hAnsi="Times" w:cs="Times"/>
          <w:szCs w:val="24"/>
          <w:lang w:eastAsia="hu-HU"/>
        </w:rPr>
        <w:t>bv</w:t>
      </w:r>
      <w:proofErr w:type="spellEnd"/>
      <w:r>
        <w:rPr>
          <w:rFonts w:ascii="Times" w:eastAsia="Times New Roman" w:hAnsi="Times" w:cs="Times"/>
          <w:szCs w:val="24"/>
          <w:lang w:eastAsia="hu-HU"/>
        </w:rPr>
        <w:t>. intézet az oda útba indított elítéltet az értesítőlap megérkezéséig ideiglenesen fogadja be.</w:t>
      </w:r>
    </w:p>
    <w:p w14:paraId="4B621BE6"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Az ideiglenes befogadás az arra okot adó körülmény megszűnéséig, de legfeljebb harminc napig tarthat.</w:t>
      </w:r>
    </w:p>
    <w:p w14:paraId="0DD512E9" w14:textId="77777777" w:rsidR="00BF3DF2" w:rsidRDefault="003C6F75">
      <w:pPr>
        <w:spacing w:before="160" w:after="160" w:line="240" w:lineRule="auto"/>
        <w:jc w:val="both"/>
        <w:rPr>
          <w:rFonts w:ascii="Times" w:eastAsia="Times New Roman" w:hAnsi="Times" w:cs="Times"/>
          <w:b/>
          <w:bCs/>
          <w:szCs w:val="24"/>
          <w:u w:val="single"/>
          <w:lang w:eastAsia="hu-HU"/>
        </w:rPr>
      </w:pPr>
      <w:r>
        <w:rPr>
          <w:rFonts w:ascii="Times" w:eastAsia="Times New Roman" w:hAnsi="Times" w:cs="Times"/>
          <w:b/>
          <w:bCs/>
          <w:szCs w:val="24"/>
          <w:u w:val="single"/>
          <w:lang w:eastAsia="hu-HU"/>
        </w:rPr>
        <w:t>Befogadás megőrzésre</w:t>
      </w:r>
    </w:p>
    <w:p w14:paraId="42432BA4" w14:textId="77777777" w:rsidR="00BF3DF2" w:rsidRDefault="003C6F75">
      <w:pPr>
        <w:spacing w:after="20" w:line="240" w:lineRule="auto"/>
        <w:jc w:val="both"/>
      </w:pPr>
      <w:r>
        <w:rPr>
          <w:rFonts w:ascii="Times" w:eastAsia="Times New Roman" w:hAnsi="Times" w:cs="Times"/>
          <w:szCs w:val="24"/>
          <w:u w:val="single"/>
          <w:lang w:eastAsia="hu-HU"/>
        </w:rPr>
        <w:t>Megőrzésre kell befogadni az elítéltet, ha</w:t>
      </w:r>
      <w:r>
        <w:rPr>
          <w:rFonts w:ascii="Times" w:eastAsia="Times New Roman" w:hAnsi="Times" w:cs="Times"/>
          <w:szCs w:val="24"/>
          <w:lang w:eastAsia="hu-HU"/>
        </w:rPr>
        <w:t>:</w:t>
      </w:r>
    </w:p>
    <w:p w14:paraId="25EE18DB" w14:textId="77777777" w:rsidR="00BF3DF2" w:rsidRDefault="003C6F75">
      <w:pPr>
        <w:pStyle w:val="Listaszerbekezds"/>
        <w:numPr>
          <w:ilvl w:val="0"/>
          <w:numId w:val="14"/>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 xml:space="preserve">a </w:t>
      </w:r>
      <w:proofErr w:type="spellStart"/>
      <w:r>
        <w:rPr>
          <w:rFonts w:ascii="Times" w:eastAsia="Times New Roman" w:hAnsi="Times" w:cs="Times"/>
          <w:szCs w:val="24"/>
          <w:lang w:eastAsia="hu-HU"/>
        </w:rPr>
        <w:t>bv</w:t>
      </w:r>
      <w:proofErr w:type="spellEnd"/>
      <w:r>
        <w:rPr>
          <w:rFonts w:ascii="Times" w:eastAsia="Times New Roman" w:hAnsi="Times" w:cs="Times"/>
          <w:szCs w:val="24"/>
          <w:lang w:eastAsia="hu-HU"/>
        </w:rPr>
        <w:t xml:space="preserve">. intézet illetékességi területén – mint más </w:t>
      </w:r>
      <w:proofErr w:type="spellStart"/>
      <w:r>
        <w:rPr>
          <w:rFonts w:ascii="Times" w:eastAsia="Times New Roman" w:hAnsi="Times" w:cs="Times"/>
          <w:szCs w:val="24"/>
          <w:lang w:eastAsia="hu-HU"/>
        </w:rPr>
        <w:t>bv</w:t>
      </w:r>
      <w:proofErr w:type="spellEnd"/>
      <w:r>
        <w:rPr>
          <w:rFonts w:ascii="Times" w:eastAsia="Times New Roman" w:hAnsi="Times" w:cs="Times"/>
          <w:szCs w:val="24"/>
          <w:lang w:eastAsia="hu-HU"/>
        </w:rPr>
        <w:t>. intézetből jogellenesen távollévőt – a rendőrség elfogta és oda előállította,</w:t>
      </w:r>
    </w:p>
    <w:p w14:paraId="3A3C6113" w14:textId="77777777" w:rsidR="00BF3DF2" w:rsidRDefault="003C6F75">
      <w:pPr>
        <w:pStyle w:val="Listaszerbekezds"/>
        <w:numPr>
          <w:ilvl w:val="0"/>
          <w:numId w:val="14"/>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 xml:space="preserve">valamely hatósághoz történő előállítás, illetve gyógykezelés céljából vagy egyéb más okból másik </w:t>
      </w:r>
      <w:proofErr w:type="spellStart"/>
      <w:r>
        <w:rPr>
          <w:rFonts w:ascii="Times" w:eastAsia="Times New Roman" w:hAnsi="Times" w:cs="Times"/>
          <w:szCs w:val="24"/>
          <w:lang w:eastAsia="hu-HU"/>
        </w:rPr>
        <w:t>bv</w:t>
      </w:r>
      <w:proofErr w:type="spellEnd"/>
      <w:r>
        <w:rPr>
          <w:rFonts w:ascii="Times" w:eastAsia="Times New Roman" w:hAnsi="Times" w:cs="Times"/>
          <w:szCs w:val="24"/>
          <w:lang w:eastAsia="hu-HU"/>
        </w:rPr>
        <w:t>. intézetbe átszállította,</w:t>
      </w:r>
    </w:p>
    <w:p w14:paraId="3964F5BD" w14:textId="77777777" w:rsidR="00BF3DF2" w:rsidRDefault="003C6F75">
      <w:pPr>
        <w:pStyle w:val="Listaszerbekezds"/>
        <w:numPr>
          <w:ilvl w:val="0"/>
          <w:numId w:val="14"/>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 xml:space="preserve">az engedélyezett távollét után más </w:t>
      </w:r>
      <w:proofErr w:type="spellStart"/>
      <w:r>
        <w:rPr>
          <w:rFonts w:ascii="Times" w:eastAsia="Times New Roman" w:hAnsi="Times" w:cs="Times"/>
          <w:szCs w:val="24"/>
          <w:lang w:eastAsia="hu-HU"/>
        </w:rPr>
        <w:t>bv</w:t>
      </w:r>
      <w:proofErr w:type="spellEnd"/>
      <w:r>
        <w:rPr>
          <w:rFonts w:ascii="Times" w:eastAsia="Times New Roman" w:hAnsi="Times" w:cs="Times"/>
          <w:szCs w:val="24"/>
          <w:lang w:eastAsia="hu-HU"/>
        </w:rPr>
        <w:t>. intézetben jelentkezik, mint ahonnan elbocsátották.</w:t>
      </w:r>
    </w:p>
    <w:p w14:paraId="71341359" w14:textId="77777777" w:rsidR="00BF3DF2" w:rsidRDefault="00BF3DF2">
      <w:pPr>
        <w:spacing w:after="20" w:line="240" w:lineRule="auto"/>
        <w:jc w:val="both"/>
        <w:rPr>
          <w:rFonts w:ascii="Times" w:eastAsia="Times New Roman" w:hAnsi="Times" w:cs="Times"/>
          <w:szCs w:val="24"/>
          <w:lang w:eastAsia="hu-HU"/>
        </w:rPr>
      </w:pPr>
    </w:p>
    <w:p w14:paraId="75D7264E"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 xml:space="preserve">A megőrzésre befogadott elítéltet a megőrzés okának megszűnését követően a </w:t>
      </w:r>
      <w:proofErr w:type="spellStart"/>
      <w:r>
        <w:rPr>
          <w:rFonts w:ascii="Times" w:eastAsia="Times New Roman" w:hAnsi="Times" w:cs="Times"/>
          <w:szCs w:val="24"/>
          <w:lang w:eastAsia="hu-HU"/>
        </w:rPr>
        <w:t>bv</w:t>
      </w:r>
      <w:proofErr w:type="spellEnd"/>
      <w:r>
        <w:rPr>
          <w:rFonts w:ascii="Times" w:eastAsia="Times New Roman" w:hAnsi="Times" w:cs="Times"/>
          <w:szCs w:val="24"/>
          <w:lang w:eastAsia="hu-HU"/>
        </w:rPr>
        <w:t xml:space="preserve">. intézetek közötti legközelebbi heti rendszeres szállítással a végrehajtásra kijelölt </w:t>
      </w:r>
      <w:proofErr w:type="spellStart"/>
      <w:r>
        <w:rPr>
          <w:rFonts w:ascii="Times" w:eastAsia="Times New Roman" w:hAnsi="Times" w:cs="Times"/>
          <w:szCs w:val="24"/>
          <w:lang w:eastAsia="hu-HU"/>
        </w:rPr>
        <w:t>bv</w:t>
      </w:r>
      <w:proofErr w:type="spellEnd"/>
      <w:r>
        <w:rPr>
          <w:rFonts w:ascii="Times" w:eastAsia="Times New Roman" w:hAnsi="Times" w:cs="Times"/>
          <w:szCs w:val="24"/>
          <w:lang w:eastAsia="hu-HU"/>
        </w:rPr>
        <w:t>. intézetbe kell szállítani.</w:t>
      </w:r>
    </w:p>
    <w:p w14:paraId="59E56A9B" w14:textId="77777777" w:rsidR="00BF3DF2" w:rsidRDefault="003C6F75">
      <w:pPr>
        <w:spacing w:after="284" w:line="240" w:lineRule="auto"/>
        <w:jc w:val="both"/>
        <w:rPr>
          <w:rFonts w:eastAsia="Times New Roman"/>
          <w:szCs w:val="24"/>
          <w:lang w:eastAsia="hu-HU"/>
        </w:rPr>
      </w:pPr>
      <w:r>
        <w:rPr>
          <w:rFonts w:eastAsia="Times New Roman"/>
          <w:szCs w:val="24"/>
          <w:lang w:eastAsia="hu-HU"/>
        </w:rPr>
        <w:t xml:space="preserve">A megőrzésre befogadásról - a megőrzésre szállítást kivéve - a nyilvántartási szakterület a legközelebbi munkanapon haladéktalanul, írásban értesíti az anyaintézet nyilvántartási szakterületét és tájékoztatják egymást a </w:t>
      </w:r>
      <w:proofErr w:type="spellStart"/>
      <w:r>
        <w:rPr>
          <w:rFonts w:eastAsia="Times New Roman"/>
          <w:szCs w:val="24"/>
          <w:lang w:eastAsia="hu-HU"/>
        </w:rPr>
        <w:t>fogvatartást</w:t>
      </w:r>
      <w:proofErr w:type="spellEnd"/>
      <w:r>
        <w:rPr>
          <w:rFonts w:eastAsia="Times New Roman"/>
          <w:szCs w:val="24"/>
          <w:lang w:eastAsia="hu-HU"/>
        </w:rPr>
        <w:t xml:space="preserve"> érintő fontos adatokról.</w:t>
      </w:r>
    </w:p>
    <w:p w14:paraId="5137A848" w14:textId="77777777" w:rsidR="00BF3DF2" w:rsidRDefault="003C6F75">
      <w:pPr>
        <w:spacing w:after="284" w:line="240" w:lineRule="auto"/>
        <w:jc w:val="both"/>
        <w:rPr>
          <w:rFonts w:eastAsia="Times New Roman"/>
          <w:szCs w:val="24"/>
          <w:lang w:eastAsia="hu-HU"/>
        </w:rPr>
      </w:pPr>
      <w:r>
        <w:rPr>
          <w:rFonts w:eastAsia="Times New Roman"/>
          <w:szCs w:val="24"/>
          <w:lang w:eastAsia="hu-HU"/>
        </w:rPr>
        <w:t xml:space="preserve">Indokolt esetben az anyaintézet a fogvatartott </w:t>
      </w:r>
      <w:proofErr w:type="spellStart"/>
      <w:r>
        <w:rPr>
          <w:rFonts w:eastAsia="Times New Roman"/>
          <w:szCs w:val="24"/>
          <w:lang w:eastAsia="hu-HU"/>
        </w:rPr>
        <w:t>bv</w:t>
      </w:r>
      <w:proofErr w:type="spellEnd"/>
      <w:r>
        <w:rPr>
          <w:rFonts w:eastAsia="Times New Roman"/>
          <w:szCs w:val="24"/>
          <w:lang w:eastAsia="hu-HU"/>
        </w:rPr>
        <w:t xml:space="preserve">. iratait soron kívül továbbítja a megőrző </w:t>
      </w:r>
      <w:proofErr w:type="spellStart"/>
      <w:r>
        <w:rPr>
          <w:rFonts w:eastAsia="Times New Roman"/>
          <w:szCs w:val="24"/>
          <w:lang w:eastAsia="hu-HU"/>
        </w:rPr>
        <w:t>bv</w:t>
      </w:r>
      <w:proofErr w:type="spellEnd"/>
      <w:r>
        <w:rPr>
          <w:rFonts w:eastAsia="Times New Roman"/>
          <w:szCs w:val="24"/>
          <w:lang w:eastAsia="hu-HU"/>
        </w:rPr>
        <w:t>. intézetnek.</w:t>
      </w:r>
    </w:p>
    <w:p w14:paraId="5F3FA22E" w14:textId="77777777" w:rsidR="00BF3DF2" w:rsidRDefault="003C6F75">
      <w:pPr>
        <w:spacing w:before="160" w:after="160" w:line="240" w:lineRule="auto"/>
        <w:jc w:val="both"/>
        <w:rPr>
          <w:rFonts w:ascii="Times" w:eastAsia="Times New Roman" w:hAnsi="Times" w:cs="Times"/>
          <w:b/>
          <w:bCs/>
          <w:szCs w:val="24"/>
          <w:u w:val="single"/>
          <w:lang w:eastAsia="hu-HU"/>
        </w:rPr>
      </w:pPr>
      <w:r>
        <w:rPr>
          <w:rFonts w:ascii="Times" w:eastAsia="Times New Roman" w:hAnsi="Times" w:cs="Times"/>
          <w:b/>
          <w:bCs/>
          <w:szCs w:val="24"/>
          <w:u w:val="single"/>
          <w:lang w:eastAsia="hu-HU"/>
        </w:rPr>
        <w:t>Elítéltek befogadása elővezetési határozat és elfogatóparancs alapján</w:t>
      </w:r>
    </w:p>
    <w:p w14:paraId="273D9841"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 xml:space="preserve">Ha a befogadásra kijelölt </w:t>
      </w:r>
      <w:proofErr w:type="spellStart"/>
      <w:r>
        <w:rPr>
          <w:rFonts w:ascii="Times" w:eastAsia="Times New Roman" w:hAnsi="Times" w:cs="Times"/>
          <w:szCs w:val="24"/>
          <w:lang w:eastAsia="hu-HU"/>
        </w:rPr>
        <w:t>bv</w:t>
      </w:r>
      <w:proofErr w:type="spellEnd"/>
      <w:r>
        <w:rPr>
          <w:rFonts w:ascii="Times" w:eastAsia="Times New Roman" w:hAnsi="Times" w:cs="Times"/>
          <w:szCs w:val="24"/>
          <w:lang w:eastAsia="hu-HU"/>
        </w:rPr>
        <w:t xml:space="preserve">. intézetben az elítélt önként, határidőben nem jelentkezik, úgy a </w:t>
      </w:r>
      <w:proofErr w:type="spellStart"/>
      <w:r>
        <w:rPr>
          <w:rFonts w:ascii="Times" w:eastAsia="Times New Roman" w:hAnsi="Times" w:cs="Times"/>
          <w:szCs w:val="24"/>
          <w:lang w:eastAsia="hu-HU"/>
        </w:rPr>
        <w:t>bv</w:t>
      </w:r>
      <w:proofErr w:type="spellEnd"/>
      <w:r>
        <w:rPr>
          <w:rFonts w:ascii="Times" w:eastAsia="Times New Roman" w:hAnsi="Times" w:cs="Times"/>
          <w:szCs w:val="24"/>
          <w:lang w:eastAsia="hu-HU"/>
        </w:rPr>
        <w:t>. intézet értesítése alapján a BVOP-KSZNYFO intézkedik az elítélt elővezetése iránt.</w:t>
      </w:r>
    </w:p>
    <w:p w14:paraId="0106AB6A" w14:textId="77777777" w:rsidR="00BF3DF2" w:rsidRDefault="003C6F75">
      <w:pPr>
        <w:spacing w:after="284" w:line="240" w:lineRule="auto"/>
        <w:jc w:val="both"/>
        <w:rPr>
          <w:rFonts w:ascii="Times" w:eastAsia="Times New Roman" w:hAnsi="Times" w:cs="Times"/>
          <w:szCs w:val="24"/>
          <w:lang w:eastAsia="hu-HU"/>
        </w:rPr>
      </w:pPr>
      <w:r>
        <w:rPr>
          <w:rFonts w:ascii="Times" w:eastAsia="Times New Roman" w:hAnsi="Times" w:cs="Times"/>
          <w:szCs w:val="24"/>
          <w:lang w:eastAsia="hu-HU"/>
        </w:rPr>
        <w:t xml:space="preserve">Az elővezetés sikertelensége esetén a BVOP-KSZNYFO az elfogatóparancs kibocsátását kezdeményezi az első fokon eljárt bíróság székhelye szerint illetékes </w:t>
      </w:r>
      <w:proofErr w:type="spellStart"/>
      <w:r>
        <w:rPr>
          <w:rFonts w:ascii="Times" w:eastAsia="Times New Roman" w:hAnsi="Times" w:cs="Times"/>
          <w:szCs w:val="24"/>
          <w:lang w:eastAsia="hu-HU"/>
        </w:rPr>
        <w:t>bv</w:t>
      </w:r>
      <w:proofErr w:type="spellEnd"/>
      <w:r>
        <w:rPr>
          <w:rFonts w:ascii="Times" w:eastAsia="Times New Roman" w:hAnsi="Times" w:cs="Times"/>
          <w:szCs w:val="24"/>
          <w:lang w:eastAsia="hu-HU"/>
        </w:rPr>
        <w:t>. bírónál.</w:t>
      </w:r>
    </w:p>
    <w:p w14:paraId="77EAC504"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 xml:space="preserve">A </w:t>
      </w:r>
      <w:proofErr w:type="spellStart"/>
      <w:r>
        <w:rPr>
          <w:rFonts w:ascii="Times" w:eastAsia="Times New Roman" w:hAnsi="Times" w:cs="Times"/>
          <w:szCs w:val="24"/>
          <w:lang w:eastAsia="hu-HU"/>
        </w:rPr>
        <w:t>bv</w:t>
      </w:r>
      <w:proofErr w:type="spellEnd"/>
      <w:r>
        <w:rPr>
          <w:rFonts w:ascii="Times" w:eastAsia="Times New Roman" w:hAnsi="Times" w:cs="Times"/>
          <w:szCs w:val="24"/>
          <w:lang w:eastAsia="hu-HU"/>
        </w:rPr>
        <w:t>. intézet a napszaktól függetlenül köteles befogadni az elővezetett elítéltet és az</w:t>
      </w:r>
    </w:p>
    <w:p w14:paraId="04951D8C" w14:textId="77777777" w:rsidR="00BF3DF2" w:rsidRDefault="003C6F75">
      <w:pPr>
        <w:spacing w:after="284" w:line="240" w:lineRule="auto"/>
        <w:jc w:val="both"/>
        <w:rPr>
          <w:rFonts w:ascii="Times" w:eastAsia="Times New Roman" w:hAnsi="Times" w:cs="Times"/>
          <w:szCs w:val="24"/>
          <w:lang w:eastAsia="hu-HU"/>
        </w:rPr>
      </w:pPr>
      <w:proofErr w:type="gramStart"/>
      <w:r>
        <w:rPr>
          <w:rFonts w:ascii="Times" w:eastAsia="Times New Roman" w:hAnsi="Times" w:cs="Times"/>
          <w:szCs w:val="24"/>
          <w:lang w:eastAsia="hu-HU"/>
        </w:rPr>
        <w:t>elfogatóparancs</w:t>
      </w:r>
      <w:proofErr w:type="gramEnd"/>
      <w:r>
        <w:rPr>
          <w:rFonts w:ascii="Times" w:eastAsia="Times New Roman" w:hAnsi="Times" w:cs="Times"/>
          <w:szCs w:val="24"/>
          <w:lang w:eastAsia="hu-HU"/>
        </w:rPr>
        <w:t xml:space="preserve"> alapján elfogott, és a </w:t>
      </w:r>
      <w:proofErr w:type="spellStart"/>
      <w:r>
        <w:rPr>
          <w:rFonts w:ascii="Times" w:eastAsia="Times New Roman" w:hAnsi="Times" w:cs="Times"/>
          <w:szCs w:val="24"/>
          <w:lang w:eastAsia="hu-HU"/>
        </w:rPr>
        <w:t>bv</w:t>
      </w:r>
      <w:proofErr w:type="spellEnd"/>
      <w:r>
        <w:rPr>
          <w:rFonts w:ascii="Times" w:eastAsia="Times New Roman" w:hAnsi="Times" w:cs="Times"/>
          <w:szCs w:val="24"/>
          <w:lang w:eastAsia="hu-HU"/>
        </w:rPr>
        <w:t>. intézetbe előállított elítéltet.</w:t>
      </w:r>
    </w:p>
    <w:p w14:paraId="679B42DF" w14:textId="77777777" w:rsidR="00BF3DF2" w:rsidRDefault="003C6F75">
      <w:pPr>
        <w:spacing w:after="284" w:line="240" w:lineRule="auto"/>
        <w:jc w:val="both"/>
        <w:rPr>
          <w:rFonts w:eastAsia="Times New Roman"/>
          <w:szCs w:val="24"/>
          <w:lang w:eastAsia="hu-HU"/>
        </w:rPr>
      </w:pPr>
      <w:r>
        <w:rPr>
          <w:rFonts w:eastAsia="Times New Roman"/>
          <w:szCs w:val="24"/>
          <w:lang w:eastAsia="hu-HU"/>
        </w:rPr>
        <w:t xml:space="preserve">Ha hivatali időn kívül az illetékes </w:t>
      </w:r>
      <w:proofErr w:type="spellStart"/>
      <w:r>
        <w:rPr>
          <w:rFonts w:eastAsia="Times New Roman"/>
          <w:szCs w:val="24"/>
          <w:lang w:eastAsia="hu-HU"/>
        </w:rPr>
        <w:t>bv</w:t>
      </w:r>
      <w:proofErr w:type="spellEnd"/>
      <w:r>
        <w:rPr>
          <w:rFonts w:eastAsia="Times New Roman"/>
          <w:szCs w:val="24"/>
          <w:lang w:eastAsia="hu-HU"/>
        </w:rPr>
        <w:t xml:space="preserve">. intézetek az </w:t>
      </w:r>
      <w:proofErr w:type="spellStart"/>
      <w:r>
        <w:rPr>
          <w:rFonts w:eastAsia="Times New Roman"/>
          <w:szCs w:val="24"/>
          <w:lang w:eastAsia="hu-HU"/>
        </w:rPr>
        <w:t>Szv</w:t>
      </w:r>
      <w:proofErr w:type="spellEnd"/>
      <w:r>
        <w:rPr>
          <w:rFonts w:eastAsia="Times New Roman"/>
          <w:szCs w:val="24"/>
          <w:lang w:eastAsia="hu-HU"/>
        </w:rPr>
        <w:t xml:space="preserve">. jegyzéken szereplő adatokkal egyeztetnek az elítélt befogadhatósága és a </w:t>
      </w:r>
      <w:proofErr w:type="spellStart"/>
      <w:r>
        <w:rPr>
          <w:rFonts w:eastAsia="Times New Roman"/>
          <w:szCs w:val="24"/>
          <w:lang w:eastAsia="hu-HU"/>
        </w:rPr>
        <w:t>fogvatartást</w:t>
      </w:r>
      <w:proofErr w:type="spellEnd"/>
      <w:r>
        <w:rPr>
          <w:rFonts w:eastAsia="Times New Roman"/>
          <w:szCs w:val="24"/>
          <w:lang w:eastAsia="hu-HU"/>
        </w:rPr>
        <w:t xml:space="preserve"> megalapozó iratok beszerzése végett, mindkét </w:t>
      </w:r>
      <w:proofErr w:type="spellStart"/>
      <w:r>
        <w:rPr>
          <w:rFonts w:eastAsia="Times New Roman"/>
          <w:szCs w:val="24"/>
          <w:lang w:eastAsia="hu-HU"/>
        </w:rPr>
        <w:t>bv</w:t>
      </w:r>
      <w:proofErr w:type="spellEnd"/>
      <w:r>
        <w:rPr>
          <w:rFonts w:eastAsia="Times New Roman"/>
          <w:szCs w:val="24"/>
          <w:lang w:eastAsia="hu-HU"/>
        </w:rPr>
        <w:t>. intézetnek feljegyzést kell készíteni.</w:t>
      </w:r>
    </w:p>
    <w:p w14:paraId="4BD1A4BC" w14:textId="77777777" w:rsidR="00BF3DF2" w:rsidRDefault="003C6F75">
      <w:pPr>
        <w:spacing w:before="160" w:after="160" w:line="240" w:lineRule="auto"/>
        <w:jc w:val="both"/>
        <w:rPr>
          <w:rFonts w:ascii="Times" w:eastAsia="Times New Roman" w:hAnsi="Times" w:cs="Times"/>
          <w:b/>
          <w:bCs/>
          <w:szCs w:val="24"/>
          <w:u w:val="single"/>
          <w:lang w:eastAsia="hu-HU"/>
        </w:rPr>
      </w:pPr>
      <w:r>
        <w:rPr>
          <w:rFonts w:ascii="Times" w:eastAsia="Times New Roman" w:hAnsi="Times" w:cs="Times"/>
          <w:b/>
          <w:bCs/>
          <w:szCs w:val="24"/>
          <w:u w:val="single"/>
          <w:lang w:eastAsia="hu-HU"/>
        </w:rPr>
        <w:t xml:space="preserve">A befogadással kapcsolatos különös intézkedések </w:t>
      </w:r>
    </w:p>
    <w:p w14:paraId="44A99737" w14:textId="77777777" w:rsidR="00BF3DF2" w:rsidRDefault="003C6F75">
      <w:pPr>
        <w:spacing w:after="20" w:line="240" w:lineRule="auto"/>
        <w:jc w:val="both"/>
      </w:pPr>
      <w:r>
        <w:rPr>
          <w:rFonts w:ascii="Times" w:eastAsia="Times New Roman" w:hAnsi="Times" w:cs="Times"/>
          <w:szCs w:val="24"/>
          <w:lang w:eastAsia="hu-HU"/>
        </w:rPr>
        <w:t xml:space="preserve">Az elítéltet a közösségbe helyezés előtt egészségügyi szempontból meg kell vizsgálni. Ha az elítélten a befogadáskor </w:t>
      </w:r>
      <w:proofErr w:type="spellStart"/>
      <w:r>
        <w:rPr>
          <w:rFonts w:ascii="Times" w:eastAsia="Times New Roman" w:hAnsi="Times" w:cs="Times"/>
          <w:szCs w:val="24"/>
          <w:u w:val="single"/>
          <w:lang w:eastAsia="hu-HU"/>
        </w:rPr>
        <w:t>külsérelmi</w:t>
      </w:r>
      <w:proofErr w:type="spellEnd"/>
      <w:r>
        <w:rPr>
          <w:rFonts w:ascii="Times" w:eastAsia="Times New Roman" w:hAnsi="Times" w:cs="Times"/>
          <w:szCs w:val="24"/>
          <w:u w:val="single"/>
          <w:lang w:eastAsia="hu-HU"/>
        </w:rPr>
        <w:t xml:space="preserve"> nyomot észlelnek</w:t>
      </w:r>
      <w:r>
        <w:rPr>
          <w:rFonts w:ascii="Times" w:eastAsia="Times New Roman" w:hAnsi="Times" w:cs="Times"/>
          <w:szCs w:val="24"/>
          <w:lang w:eastAsia="hu-HU"/>
        </w:rPr>
        <w:t xml:space="preserve">, vagy a rendőrségi fogdából vagy a </w:t>
      </w:r>
      <w:r>
        <w:rPr>
          <w:rFonts w:ascii="Times" w:eastAsia="Times New Roman" w:hAnsi="Times" w:cs="Times"/>
          <w:szCs w:val="24"/>
          <w:lang w:eastAsia="hu-HU"/>
        </w:rPr>
        <w:lastRenderedPageBreak/>
        <w:t>javítóintézetből átkísért elítélt azt állítja, hogy bántalmazták az orvosi vizsgálatot haladéktalanul el kell végezni, valamint jegyzőkönyvet kell felvenni. A jegyzőkönyv egy-egy példányát az átkísérést végrehajtó szervnek és a törvényességi felügyeletet ellátó ügyésznek meg kell küldeni, amelyhez a látlelet másolatát mellékelni kell.</w:t>
      </w:r>
    </w:p>
    <w:p w14:paraId="391AE76E" w14:textId="77777777" w:rsidR="00BF3DF2" w:rsidRDefault="00BF3DF2">
      <w:pPr>
        <w:spacing w:after="20" w:line="240" w:lineRule="auto"/>
        <w:ind w:firstLine="180"/>
        <w:jc w:val="both"/>
        <w:rPr>
          <w:rFonts w:ascii="Times" w:eastAsia="Times New Roman" w:hAnsi="Times" w:cs="Times"/>
          <w:szCs w:val="24"/>
          <w:lang w:eastAsia="hu-HU"/>
        </w:rPr>
      </w:pPr>
    </w:p>
    <w:p w14:paraId="582D479E" w14:textId="77777777" w:rsidR="00BF3DF2" w:rsidRDefault="003C6F75">
      <w:pPr>
        <w:spacing w:after="20" w:line="240" w:lineRule="auto"/>
        <w:jc w:val="both"/>
      </w:pPr>
      <w:r>
        <w:rPr>
          <w:rFonts w:ascii="Times" w:eastAsia="Times New Roman" w:hAnsi="Times" w:cs="Times"/>
          <w:szCs w:val="24"/>
          <w:lang w:eastAsia="hu-HU"/>
        </w:rPr>
        <w:t xml:space="preserve">Ha az elítélt a </w:t>
      </w:r>
      <w:proofErr w:type="spellStart"/>
      <w:r>
        <w:rPr>
          <w:rFonts w:ascii="Times" w:eastAsia="Times New Roman" w:hAnsi="Times" w:cs="Times"/>
          <w:szCs w:val="24"/>
          <w:lang w:eastAsia="hu-HU"/>
        </w:rPr>
        <w:t>bv</w:t>
      </w:r>
      <w:proofErr w:type="spellEnd"/>
      <w:r>
        <w:rPr>
          <w:rFonts w:ascii="Times" w:eastAsia="Times New Roman" w:hAnsi="Times" w:cs="Times"/>
          <w:szCs w:val="24"/>
          <w:lang w:eastAsia="hu-HU"/>
        </w:rPr>
        <w:t xml:space="preserve">. intézetbe </w:t>
      </w:r>
      <w:r>
        <w:rPr>
          <w:rFonts w:ascii="Times" w:eastAsia="Times New Roman" w:hAnsi="Times" w:cs="Times"/>
          <w:szCs w:val="24"/>
          <w:u w:val="single"/>
          <w:lang w:eastAsia="hu-HU"/>
        </w:rPr>
        <w:t>magával hozza felügyelet nélkül maradó kiskorú gyermekét</w:t>
      </w:r>
      <w:r>
        <w:rPr>
          <w:rFonts w:ascii="Times" w:eastAsia="Times New Roman" w:hAnsi="Times" w:cs="Times"/>
          <w:szCs w:val="24"/>
          <w:lang w:eastAsia="hu-HU"/>
        </w:rPr>
        <w:t xml:space="preserve">, a gyermeknek a gyermek- és ifjúságvédelmi intézménybe történő elhelyezése érdekében a </w:t>
      </w:r>
      <w:proofErr w:type="spellStart"/>
      <w:r>
        <w:rPr>
          <w:rFonts w:ascii="Times" w:eastAsia="Times New Roman" w:hAnsi="Times" w:cs="Times"/>
          <w:szCs w:val="24"/>
          <w:lang w:eastAsia="hu-HU"/>
        </w:rPr>
        <w:t>bv</w:t>
      </w:r>
      <w:proofErr w:type="spellEnd"/>
      <w:r>
        <w:rPr>
          <w:rFonts w:ascii="Times" w:eastAsia="Times New Roman" w:hAnsi="Times" w:cs="Times"/>
          <w:szCs w:val="24"/>
          <w:lang w:eastAsia="hu-HU"/>
        </w:rPr>
        <w:t>. intézet haladéktalanul intézkedik.</w:t>
      </w:r>
    </w:p>
    <w:p w14:paraId="5C215E60" w14:textId="77777777" w:rsidR="00BF3DF2" w:rsidRDefault="003C6F75">
      <w:pPr>
        <w:spacing w:after="20" w:line="240" w:lineRule="auto"/>
        <w:jc w:val="both"/>
      </w:pPr>
      <w:r>
        <w:rPr>
          <w:rFonts w:ascii="Times" w:eastAsia="Times New Roman" w:hAnsi="Times" w:cs="Times"/>
          <w:szCs w:val="24"/>
          <w:lang w:eastAsia="hu-HU"/>
        </w:rPr>
        <w:t xml:space="preserve">Ha az elítélt </w:t>
      </w:r>
      <w:r>
        <w:rPr>
          <w:rFonts w:ascii="Times" w:eastAsia="Times New Roman" w:hAnsi="Times" w:cs="Times"/>
          <w:szCs w:val="24"/>
          <w:u w:val="single"/>
          <w:lang w:eastAsia="hu-HU"/>
        </w:rPr>
        <w:t>lakása vagy más vagyontárgya őrizetlenül maradt</w:t>
      </w:r>
      <w:r>
        <w:rPr>
          <w:rFonts w:ascii="Times" w:eastAsia="Times New Roman" w:hAnsi="Times" w:cs="Times"/>
          <w:szCs w:val="24"/>
          <w:lang w:eastAsia="hu-HU"/>
        </w:rPr>
        <w:t xml:space="preserve">, a </w:t>
      </w:r>
      <w:proofErr w:type="spellStart"/>
      <w:r>
        <w:rPr>
          <w:rFonts w:ascii="Times" w:eastAsia="Times New Roman" w:hAnsi="Times" w:cs="Times"/>
          <w:szCs w:val="24"/>
          <w:lang w:eastAsia="hu-HU"/>
        </w:rPr>
        <w:t>bv</w:t>
      </w:r>
      <w:proofErr w:type="spellEnd"/>
      <w:r>
        <w:rPr>
          <w:rFonts w:ascii="Times" w:eastAsia="Times New Roman" w:hAnsi="Times" w:cs="Times"/>
          <w:szCs w:val="24"/>
          <w:lang w:eastAsia="hu-HU"/>
        </w:rPr>
        <w:t>. intézet erről a lakás fekvése, illetve a vagyontárgy feltalálási helye szerint illetékes települési önkormányzat jegyzőjét, vagy az elítélt által meghatározott személyt értesíti.</w:t>
      </w:r>
    </w:p>
    <w:p w14:paraId="072E6AE3" w14:textId="77777777" w:rsidR="00BF3DF2" w:rsidRDefault="003C6F75">
      <w:pPr>
        <w:spacing w:after="20" w:line="240" w:lineRule="auto"/>
        <w:ind w:firstLine="180"/>
        <w:jc w:val="both"/>
      </w:pPr>
      <w:r>
        <w:rPr>
          <w:rFonts w:ascii="Times" w:eastAsia="Times New Roman" w:hAnsi="Times" w:cs="Times"/>
          <w:szCs w:val="24"/>
          <w:lang w:eastAsia="hu-HU"/>
        </w:rPr>
        <w:t xml:space="preserve">Az elítéltnek a befogadáskor </w:t>
      </w:r>
      <w:r>
        <w:rPr>
          <w:rFonts w:ascii="Times" w:eastAsia="Times New Roman" w:hAnsi="Times" w:cs="Times"/>
          <w:szCs w:val="24"/>
          <w:u w:val="single"/>
          <w:lang w:eastAsia="hu-HU"/>
        </w:rPr>
        <w:t>írásban nyilatkoznia kell</w:t>
      </w:r>
      <w:r>
        <w:rPr>
          <w:rFonts w:ascii="Times" w:eastAsia="Times New Roman" w:hAnsi="Times" w:cs="Times"/>
          <w:szCs w:val="24"/>
          <w:lang w:eastAsia="hu-HU"/>
        </w:rPr>
        <w:t xml:space="preserve"> arról, hogy rendelkezik-e rendszeres jövedelemmel és annak folyósítását hová kéri. (</w:t>
      </w:r>
      <w:proofErr w:type="spellStart"/>
      <w:r>
        <w:rPr>
          <w:rFonts w:ascii="Times" w:eastAsia="Times New Roman" w:hAnsi="Times" w:cs="Times"/>
          <w:szCs w:val="24"/>
          <w:lang w:eastAsia="hu-HU"/>
        </w:rPr>
        <w:t>bv</w:t>
      </w:r>
      <w:proofErr w:type="spellEnd"/>
      <w:r>
        <w:rPr>
          <w:rFonts w:ascii="Times" w:eastAsia="Times New Roman" w:hAnsi="Times" w:cs="Times"/>
          <w:szCs w:val="24"/>
          <w:lang w:eastAsia="hu-HU"/>
        </w:rPr>
        <w:t>. intézetbe, általa meghatározott személynek)</w:t>
      </w:r>
    </w:p>
    <w:p w14:paraId="1AC72A0F" w14:textId="77777777" w:rsidR="00BF3DF2" w:rsidRDefault="00BF3DF2">
      <w:pPr>
        <w:spacing w:after="0" w:line="240" w:lineRule="auto"/>
        <w:jc w:val="both"/>
        <w:rPr>
          <w:rFonts w:ascii="Times" w:eastAsia="Times New Roman" w:hAnsi="Times" w:cs="Times"/>
          <w:szCs w:val="24"/>
          <w:lang w:eastAsia="hu-HU"/>
        </w:rPr>
      </w:pPr>
    </w:p>
    <w:p w14:paraId="65A53FA3" w14:textId="77777777" w:rsidR="00BF3DF2" w:rsidRDefault="003C6F75">
      <w:pPr>
        <w:spacing w:after="0" w:line="240" w:lineRule="auto"/>
        <w:jc w:val="both"/>
      </w:pPr>
      <w:r>
        <w:rPr>
          <w:rFonts w:eastAsia="Times New Roman"/>
          <w:szCs w:val="24"/>
          <w:lang w:eastAsia="hu-HU"/>
        </w:rPr>
        <w:t xml:space="preserve">A nyilvántartási szakterület az elítéltet </w:t>
      </w:r>
      <w:r>
        <w:rPr>
          <w:rFonts w:eastAsia="Times New Roman"/>
          <w:szCs w:val="24"/>
          <w:u w:val="single"/>
          <w:lang w:eastAsia="hu-HU"/>
        </w:rPr>
        <w:t>tájékoztatja a</w:t>
      </w:r>
      <w:r>
        <w:rPr>
          <w:rFonts w:eastAsia="Times New Roman"/>
          <w:szCs w:val="24"/>
          <w:lang w:eastAsia="hu-HU"/>
        </w:rPr>
        <w:t xml:space="preserve"> szabadságvesztés foganatba vételével kapcsolatban a </w:t>
      </w:r>
      <w:proofErr w:type="spellStart"/>
      <w:r>
        <w:rPr>
          <w:rFonts w:eastAsia="Times New Roman"/>
          <w:szCs w:val="24"/>
          <w:lang w:eastAsia="hu-HU"/>
        </w:rPr>
        <w:t>fogvatartási</w:t>
      </w:r>
      <w:proofErr w:type="spellEnd"/>
      <w:r>
        <w:rPr>
          <w:rFonts w:eastAsia="Times New Roman"/>
          <w:szCs w:val="24"/>
          <w:lang w:eastAsia="hu-HU"/>
        </w:rPr>
        <w:t xml:space="preserve"> adataikról és az azokban bekövetkezett változásokról. (ítélet adatai, a szabadságvesztés tartama, végrehajtási fokozata, kezdő és utolsó napja, a feltételes szabadságra bocsátás esedékességének napja, a jogorvoslati jogairól).</w:t>
      </w:r>
    </w:p>
    <w:p w14:paraId="0F874747" w14:textId="77777777" w:rsidR="00BF3DF2" w:rsidRDefault="00BF3DF2">
      <w:pPr>
        <w:spacing w:after="0" w:line="240" w:lineRule="auto"/>
        <w:jc w:val="both"/>
        <w:rPr>
          <w:b/>
          <w:szCs w:val="24"/>
        </w:rPr>
      </w:pPr>
    </w:p>
    <w:p w14:paraId="53C63A52" w14:textId="77777777" w:rsidR="00BF3DF2" w:rsidRDefault="003C6F75">
      <w:pPr>
        <w:spacing w:after="0" w:line="240" w:lineRule="auto"/>
        <w:jc w:val="both"/>
        <w:rPr>
          <w:b/>
          <w:szCs w:val="24"/>
          <w:u w:val="single"/>
        </w:rPr>
      </w:pPr>
      <w:r>
        <w:rPr>
          <w:b/>
          <w:szCs w:val="24"/>
          <w:u w:val="single"/>
        </w:rPr>
        <w:t>A befogadós egyéb befogadáskor végzett tevékenységei</w:t>
      </w:r>
    </w:p>
    <w:p w14:paraId="76B83939" w14:textId="77777777" w:rsidR="00BF3DF2" w:rsidRDefault="00BF3DF2">
      <w:pPr>
        <w:spacing w:after="0" w:line="240" w:lineRule="auto"/>
        <w:jc w:val="both"/>
        <w:rPr>
          <w:b/>
          <w:szCs w:val="24"/>
          <w:u w:val="single"/>
        </w:rPr>
      </w:pPr>
    </w:p>
    <w:p w14:paraId="14782CF5" w14:textId="77777777" w:rsidR="00BF3DF2" w:rsidRDefault="003C6F75">
      <w:pPr>
        <w:spacing w:after="0" w:line="240" w:lineRule="auto"/>
        <w:jc w:val="both"/>
        <w:rPr>
          <w:szCs w:val="24"/>
        </w:rPr>
      </w:pPr>
      <w:r>
        <w:rPr>
          <w:szCs w:val="24"/>
        </w:rPr>
        <w:t>A befogadás alkalmával az iratok egyeztetésén és az elítélt személyazonosságának megállapításán kívül a befogadósnak egyéb feladatai is vannak.</w:t>
      </w:r>
    </w:p>
    <w:p w14:paraId="6161602F" w14:textId="77777777" w:rsidR="00BF3DF2" w:rsidRDefault="00BF3DF2">
      <w:pPr>
        <w:spacing w:after="0" w:line="240" w:lineRule="auto"/>
        <w:jc w:val="both"/>
        <w:rPr>
          <w:szCs w:val="24"/>
        </w:rPr>
      </w:pPr>
    </w:p>
    <w:p w14:paraId="6FB3D937" w14:textId="77777777" w:rsidR="00BF3DF2" w:rsidRDefault="003C6F75">
      <w:pPr>
        <w:spacing w:after="0" w:line="240" w:lineRule="auto"/>
        <w:jc w:val="both"/>
        <w:rPr>
          <w:szCs w:val="24"/>
        </w:rPr>
      </w:pPr>
      <w:r>
        <w:rPr>
          <w:szCs w:val="24"/>
        </w:rPr>
        <w:t xml:space="preserve">A befogadás alkalmával az elítéltet ki kell kérdezni arról, hogy volt-e már </w:t>
      </w:r>
      <w:proofErr w:type="spellStart"/>
      <w:r>
        <w:rPr>
          <w:szCs w:val="24"/>
        </w:rPr>
        <w:t>bv</w:t>
      </w:r>
      <w:proofErr w:type="spellEnd"/>
      <w:r>
        <w:rPr>
          <w:szCs w:val="24"/>
        </w:rPr>
        <w:t>. intézetben, ha volt, akkor annak adatairól (hányszor, hol, mikor szabadult utoljára, volt-e letartóztatásban ebből az ítéletből, hogyan szabadult utoljára-külföldire is)</w:t>
      </w:r>
    </w:p>
    <w:p w14:paraId="61A113A1" w14:textId="77777777" w:rsidR="00BF3DF2" w:rsidRDefault="00BF3DF2">
      <w:pPr>
        <w:spacing w:after="0" w:line="240" w:lineRule="auto"/>
        <w:jc w:val="both"/>
        <w:rPr>
          <w:szCs w:val="24"/>
        </w:rPr>
      </w:pPr>
    </w:p>
    <w:p w14:paraId="7B7B030B" w14:textId="77777777" w:rsidR="00BF3DF2" w:rsidRDefault="003C6F75">
      <w:pPr>
        <w:spacing w:after="0" w:line="240" w:lineRule="auto"/>
        <w:jc w:val="both"/>
        <w:rPr>
          <w:szCs w:val="24"/>
        </w:rPr>
      </w:pPr>
      <w:r>
        <w:rPr>
          <w:szCs w:val="24"/>
        </w:rPr>
        <w:t>A befogadáskor történő egyeztetésnek ki kell terjedni:</w:t>
      </w:r>
    </w:p>
    <w:p w14:paraId="3930AAFE" w14:textId="77777777" w:rsidR="00BF3DF2" w:rsidRDefault="003C6F75">
      <w:pPr>
        <w:pStyle w:val="Listaszerbekezds"/>
        <w:numPr>
          <w:ilvl w:val="0"/>
          <w:numId w:val="22"/>
        </w:numPr>
        <w:spacing w:after="0" w:line="240" w:lineRule="auto"/>
        <w:jc w:val="both"/>
        <w:rPr>
          <w:szCs w:val="24"/>
        </w:rPr>
      </w:pPr>
      <w:r>
        <w:rPr>
          <w:szCs w:val="24"/>
        </w:rPr>
        <w:t>a befogadott személyi adataira</w:t>
      </w:r>
    </w:p>
    <w:p w14:paraId="1B1C9EA1" w14:textId="76C34DE4" w:rsidR="00BF3DF2" w:rsidRDefault="003C6F75">
      <w:pPr>
        <w:pStyle w:val="Listaszerbekezds"/>
        <w:numPr>
          <w:ilvl w:val="0"/>
          <w:numId w:val="22"/>
        </w:numPr>
        <w:spacing w:after="0" w:line="240" w:lineRule="auto"/>
        <w:jc w:val="both"/>
        <w:rPr>
          <w:szCs w:val="24"/>
        </w:rPr>
      </w:pPr>
      <w:r>
        <w:rPr>
          <w:szCs w:val="24"/>
        </w:rPr>
        <w:t xml:space="preserve">a befogadás alapjául szolgáló adatokra, különösen az ítéletébe beszámítandó időkre (őrizet, előzetes </w:t>
      </w:r>
      <w:proofErr w:type="spellStart"/>
      <w:r>
        <w:rPr>
          <w:szCs w:val="24"/>
        </w:rPr>
        <w:t>fogvatartás</w:t>
      </w:r>
      <w:proofErr w:type="spellEnd"/>
      <w:r>
        <w:rPr>
          <w:szCs w:val="24"/>
        </w:rPr>
        <w:t xml:space="preserve">, </w:t>
      </w:r>
      <w:r w:rsidR="00374DA0">
        <w:rPr>
          <w:szCs w:val="24"/>
        </w:rPr>
        <w:t>bűnügyi felügyelet</w:t>
      </w:r>
      <w:r>
        <w:rPr>
          <w:szCs w:val="24"/>
        </w:rPr>
        <w:t>) és a végrehajthatóságra vonatkozó adatokra (kegyelem, halasztás)</w:t>
      </w:r>
    </w:p>
    <w:p w14:paraId="33FE3D7D" w14:textId="77777777" w:rsidR="00BF3DF2" w:rsidRDefault="003C6F75">
      <w:pPr>
        <w:pStyle w:val="Listaszerbekezds"/>
        <w:numPr>
          <w:ilvl w:val="0"/>
          <w:numId w:val="22"/>
        </w:numPr>
        <w:spacing w:after="0" w:line="240" w:lineRule="auto"/>
        <w:jc w:val="both"/>
        <w:rPr>
          <w:szCs w:val="24"/>
        </w:rPr>
      </w:pPr>
      <w:r>
        <w:rPr>
          <w:szCs w:val="24"/>
        </w:rPr>
        <w:t>fontos egészségügyi adataira (fertőző betegség, cukros, szívbeteg, gyógyszerszedési szokások)</w:t>
      </w:r>
    </w:p>
    <w:p w14:paraId="3B89A453" w14:textId="77777777" w:rsidR="00BF3DF2" w:rsidRDefault="003C6F75">
      <w:pPr>
        <w:pStyle w:val="Listaszerbekezds"/>
        <w:numPr>
          <w:ilvl w:val="0"/>
          <w:numId w:val="22"/>
        </w:numPr>
        <w:spacing w:after="0" w:line="240" w:lineRule="auto"/>
        <w:jc w:val="both"/>
        <w:rPr>
          <w:szCs w:val="24"/>
        </w:rPr>
      </w:pPr>
      <w:r>
        <w:rPr>
          <w:szCs w:val="24"/>
        </w:rPr>
        <w:t>egy körülményeket befolyásoló adatok (vallás, egyéb képzettség, dohányzási szokások)</w:t>
      </w:r>
    </w:p>
    <w:p w14:paraId="2A71DBAC" w14:textId="77777777" w:rsidR="00BF3DF2" w:rsidRDefault="003C6F75">
      <w:pPr>
        <w:spacing w:after="0" w:line="240" w:lineRule="auto"/>
        <w:ind w:left="360"/>
        <w:jc w:val="both"/>
        <w:rPr>
          <w:szCs w:val="24"/>
        </w:rPr>
      </w:pPr>
      <w:r>
        <w:rPr>
          <w:szCs w:val="24"/>
        </w:rPr>
        <w:t xml:space="preserve"> </w:t>
      </w:r>
    </w:p>
    <w:p w14:paraId="6D050EF4" w14:textId="77777777" w:rsidR="00BF3DF2" w:rsidRDefault="003C6F75">
      <w:pPr>
        <w:spacing w:after="0" w:line="240" w:lineRule="auto"/>
        <w:jc w:val="both"/>
        <w:rPr>
          <w:szCs w:val="24"/>
        </w:rPr>
      </w:pPr>
      <w:r>
        <w:rPr>
          <w:szCs w:val="24"/>
        </w:rPr>
        <w:t>Az elítéltet le kell letétezni, ujj- és tenyérlenyomatot le kell venni és fényképet kell készíteni róla. E feladatokat nem minden intézetben a befogadós végzi.</w:t>
      </w:r>
    </w:p>
    <w:p w14:paraId="761B8CB1" w14:textId="77777777" w:rsidR="00BF3DF2" w:rsidRDefault="00BF3DF2">
      <w:pPr>
        <w:spacing w:after="0" w:line="240" w:lineRule="auto"/>
        <w:jc w:val="both"/>
        <w:rPr>
          <w:szCs w:val="24"/>
        </w:rPr>
      </w:pPr>
    </w:p>
    <w:p w14:paraId="19F14B6E" w14:textId="77777777" w:rsidR="00BF3DF2" w:rsidRDefault="003C6F75">
      <w:pPr>
        <w:spacing w:after="0" w:line="240" w:lineRule="auto"/>
        <w:jc w:val="both"/>
        <w:rPr>
          <w:szCs w:val="24"/>
        </w:rPr>
      </w:pPr>
      <w:r>
        <w:rPr>
          <w:szCs w:val="24"/>
        </w:rPr>
        <w:t xml:space="preserve">A letétezése során le kell venni pénz-, okmány- és </w:t>
      </w:r>
      <w:proofErr w:type="spellStart"/>
      <w:r>
        <w:rPr>
          <w:szCs w:val="24"/>
        </w:rPr>
        <w:t>értékletéteit</w:t>
      </w:r>
      <w:proofErr w:type="spellEnd"/>
      <w:r>
        <w:rPr>
          <w:szCs w:val="24"/>
        </w:rPr>
        <w:t>, valamint a tiltott tárgyakat, illetőleg a nála tartható tárgyak többleteit és azon tárgyakat, melyeket ő a letétjébe szeretne helyezni.  A letétezéskor érték- és letéti szelvényt állít ki, melynek szabályait a fogvatartottak letétkezelésének és egyéb pénzügyi rendelkezések végrehajtásának eljárási szabályozásáról szóló 2/2016. OP. szakutasítás tartalmazza.</w:t>
      </w:r>
    </w:p>
    <w:p w14:paraId="58E76871" w14:textId="77777777" w:rsidR="00BF3DF2" w:rsidRDefault="00BF3DF2">
      <w:pPr>
        <w:spacing w:after="0" w:line="240" w:lineRule="auto"/>
        <w:jc w:val="both"/>
        <w:rPr>
          <w:szCs w:val="24"/>
        </w:rPr>
      </w:pPr>
    </w:p>
    <w:p w14:paraId="409E9AB5" w14:textId="77777777" w:rsidR="00BF3DF2" w:rsidRDefault="003C6F75">
      <w:pPr>
        <w:spacing w:after="0" w:line="240" w:lineRule="auto"/>
        <w:jc w:val="both"/>
        <w:rPr>
          <w:szCs w:val="24"/>
        </w:rPr>
      </w:pPr>
      <w:r>
        <w:rPr>
          <w:szCs w:val="24"/>
        </w:rPr>
        <w:t xml:space="preserve">A hivatali időben történő befogadási eljárás során az intézet parancsnoka (továbbiakban: parancsnok) által megbízott személy (továbbiakban: befogadó) végzi a fogvatartott birtokában </w:t>
      </w:r>
      <w:r>
        <w:rPr>
          <w:szCs w:val="24"/>
        </w:rPr>
        <w:lastRenderedPageBreak/>
        <w:t>lévő pénz, érték, okmány és egyéb tárgy átvételét és letétezését. Nem lehet befogadó, akinek feladata a pénz, értéktárgy, okmány és egyéb letéti tárgy kezelése, megőrzése.</w:t>
      </w:r>
    </w:p>
    <w:p w14:paraId="1FA1DB90" w14:textId="77777777" w:rsidR="00BF3DF2" w:rsidRDefault="00BF3DF2">
      <w:pPr>
        <w:spacing w:after="0" w:line="240" w:lineRule="auto"/>
        <w:jc w:val="both"/>
        <w:rPr>
          <w:szCs w:val="24"/>
        </w:rPr>
      </w:pPr>
    </w:p>
    <w:p w14:paraId="1F70D392" w14:textId="77777777" w:rsidR="00BF3DF2" w:rsidRDefault="003C6F75">
      <w:pPr>
        <w:spacing w:after="0" w:line="240" w:lineRule="auto"/>
        <w:jc w:val="both"/>
        <w:rPr>
          <w:szCs w:val="24"/>
        </w:rPr>
      </w:pPr>
      <w:r>
        <w:rPr>
          <w:szCs w:val="24"/>
        </w:rPr>
        <w:t>A hivatali időn kívül történő befogadás esetén a fogvatartott birtokában lévő pénzt, érték, okmány és egyéb letéti tárgyat - megőrzésre - a következő munkanap megkezdéséig a parancsnok által megbízott szolgálatban levő biztonsági tiszt, biztonsági felügyelő vagy körlet-főfelügyelő veszi át. Az átvételt nyomtatványon kell rögzíteni. A szolgálat átadásakor átadás-átvétel tárgyát képezi a kitöltött nyomtatvány, az átvett pénz, érték, okmány és egyéb letéti tárgy, melyek ellenőrzését minden átadás-átvételkor végre kell hajtani. Az átvett pénzt, érték, okmány és egyéb letéti tárgyat a következő munkanapon a biztonsági tiszt, biztonsági felügyelő vagy a körlet-főfelügyelő letétezés céljából a befogadónak adja át.</w:t>
      </w:r>
    </w:p>
    <w:p w14:paraId="46713A9E" w14:textId="77777777" w:rsidR="00BF3DF2" w:rsidRDefault="00BF3DF2">
      <w:pPr>
        <w:spacing w:after="0" w:line="240" w:lineRule="auto"/>
        <w:jc w:val="both"/>
        <w:rPr>
          <w:szCs w:val="24"/>
        </w:rPr>
      </w:pPr>
    </w:p>
    <w:p w14:paraId="00E28A2E" w14:textId="77777777" w:rsidR="00BF3DF2" w:rsidRDefault="003C6F75">
      <w:pPr>
        <w:spacing w:after="0" w:line="240" w:lineRule="auto"/>
        <w:jc w:val="both"/>
        <w:rPr>
          <w:szCs w:val="24"/>
        </w:rPr>
      </w:pPr>
      <w:r>
        <w:rPr>
          <w:szCs w:val="24"/>
        </w:rPr>
        <w:t xml:space="preserve">A befogadási eljárás során a </w:t>
      </w:r>
      <w:proofErr w:type="spellStart"/>
      <w:r>
        <w:rPr>
          <w:szCs w:val="24"/>
        </w:rPr>
        <w:t>bv</w:t>
      </w:r>
      <w:proofErr w:type="spellEnd"/>
      <w:r>
        <w:rPr>
          <w:szCs w:val="24"/>
        </w:rPr>
        <w:t>. intézet igazolás ellenében átveszi a fogvatartottnál nem tartható tárgyakat, valamint azokat a tárgyakat, amelyeknek a letétbe helyezését fogvatartott kéri, majd azt az illetékes a fogvatartott letétjébe helyezi.</w:t>
      </w:r>
    </w:p>
    <w:p w14:paraId="0DDBC4D4" w14:textId="77777777" w:rsidR="00BF3DF2" w:rsidRDefault="00BF3DF2">
      <w:pPr>
        <w:spacing w:after="0" w:line="240" w:lineRule="auto"/>
        <w:jc w:val="both"/>
        <w:rPr>
          <w:szCs w:val="24"/>
        </w:rPr>
      </w:pPr>
    </w:p>
    <w:p w14:paraId="431AC2BF" w14:textId="77777777" w:rsidR="00BF3DF2" w:rsidRDefault="003C6F75">
      <w:pPr>
        <w:spacing w:after="0" w:line="240" w:lineRule="auto"/>
        <w:jc w:val="both"/>
        <w:rPr>
          <w:b/>
          <w:szCs w:val="24"/>
          <w:u w:val="single"/>
        </w:rPr>
      </w:pPr>
      <w:r>
        <w:rPr>
          <w:b/>
          <w:szCs w:val="24"/>
          <w:u w:val="single"/>
        </w:rPr>
        <w:t>Letétként kell kezelni:</w:t>
      </w:r>
    </w:p>
    <w:p w14:paraId="74ADF489" w14:textId="77777777" w:rsidR="00BF3DF2" w:rsidRDefault="003C6F75">
      <w:pPr>
        <w:pStyle w:val="Listaszerbekezds"/>
        <w:numPr>
          <w:ilvl w:val="0"/>
          <w:numId w:val="18"/>
        </w:numPr>
        <w:spacing w:after="0" w:line="240" w:lineRule="auto"/>
        <w:jc w:val="both"/>
      </w:pPr>
      <w:r>
        <w:rPr>
          <w:szCs w:val="24"/>
          <w:u w:val="single"/>
        </w:rPr>
        <w:t>Értékletét:</w:t>
      </w:r>
      <w:r>
        <w:rPr>
          <w:szCs w:val="24"/>
        </w:rPr>
        <w:t xml:space="preserve"> értéktárgyak, készpénz helyettesítő fizetési eszköz (azonosítószám feltüntetése mellett), értékpapír, betétkönyv, nyereményszelvény, nem törvényes fizetőeszköznek minősülő bankjegy és érme, kulcs, vasúti-, autóbusz-, és helyi járatra szóló jegy és bérlet, mobiltelefon (akkumulátor nélkül, kivéve a beépített akkumulátorral rendelkező), valamint egyedi azonosítóval ellátott kisméretű műszaki cikk (A4-es borítékban tárolható),</w:t>
      </w:r>
    </w:p>
    <w:p w14:paraId="508B1784" w14:textId="77777777" w:rsidR="00BF3DF2" w:rsidRDefault="003C6F75">
      <w:pPr>
        <w:pStyle w:val="Listaszerbekezds"/>
        <w:numPr>
          <w:ilvl w:val="0"/>
          <w:numId w:val="18"/>
        </w:numPr>
        <w:spacing w:after="0" w:line="240" w:lineRule="auto"/>
        <w:jc w:val="both"/>
      </w:pPr>
      <w:r>
        <w:rPr>
          <w:szCs w:val="24"/>
          <w:u w:val="single"/>
        </w:rPr>
        <w:t>Okmányletét:</w:t>
      </w:r>
      <w:r>
        <w:rPr>
          <w:szCs w:val="24"/>
        </w:rPr>
        <w:t xml:space="preserve"> személyazonosító igazolvány, lakcímet igazoló okmány, útlevél, gépjárművezetői engedély, gépjármű forgalmi engedély, hatósági bizonyítvány, adóazonosító jelet tartalmazó kártya, anyakönyvi kivonat, egyéb okiratnak minősülő dokumentum (pl. bizonyítvány, tanúsítvány stb.),</w:t>
      </w:r>
    </w:p>
    <w:p w14:paraId="03120497" w14:textId="77777777" w:rsidR="00BF3DF2" w:rsidRDefault="003C6F75">
      <w:pPr>
        <w:pStyle w:val="Listaszerbekezds"/>
        <w:numPr>
          <w:ilvl w:val="0"/>
          <w:numId w:val="18"/>
        </w:numPr>
        <w:spacing w:after="0" w:line="240" w:lineRule="auto"/>
        <w:jc w:val="both"/>
      </w:pPr>
      <w:r>
        <w:rPr>
          <w:szCs w:val="24"/>
          <w:u w:val="single"/>
        </w:rPr>
        <w:t>Pénzügyi letét:</w:t>
      </w:r>
      <w:r>
        <w:rPr>
          <w:szCs w:val="24"/>
        </w:rPr>
        <w:t xml:space="preserve"> letéti pénz,</w:t>
      </w:r>
    </w:p>
    <w:p w14:paraId="6546BBF7" w14:textId="77777777" w:rsidR="00BF3DF2" w:rsidRDefault="003C6F75">
      <w:pPr>
        <w:pStyle w:val="Listaszerbekezds"/>
        <w:numPr>
          <w:ilvl w:val="0"/>
          <w:numId w:val="18"/>
        </w:numPr>
        <w:spacing w:after="0" w:line="240" w:lineRule="auto"/>
        <w:jc w:val="both"/>
      </w:pPr>
      <w:r>
        <w:rPr>
          <w:szCs w:val="24"/>
          <w:u w:val="single"/>
        </w:rPr>
        <w:t>Tárgy letét:</w:t>
      </w:r>
      <w:r>
        <w:rPr>
          <w:szCs w:val="24"/>
        </w:rPr>
        <w:t xml:space="preserve"> az előzőekben fel nem sorolt letétbe helyezhető tételek.</w:t>
      </w:r>
    </w:p>
    <w:p w14:paraId="65A5EBE4" w14:textId="77777777" w:rsidR="00BF3DF2" w:rsidRDefault="00BF3DF2">
      <w:pPr>
        <w:spacing w:after="0" w:line="240" w:lineRule="auto"/>
        <w:jc w:val="both"/>
        <w:rPr>
          <w:szCs w:val="24"/>
        </w:rPr>
      </w:pPr>
    </w:p>
    <w:p w14:paraId="29576FA8" w14:textId="77777777" w:rsidR="00BF3DF2" w:rsidRDefault="003C6F75">
      <w:pPr>
        <w:spacing w:after="0" w:line="240" w:lineRule="auto"/>
        <w:jc w:val="both"/>
        <w:rPr>
          <w:szCs w:val="24"/>
        </w:rPr>
      </w:pPr>
      <w:r>
        <w:rPr>
          <w:szCs w:val="24"/>
        </w:rPr>
        <w:t>Helyi intézkedésben bővíthetőek, konkretizálhatók a letétezési tárgykörök, valamint meghatározható a letétbe helyezhető tárgyak mennyisége és súlya.</w:t>
      </w:r>
    </w:p>
    <w:p w14:paraId="1A63541A" w14:textId="77777777" w:rsidR="00BF3DF2" w:rsidRDefault="00BF3DF2">
      <w:pPr>
        <w:spacing w:after="0" w:line="240" w:lineRule="auto"/>
        <w:jc w:val="both"/>
        <w:rPr>
          <w:szCs w:val="24"/>
        </w:rPr>
      </w:pPr>
    </w:p>
    <w:p w14:paraId="6F9E3BA4" w14:textId="77777777" w:rsidR="00BF3DF2" w:rsidRDefault="003C6F75">
      <w:pPr>
        <w:spacing w:after="0" w:line="240" w:lineRule="auto"/>
        <w:jc w:val="both"/>
        <w:rPr>
          <w:szCs w:val="24"/>
        </w:rPr>
      </w:pPr>
      <w:r>
        <w:rPr>
          <w:szCs w:val="24"/>
        </w:rPr>
        <w:t>A letéti tárgyakat letétezéskor olyan részletességgel kell leírni, hogy azok a későbbiekben egyértelműen azonosíthatók legyenek. Fel kell tüntetni pl. egyedi jellemzőket, állapotot, azonosítószámot. A tasakok és borítékok esetében szükséges azokra felvezetni a letéti szelvény számát.</w:t>
      </w:r>
    </w:p>
    <w:p w14:paraId="2462E662" w14:textId="77777777" w:rsidR="00BF3DF2" w:rsidRDefault="00BF3DF2">
      <w:pPr>
        <w:spacing w:after="0" w:line="240" w:lineRule="auto"/>
        <w:jc w:val="both"/>
        <w:rPr>
          <w:szCs w:val="24"/>
        </w:rPr>
      </w:pPr>
    </w:p>
    <w:p w14:paraId="012D1559" w14:textId="77777777" w:rsidR="00BF3DF2" w:rsidRDefault="003C6F75">
      <w:pPr>
        <w:spacing w:after="0" w:line="240" w:lineRule="auto"/>
        <w:jc w:val="both"/>
        <w:rPr>
          <w:szCs w:val="24"/>
        </w:rPr>
      </w:pPr>
      <w:r>
        <w:rPr>
          <w:szCs w:val="24"/>
        </w:rPr>
        <w:t>A befogadónak a befogadás napján vagy az azt követő első munkanapon, de legkésőbb a fogvatartott nyilvántartási számmal történő ellátásakor – a helyi intézkedésben foglalt előírások alapján – tételesen rögzítenie kell a Főnix rendszerben az átvett letéteket, majd arról a rendszerből generált letétszelvényt kell kiállítania.</w:t>
      </w:r>
    </w:p>
    <w:p w14:paraId="39989F58" w14:textId="77777777" w:rsidR="00BF3DF2" w:rsidRDefault="00BF3DF2">
      <w:pPr>
        <w:spacing w:after="0" w:line="240" w:lineRule="auto"/>
        <w:jc w:val="both"/>
        <w:rPr>
          <w:szCs w:val="24"/>
        </w:rPr>
      </w:pPr>
    </w:p>
    <w:p w14:paraId="2F25CCA9" w14:textId="77777777" w:rsidR="00BF3DF2" w:rsidRDefault="003C6F75">
      <w:pPr>
        <w:spacing w:after="0" w:line="240" w:lineRule="auto"/>
        <w:jc w:val="both"/>
      </w:pPr>
      <w:r>
        <w:rPr>
          <w:b/>
          <w:szCs w:val="24"/>
        </w:rPr>
        <w:t>A pénzzel, érték, okmány vagy egyéb letéti tárggyal nem rendelkező</w:t>
      </w:r>
      <w:r>
        <w:rPr>
          <w:szCs w:val="24"/>
        </w:rPr>
        <w:t xml:space="preserve"> fogvatartott befogadásakor is ki kell állítani a letéti szelvényeket, melyeken nem történt érték (letéti), okmány vagy tárgy átvétele tényt kell rögzíteni. A letéti szelvényt a befogadó/letétkezelő és a fogvatartott írja alá.</w:t>
      </w:r>
    </w:p>
    <w:p w14:paraId="58293E98" w14:textId="77777777" w:rsidR="00BF3DF2" w:rsidRDefault="00BF3DF2">
      <w:pPr>
        <w:spacing w:after="0" w:line="240" w:lineRule="auto"/>
        <w:jc w:val="both"/>
        <w:rPr>
          <w:szCs w:val="24"/>
        </w:rPr>
      </w:pPr>
    </w:p>
    <w:p w14:paraId="415326D5" w14:textId="77777777" w:rsidR="00BF3DF2" w:rsidRDefault="003C6F75">
      <w:pPr>
        <w:spacing w:after="0" w:line="240" w:lineRule="auto"/>
        <w:jc w:val="both"/>
        <w:rPr>
          <w:szCs w:val="24"/>
        </w:rPr>
      </w:pPr>
      <w:r>
        <w:rPr>
          <w:szCs w:val="24"/>
        </w:rPr>
        <w:t xml:space="preserve">Ha a fogvatartott az aláírást megtagadja, vagy nem tud írni, ezt a letéti szelvényre fel kell jegyezni, a letéti szelvényt a befogadó és két tanú írja alá. A két tanú lehet: a </w:t>
      </w:r>
      <w:proofErr w:type="spellStart"/>
      <w:r>
        <w:rPr>
          <w:szCs w:val="24"/>
        </w:rPr>
        <w:t>bv</w:t>
      </w:r>
      <w:proofErr w:type="spellEnd"/>
      <w:r>
        <w:rPr>
          <w:szCs w:val="24"/>
        </w:rPr>
        <w:t xml:space="preserve">. személyi </w:t>
      </w:r>
      <w:r>
        <w:rPr>
          <w:szCs w:val="24"/>
        </w:rPr>
        <w:lastRenderedPageBreak/>
        <w:t xml:space="preserve">állományának két tagja, vagy a </w:t>
      </w:r>
      <w:proofErr w:type="spellStart"/>
      <w:r>
        <w:rPr>
          <w:szCs w:val="24"/>
        </w:rPr>
        <w:t>bv</w:t>
      </w:r>
      <w:proofErr w:type="spellEnd"/>
      <w:r>
        <w:rPr>
          <w:szCs w:val="24"/>
        </w:rPr>
        <w:t>. személyi állomány egy tagja és egy - a közügyektől el nem tiltott - elítélt. Nem lehet tanú az értékkezelő és az egyéb letéti tárgy kezelője.</w:t>
      </w:r>
    </w:p>
    <w:p w14:paraId="2E059C83" w14:textId="77777777" w:rsidR="00BF3DF2" w:rsidRDefault="00BF3DF2">
      <w:pPr>
        <w:spacing w:after="0" w:line="240" w:lineRule="auto"/>
        <w:jc w:val="both"/>
        <w:rPr>
          <w:szCs w:val="24"/>
        </w:rPr>
      </w:pPr>
    </w:p>
    <w:p w14:paraId="28520CFB" w14:textId="77777777" w:rsidR="00BF3DF2" w:rsidRDefault="003C6F75">
      <w:pPr>
        <w:spacing w:after="0" w:line="240" w:lineRule="auto"/>
        <w:jc w:val="both"/>
        <w:rPr>
          <w:szCs w:val="24"/>
        </w:rPr>
      </w:pPr>
      <w:r>
        <w:rPr>
          <w:szCs w:val="24"/>
        </w:rPr>
        <w:t>Nem letétezhető élelmiszer, illetve a zárkába, a lakóhelyiségbe nem vihető fel a gyorsan romló élelmiszer. Az el nem fogyasztott gyorsan romló élelmiszert jegyzőkönyv felvétele mellett, a fogvatartott jelenlétében meg kell semmisíteni.</w:t>
      </w:r>
    </w:p>
    <w:p w14:paraId="6EC8C648" w14:textId="77777777" w:rsidR="00BF3DF2" w:rsidRDefault="00BF3DF2">
      <w:pPr>
        <w:spacing w:after="0" w:line="240" w:lineRule="auto"/>
        <w:jc w:val="both"/>
        <w:rPr>
          <w:szCs w:val="24"/>
        </w:rPr>
      </w:pPr>
    </w:p>
    <w:p w14:paraId="276BB4D7" w14:textId="77777777" w:rsidR="00BF3DF2" w:rsidRDefault="003C6F75">
      <w:pPr>
        <w:spacing w:after="0" w:line="240" w:lineRule="auto"/>
        <w:jc w:val="both"/>
        <w:rPr>
          <w:szCs w:val="24"/>
        </w:rPr>
      </w:pPr>
      <w:r>
        <w:rPr>
          <w:szCs w:val="24"/>
        </w:rPr>
        <w:t>A fogvatartottal közölni kell, hogy a letétezett technikai berendezéshez tartozó elem, illetve akkumulátor letétben nem helyezhető el, a technikai berendezésből azokat a fogvatartottal ki kell vetetni. Ezek elküldésére a fogvatartottat írásban fel kell szólítani.</w:t>
      </w:r>
    </w:p>
    <w:p w14:paraId="6A05592B" w14:textId="77777777" w:rsidR="00BF3DF2" w:rsidRDefault="00BF3DF2">
      <w:pPr>
        <w:spacing w:after="0" w:line="240" w:lineRule="auto"/>
        <w:jc w:val="both"/>
        <w:rPr>
          <w:szCs w:val="24"/>
        </w:rPr>
      </w:pPr>
    </w:p>
    <w:p w14:paraId="6A3AC83F" w14:textId="77777777" w:rsidR="00BF3DF2" w:rsidRDefault="003C6F75">
      <w:pPr>
        <w:spacing w:after="0" w:line="240" w:lineRule="auto"/>
        <w:jc w:val="both"/>
        <w:rPr>
          <w:szCs w:val="24"/>
        </w:rPr>
      </w:pPr>
      <w:r>
        <w:rPr>
          <w:szCs w:val="24"/>
        </w:rPr>
        <w:t>A fogvatartottal közölni kell, hogy a letétbe nem helyezhető tárgy intézeten kívüli megőrzéséről vagy saját költségén annak elküldéséről köteles gondoskodni. Ha erre nincs lehetőség, azt ideiglenesen át kell venni (analitikában nyilván kell tartani) a két példányban készült kimutatáson és 30 napig kell megőrizni. A kimutatást az átvevő és a fogvatartott, valamint két tanú írja alá. Átszállítás esetén a XII. fejezetben leírtakat kell alkalmazni.</w:t>
      </w:r>
    </w:p>
    <w:p w14:paraId="6C20FBDD" w14:textId="77777777" w:rsidR="00BF3DF2" w:rsidRDefault="00BF3DF2">
      <w:pPr>
        <w:spacing w:after="0" w:line="240" w:lineRule="auto"/>
        <w:jc w:val="both"/>
        <w:rPr>
          <w:szCs w:val="24"/>
        </w:rPr>
      </w:pPr>
    </w:p>
    <w:p w14:paraId="486B4B77" w14:textId="77777777" w:rsidR="00BF3DF2" w:rsidRDefault="003C6F75">
      <w:pPr>
        <w:spacing w:after="0" w:line="240" w:lineRule="auto"/>
        <w:jc w:val="both"/>
      </w:pPr>
      <w:r>
        <w:rPr>
          <w:b/>
          <w:szCs w:val="24"/>
        </w:rPr>
        <w:t>Az ideiglenesen átvett tárgyakat</w:t>
      </w:r>
      <w:r>
        <w:rPr>
          <w:szCs w:val="24"/>
        </w:rPr>
        <w:t xml:space="preserve"> a letéti illetve a felszerelési raktárban tárolni nem lehet. A tárolásra kijelölt helyet - helyiséget - a parancsnok határozza meg. Ha megsemmisítésre kerül sor, akkor a megsemmisítést megelőző 5 nappal a fogvatartottat írásban értesíteni kell a megsemmisítés </w:t>
      </w:r>
      <w:proofErr w:type="spellStart"/>
      <w:r>
        <w:rPr>
          <w:szCs w:val="24"/>
        </w:rPr>
        <w:t>tényéről</w:t>
      </w:r>
      <w:proofErr w:type="spellEnd"/>
      <w:r>
        <w:rPr>
          <w:szCs w:val="24"/>
        </w:rPr>
        <w:t xml:space="preserve"> és időpontjáról.</w:t>
      </w:r>
    </w:p>
    <w:p w14:paraId="573AE993" w14:textId="77777777" w:rsidR="00BF3DF2" w:rsidRDefault="00BF3DF2">
      <w:pPr>
        <w:spacing w:after="0" w:line="240" w:lineRule="auto"/>
        <w:jc w:val="both"/>
        <w:rPr>
          <w:szCs w:val="24"/>
        </w:rPr>
      </w:pPr>
    </w:p>
    <w:p w14:paraId="0A1F81F9" w14:textId="77777777" w:rsidR="00BF3DF2" w:rsidRDefault="003C6F75">
      <w:pPr>
        <w:spacing w:after="0" w:line="240" w:lineRule="auto"/>
        <w:jc w:val="both"/>
      </w:pPr>
      <w:r>
        <w:rPr>
          <w:szCs w:val="24"/>
        </w:rPr>
        <w:t xml:space="preserve">Azokról a </w:t>
      </w:r>
      <w:r>
        <w:rPr>
          <w:b/>
          <w:szCs w:val="24"/>
        </w:rPr>
        <w:t>biztonságra veszélyes tárgyakról</w:t>
      </w:r>
      <w:r>
        <w:rPr>
          <w:szCs w:val="24"/>
        </w:rPr>
        <w:t xml:space="preserve">, amelyek nem helyezhetők letétbe és jellegüknél fogva nem is semmisíthetők meg, illetve nem küldhetők haza (különösen adó- és zárjegy nélküli termék, lőfegyver, lőszer, vélhetően robbanó és sugárzó anyag, vagy kábítószer) 3 példányban jegyzőkönyvet kell felvenni. </w:t>
      </w:r>
    </w:p>
    <w:p w14:paraId="75C9F190" w14:textId="77777777" w:rsidR="00BF3DF2" w:rsidRDefault="003C6F75">
      <w:pPr>
        <w:spacing w:after="0" w:line="240" w:lineRule="auto"/>
        <w:jc w:val="both"/>
        <w:rPr>
          <w:szCs w:val="24"/>
        </w:rPr>
      </w:pPr>
      <w:r>
        <w:rPr>
          <w:szCs w:val="24"/>
        </w:rPr>
        <w:t>A jegyzőkönyvnek tartalmaznia kell a fogvatartott nyilatkozatát arról, hogy az át nem vehető tárgy mikor és hogyan került a birtokába. Amennyiben a fogvatartott a nyilatkozat megtételét megtagadja, a befogadó azt is a jegyzőkönyvben rögzíti, és két tanúval aláírattatja.</w:t>
      </w:r>
    </w:p>
    <w:p w14:paraId="5F4525C9" w14:textId="77777777" w:rsidR="00BF3DF2" w:rsidRDefault="00BF3DF2">
      <w:pPr>
        <w:spacing w:after="0" w:line="240" w:lineRule="auto"/>
        <w:jc w:val="both"/>
        <w:rPr>
          <w:szCs w:val="24"/>
        </w:rPr>
      </w:pPr>
    </w:p>
    <w:p w14:paraId="7AC76F40" w14:textId="77777777" w:rsidR="00BF3DF2" w:rsidRDefault="003C6F75">
      <w:pPr>
        <w:spacing w:after="0" w:line="240" w:lineRule="auto"/>
        <w:jc w:val="both"/>
        <w:rPr>
          <w:b/>
          <w:szCs w:val="24"/>
          <w:u w:val="single"/>
        </w:rPr>
      </w:pPr>
      <w:r>
        <w:rPr>
          <w:b/>
          <w:szCs w:val="24"/>
          <w:u w:val="single"/>
        </w:rPr>
        <w:t>Mit-hova kell küldeni:</w:t>
      </w:r>
    </w:p>
    <w:p w14:paraId="5003E548" w14:textId="77777777" w:rsidR="00BF3DF2" w:rsidRDefault="003C6F75">
      <w:pPr>
        <w:pStyle w:val="Listaszerbekezds"/>
        <w:numPr>
          <w:ilvl w:val="0"/>
          <w:numId w:val="19"/>
        </w:numPr>
        <w:spacing w:after="0" w:line="240" w:lineRule="auto"/>
        <w:jc w:val="both"/>
        <w:rPr>
          <w:szCs w:val="24"/>
        </w:rPr>
      </w:pPr>
      <w:r>
        <w:rPr>
          <w:szCs w:val="24"/>
        </w:rPr>
        <w:t>Az adó- vagy zárjegy nélküli termékek észlelése esetén a helyileg illetékes NAV szervezetét kell értesíteni.</w:t>
      </w:r>
    </w:p>
    <w:p w14:paraId="407FDEE3" w14:textId="77777777" w:rsidR="00BF3DF2" w:rsidRDefault="003C6F75">
      <w:pPr>
        <w:pStyle w:val="Listaszerbekezds"/>
        <w:numPr>
          <w:ilvl w:val="0"/>
          <w:numId w:val="19"/>
        </w:numPr>
        <w:spacing w:after="0" w:line="240" w:lineRule="auto"/>
        <w:jc w:val="both"/>
        <w:rPr>
          <w:szCs w:val="24"/>
        </w:rPr>
      </w:pPr>
      <w:r>
        <w:rPr>
          <w:szCs w:val="24"/>
        </w:rPr>
        <w:t>Lőfegyver illetve lőszer előtalálása esetén haladéktalanul értesíteni kell az intézet székhelye szerint illetékes rendőr-főkapitányságot és az általuk kijelölt személy részére ezeket az eszközöket át kell adni.</w:t>
      </w:r>
    </w:p>
    <w:p w14:paraId="04967B3E" w14:textId="77777777" w:rsidR="00BF3DF2" w:rsidRDefault="003C6F75">
      <w:pPr>
        <w:pStyle w:val="Listaszerbekezds"/>
        <w:numPr>
          <w:ilvl w:val="0"/>
          <w:numId w:val="19"/>
        </w:numPr>
        <w:spacing w:after="0" w:line="240" w:lineRule="auto"/>
        <w:jc w:val="both"/>
        <w:rPr>
          <w:szCs w:val="24"/>
        </w:rPr>
      </w:pPr>
      <w:r>
        <w:rPr>
          <w:szCs w:val="24"/>
        </w:rPr>
        <w:t>A kábítószer illetve a kábítószer gyanús anyag előtalálása esetén értesíteni kell az Országos Rendőr-főkapitányság illetékes osztályát, vagy a helyi illetékes rendőr-főkapitányságot (aki intézkedik az előtalált anyag lefoglalásáról, szállításáról, tárolásáról, annak bevizsgálásáról, a jegyzőkönyv felvételéről)</w:t>
      </w:r>
    </w:p>
    <w:p w14:paraId="1C02A5A9" w14:textId="77777777" w:rsidR="00BF3DF2" w:rsidRDefault="003C6F75">
      <w:pPr>
        <w:pStyle w:val="Listaszerbekezds"/>
        <w:numPr>
          <w:ilvl w:val="0"/>
          <w:numId w:val="19"/>
        </w:numPr>
        <w:spacing w:after="0" w:line="240" w:lineRule="auto"/>
        <w:jc w:val="both"/>
        <w:rPr>
          <w:szCs w:val="24"/>
        </w:rPr>
      </w:pPr>
      <w:r>
        <w:rPr>
          <w:szCs w:val="24"/>
        </w:rPr>
        <w:t>Robbanóanyag és robbantószer esetén - a biztonságos elszállítás érdekében - az intézet székhelye szerint illetékes rendőrkapitányságot, sugárzó anyag esetén az Országos Rendőr-főkapitányság illetékes osztályát kell haladéktalanul értesíteni.</w:t>
      </w:r>
    </w:p>
    <w:p w14:paraId="2C99F759" w14:textId="77777777" w:rsidR="00BF3DF2" w:rsidRDefault="00BF3DF2">
      <w:pPr>
        <w:spacing w:after="0" w:line="240" w:lineRule="auto"/>
        <w:jc w:val="both"/>
        <w:rPr>
          <w:szCs w:val="24"/>
        </w:rPr>
      </w:pPr>
    </w:p>
    <w:p w14:paraId="29B2D897" w14:textId="77777777" w:rsidR="00BF3DF2" w:rsidRDefault="003C6F75">
      <w:pPr>
        <w:spacing w:after="0" w:line="240" w:lineRule="auto"/>
        <w:jc w:val="both"/>
        <w:rPr>
          <w:szCs w:val="24"/>
        </w:rPr>
      </w:pPr>
      <w:r>
        <w:rPr>
          <w:szCs w:val="24"/>
        </w:rPr>
        <w:t>A biztonságra veszélyes anyagokat a jegyzőkönyv eredeti példányával együtt kell átadni.</w:t>
      </w:r>
    </w:p>
    <w:p w14:paraId="4D2BE8BB" w14:textId="77777777" w:rsidR="00BF3DF2" w:rsidRDefault="003C6F75">
      <w:pPr>
        <w:spacing w:after="0" w:line="240" w:lineRule="auto"/>
        <w:jc w:val="both"/>
        <w:rPr>
          <w:szCs w:val="24"/>
        </w:rPr>
      </w:pPr>
      <w:r>
        <w:rPr>
          <w:szCs w:val="24"/>
        </w:rPr>
        <w:t xml:space="preserve">A jegyzőkönyv másodpéldányát a fogvatartott büntetés-végrehajtási iratai (továbbiakban: </w:t>
      </w:r>
      <w:proofErr w:type="spellStart"/>
      <w:r>
        <w:rPr>
          <w:szCs w:val="24"/>
        </w:rPr>
        <w:t>bv</w:t>
      </w:r>
      <w:proofErr w:type="spellEnd"/>
      <w:r>
        <w:rPr>
          <w:szCs w:val="24"/>
        </w:rPr>
        <w:t>. irat) között kell megőrizni. A harmadik példányt a fogvatartottnak kell átadni.</w:t>
      </w:r>
    </w:p>
    <w:p w14:paraId="288C198A" w14:textId="77777777" w:rsidR="00BF3DF2" w:rsidRDefault="003C6F75">
      <w:pPr>
        <w:spacing w:after="0" w:line="240" w:lineRule="auto"/>
        <w:jc w:val="both"/>
        <w:rPr>
          <w:szCs w:val="24"/>
        </w:rPr>
      </w:pPr>
      <w:r>
        <w:rPr>
          <w:szCs w:val="24"/>
        </w:rPr>
        <w:t>Kábítószer gyanúja esetén a büntetés-végrehajtásnál rendszeresített berendezésen az ellenőrzést el kell végeztetni.</w:t>
      </w:r>
    </w:p>
    <w:p w14:paraId="21BC812D" w14:textId="77777777" w:rsidR="00BF3DF2" w:rsidRDefault="00BF3DF2">
      <w:pPr>
        <w:spacing w:after="0" w:line="240" w:lineRule="auto"/>
        <w:jc w:val="both"/>
        <w:rPr>
          <w:szCs w:val="24"/>
        </w:rPr>
      </w:pPr>
    </w:p>
    <w:p w14:paraId="57B45E1C" w14:textId="77777777" w:rsidR="00BF3DF2" w:rsidRDefault="003C6F75">
      <w:pPr>
        <w:spacing w:after="0" w:line="240" w:lineRule="auto"/>
        <w:jc w:val="both"/>
        <w:rPr>
          <w:szCs w:val="24"/>
        </w:rPr>
      </w:pPr>
      <w:r>
        <w:rPr>
          <w:szCs w:val="24"/>
        </w:rPr>
        <w:lastRenderedPageBreak/>
        <w:t xml:space="preserve">Befogadás után a fogvatartottnál gyógyszer nem maradhat. </w:t>
      </w:r>
    </w:p>
    <w:p w14:paraId="3D8B2BF1" w14:textId="77777777" w:rsidR="00BF3DF2" w:rsidRDefault="00BF3DF2">
      <w:pPr>
        <w:spacing w:after="0" w:line="240" w:lineRule="auto"/>
        <w:jc w:val="both"/>
        <w:rPr>
          <w:szCs w:val="24"/>
        </w:rPr>
      </w:pPr>
    </w:p>
    <w:p w14:paraId="1F21993D" w14:textId="77777777" w:rsidR="00BF3DF2" w:rsidRDefault="00BF3DF2">
      <w:pPr>
        <w:spacing w:after="0" w:line="240" w:lineRule="auto"/>
        <w:jc w:val="both"/>
        <w:rPr>
          <w:szCs w:val="24"/>
        </w:rPr>
      </w:pPr>
    </w:p>
    <w:p w14:paraId="67008715" w14:textId="77777777" w:rsidR="00BF3DF2" w:rsidRDefault="003C6F75">
      <w:pPr>
        <w:spacing w:after="0" w:line="240" w:lineRule="auto"/>
        <w:jc w:val="both"/>
        <w:rPr>
          <w:b/>
          <w:szCs w:val="24"/>
          <w:u w:val="single"/>
        </w:rPr>
      </w:pPr>
      <w:r>
        <w:rPr>
          <w:b/>
          <w:szCs w:val="24"/>
          <w:u w:val="single"/>
        </w:rPr>
        <w:t>Külföldi fizetőeszköz átvétele</w:t>
      </w:r>
    </w:p>
    <w:p w14:paraId="1A4B2D3D" w14:textId="77777777" w:rsidR="00BF3DF2" w:rsidRDefault="00BF3DF2">
      <w:pPr>
        <w:spacing w:after="0" w:line="240" w:lineRule="auto"/>
        <w:jc w:val="both"/>
        <w:rPr>
          <w:szCs w:val="24"/>
        </w:rPr>
      </w:pPr>
    </w:p>
    <w:p w14:paraId="51133342" w14:textId="77777777" w:rsidR="00BF3DF2" w:rsidRDefault="003C6F75">
      <w:pPr>
        <w:spacing w:after="0" w:line="240" w:lineRule="auto"/>
        <w:jc w:val="both"/>
        <w:rPr>
          <w:szCs w:val="24"/>
        </w:rPr>
      </w:pPr>
      <w:r>
        <w:rPr>
          <w:szCs w:val="24"/>
        </w:rPr>
        <w:t>Befogadáskor a fogvatartott jelenlétében - technikai eszközzel - meg kell vizsgálni a külföldi fizetőeszköz valódiságát.</w:t>
      </w:r>
    </w:p>
    <w:p w14:paraId="68A24A5C" w14:textId="77777777" w:rsidR="00BF3DF2" w:rsidRDefault="003C6F75">
      <w:pPr>
        <w:spacing w:after="0" w:line="240" w:lineRule="auto"/>
        <w:jc w:val="both"/>
        <w:rPr>
          <w:szCs w:val="24"/>
        </w:rPr>
      </w:pPr>
      <w:r>
        <w:rPr>
          <w:szCs w:val="24"/>
        </w:rPr>
        <w:t>Ha a fogvatartottat a rendőri szerv kísérteti át az intézetbe, a külföldi fizetőeszköz valódiságának vizsgálata az átkísérést végző rendőr jelenlétében történik meg.</w:t>
      </w:r>
    </w:p>
    <w:p w14:paraId="350B8E07" w14:textId="77777777" w:rsidR="00BF3DF2" w:rsidRDefault="00BF3DF2">
      <w:pPr>
        <w:spacing w:after="0" w:line="240" w:lineRule="auto"/>
        <w:jc w:val="both"/>
        <w:rPr>
          <w:szCs w:val="24"/>
        </w:rPr>
      </w:pPr>
    </w:p>
    <w:p w14:paraId="17547DE2" w14:textId="77777777" w:rsidR="00BF3DF2" w:rsidRDefault="003C6F75">
      <w:pPr>
        <w:spacing w:after="0" w:line="240" w:lineRule="auto"/>
        <w:jc w:val="both"/>
        <w:rPr>
          <w:szCs w:val="24"/>
        </w:rPr>
      </w:pPr>
      <w:r>
        <w:rPr>
          <w:szCs w:val="24"/>
        </w:rPr>
        <w:t>Ha a befogadó azt állapítja meg, hogy a külföldi fizetőeszköz hamisságára gyanú merül fel (továbbiakban: hamisgyanús), akkor 3 példányban jegyzőkönyvet kell felvenni.</w:t>
      </w:r>
    </w:p>
    <w:p w14:paraId="1F6E0AB0" w14:textId="77777777" w:rsidR="00BF3DF2" w:rsidRDefault="003C6F75">
      <w:pPr>
        <w:spacing w:after="0" w:line="240" w:lineRule="auto"/>
        <w:jc w:val="both"/>
        <w:rPr>
          <w:szCs w:val="24"/>
        </w:rPr>
      </w:pPr>
      <w:r>
        <w:rPr>
          <w:szCs w:val="24"/>
        </w:rPr>
        <w:t>A jegyzőkönyvnek tartalmaznia kell a fogvatartott személyi adatait, a megvizsgált fizetőeszköz, valutanem összegét, névértékét, címletét, sorszámát és a fogvatartott nyilatkozatát arról, hogy a külföldi fizetőeszköz mikor és hogyan került a birtokába.</w:t>
      </w:r>
    </w:p>
    <w:p w14:paraId="5B9CD5A2" w14:textId="77777777" w:rsidR="00BF3DF2" w:rsidRDefault="00BF3DF2">
      <w:pPr>
        <w:spacing w:after="0" w:line="240" w:lineRule="auto"/>
        <w:jc w:val="both"/>
        <w:rPr>
          <w:szCs w:val="24"/>
        </w:rPr>
      </w:pPr>
    </w:p>
    <w:p w14:paraId="2ABC7D92" w14:textId="77777777" w:rsidR="00BF3DF2" w:rsidRDefault="003C6F75">
      <w:pPr>
        <w:spacing w:after="0" w:line="240" w:lineRule="auto"/>
        <w:jc w:val="both"/>
        <w:rPr>
          <w:szCs w:val="24"/>
        </w:rPr>
      </w:pPr>
      <w:r>
        <w:rPr>
          <w:szCs w:val="24"/>
        </w:rPr>
        <w:t>Ha a fogvatartott a nyilatkozattételt megtagadja, azt jegyzőkönyvben kell rögzíteni két tanú aláírásával.</w:t>
      </w:r>
    </w:p>
    <w:p w14:paraId="1C2A1C17" w14:textId="77777777" w:rsidR="00BF3DF2" w:rsidRDefault="003C6F75">
      <w:pPr>
        <w:spacing w:after="0" w:line="240" w:lineRule="auto"/>
        <w:jc w:val="both"/>
        <w:rPr>
          <w:szCs w:val="24"/>
        </w:rPr>
      </w:pPr>
      <w:r>
        <w:rPr>
          <w:szCs w:val="24"/>
        </w:rPr>
        <w:t>(A külföldi fizetőeszközök jellemzői az alábbi linken tekinthetőek meg: http://www.valutainfo.hu/interbooks.hu/a14.php@cimlet=138&amp;fajta=</w:t>
      </w:r>
      <w:proofErr w:type="gramStart"/>
      <w:r>
        <w:rPr>
          <w:szCs w:val="24"/>
        </w:rPr>
        <w:t>e</w:t>
      </w:r>
      <w:proofErr w:type="gramEnd"/>
      <w:r>
        <w:rPr>
          <w:szCs w:val="24"/>
        </w:rPr>
        <w:t>&amp;oldal=e.htm)</w:t>
      </w:r>
    </w:p>
    <w:p w14:paraId="16844DDD" w14:textId="77777777" w:rsidR="00BF3DF2" w:rsidRDefault="00BF3DF2">
      <w:pPr>
        <w:spacing w:after="0" w:line="240" w:lineRule="auto"/>
        <w:jc w:val="both"/>
        <w:rPr>
          <w:szCs w:val="24"/>
        </w:rPr>
      </w:pPr>
    </w:p>
    <w:p w14:paraId="6CABD0E7" w14:textId="77777777" w:rsidR="00BF3DF2" w:rsidRDefault="003C6F75">
      <w:pPr>
        <w:spacing w:after="0" w:line="240" w:lineRule="auto"/>
        <w:jc w:val="both"/>
        <w:rPr>
          <w:szCs w:val="24"/>
        </w:rPr>
      </w:pPr>
      <w:r>
        <w:rPr>
          <w:szCs w:val="24"/>
        </w:rPr>
        <w:t xml:space="preserve">A jegyzőkönyv eredeti példányával együtt a megvizsgált és hamisgyanúsnak talált külföldi fizetőeszközt az intézet székhelye szerint illetékes rendőr-kapitányságnak kell - 24 órán belül - átadni. A jegyzőkönyv egy példányát a fogvatartottnak, egy példányt az átkísérő rendőrnek át kell adni, egy példányát a fogvatartott </w:t>
      </w:r>
      <w:proofErr w:type="spellStart"/>
      <w:r>
        <w:rPr>
          <w:szCs w:val="24"/>
        </w:rPr>
        <w:t>bv</w:t>
      </w:r>
      <w:proofErr w:type="spellEnd"/>
      <w:r>
        <w:rPr>
          <w:szCs w:val="24"/>
        </w:rPr>
        <w:t>. iratainál kell elhelyezni.</w:t>
      </w:r>
    </w:p>
    <w:p w14:paraId="167A21E9" w14:textId="77777777" w:rsidR="00BF3DF2" w:rsidRDefault="00BF3DF2">
      <w:pPr>
        <w:spacing w:after="0" w:line="240" w:lineRule="auto"/>
        <w:jc w:val="both"/>
        <w:rPr>
          <w:szCs w:val="24"/>
        </w:rPr>
      </w:pPr>
    </w:p>
    <w:p w14:paraId="6673A203" w14:textId="77777777" w:rsidR="00BF3DF2" w:rsidRDefault="003C6F75">
      <w:pPr>
        <w:spacing w:after="0" w:line="240" w:lineRule="auto"/>
        <w:jc w:val="both"/>
        <w:rPr>
          <w:szCs w:val="24"/>
        </w:rPr>
      </w:pPr>
      <w:r>
        <w:rPr>
          <w:szCs w:val="24"/>
        </w:rPr>
        <w:t>Ha a befogadó azt állapítja meg, hogy a külföldi fizetőeszköz nem hamisgyanús, azt a letétezés szabályai szerint kell átvenni és tárolni.</w:t>
      </w:r>
    </w:p>
    <w:p w14:paraId="7D1B3A08" w14:textId="77777777" w:rsidR="00BF3DF2" w:rsidRDefault="00BF3DF2">
      <w:pPr>
        <w:spacing w:after="0" w:line="240" w:lineRule="auto"/>
        <w:jc w:val="both"/>
        <w:rPr>
          <w:szCs w:val="24"/>
        </w:rPr>
      </w:pPr>
    </w:p>
    <w:p w14:paraId="188E4928" w14:textId="77777777" w:rsidR="00BF3DF2" w:rsidRDefault="003C6F75">
      <w:pPr>
        <w:spacing w:after="0" w:line="240" w:lineRule="auto"/>
        <w:jc w:val="both"/>
      </w:pPr>
      <w:r>
        <w:rPr>
          <w:b/>
          <w:szCs w:val="24"/>
        </w:rPr>
        <w:t xml:space="preserve">Deviza számla nyitásának </w:t>
      </w:r>
      <w:r>
        <w:rPr>
          <w:szCs w:val="24"/>
        </w:rPr>
        <w:t>igényfelmerülése esetén a fogvatartottat az előállítás szabályai szerint ki kell kísérni a legközelebbi pénzintézetbe. A deviza számla nyitást, a külföldi fizetőeszköz átváltást és a kiadás rendjét a parancsnok helyileg szabályozza. Biztosítani kell, hogy a fogvatartott az anyanyelvén vagy az általa ismert más nyelven ismerje meg a külföldi fizetőeszközzel kapcsolatos eljárási szabályokat.</w:t>
      </w:r>
    </w:p>
    <w:p w14:paraId="25994DF0" w14:textId="77777777" w:rsidR="00BF3DF2" w:rsidRDefault="003C6F75">
      <w:pPr>
        <w:spacing w:after="0" w:line="240" w:lineRule="auto"/>
        <w:jc w:val="both"/>
        <w:rPr>
          <w:szCs w:val="24"/>
        </w:rPr>
      </w:pPr>
      <w:r>
        <w:rPr>
          <w:szCs w:val="24"/>
        </w:rPr>
        <w:t>A számlanyitást és a külföldi fizetőeszköz átváltást az intézethez lehetőség szerint a legközelebb lévő pénzintézetben vagy hivatalos pénzváltó helyen kell lebonyolítani.</w:t>
      </w:r>
    </w:p>
    <w:p w14:paraId="054FB1D4" w14:textId="77777777" w:rsidR="00BF3DF2" w:rsidRDefault="003C6F75">
      <w:pPr>
        <w:spacing w:after="0" w:line="240" w:lineRule="auto"/>
        <w:jc w:val="both"/>
        <w:rPr>
          <w:szCs w:val="24"/>
        </w:rPr>
      </w:pPr>
      <w:r>
        <w:rPr>
          <w:szCs w:val="24"/>
        </w:rPr>
        <w:t>A külföldi fizetőeszközzel kapcsolatos egyéb ügyek intézésével a fogvatartott képviselőt bízhat meg a kapcsolattartói közül.</w:t>
      </w:r>
    </w:p>
    <w:p w14:paraId="5D65C9FC" w14:textId="77777777" w:rsidR="00BF3DF2" w:rsidRDefault="00BF3DF2">
      <w:pPr>
        <w:spacing w:after="0" w:line="240" w:lineRule="auto"/>
        <w:jc w:val="both"/>
        <w:rPr>
          <w:szCs w:val="24"/>
        </w:rPr>
      </w:pPr>
    </w:p>
    <w:p w14:paraId="2502BCB0" w14:textId="77777777" w:rsidR="00BF3DF2" w:rsidRDefault="003C6F75">
      <w:pPr>
        <w:spacing w:after="0" w:line="240" w:lineRule="auto"/>
        <w:jc w:val="both"/>
        <w:rPr>
          <w:b/>
          <w:bCs/>
          <w:szCs w:val="24"/>
          <w:u w:val="single"/>
        </w:rPr>
      </w:pPr>
      <w:r>
        <w:rPr>
          <w:b/>
          <w:bCs/>
          <w:szCs w:val="24"/>
          <w:u w:val="single"/>
        </w:rPr>
        <w:t>Befogadás európai vagy nemzetközi elfogatóparancs alapján</w:t>
      </w:r>
    </w:p>
    <w:p w14:paraId="750D743E" w14:textId="77777777" w:rsidR="00BF3DF2" w:rsidRDefault="00BF3DF2">
      <w:pPr>
        <w:spacing w:after="0" w:line="240" w:lineRule="auto"/>
        <w:jc w:val="both"/>
        <w:rPr>
          <w:b/>
          <w:bCs/>
          <w:szCs w:val="24"/>
        </w:rPr>
      </w:pPr>
    </w:p>
    <w:p w14:paraId="2031533B" w14:textId="77777777" w:rsidR="00BF3DF2" w:rsidRDefault="003C6F75">
      <w:pPr>
        <w:spacing w:after="0" w:line="240" w:lineRule="auto"/>
        <w:jc w:val="both"/>
        <w:rPr>
          <w:szCs w:val="24"/>
        </w:rPr>
      </w:pPr>
      <w:r>
        <w:rPr>
          <w:szCs w:val="24"/>
        </w:rPr>
        <w:t xml:space="preserve">A magyar bíróság által elítélt és európai vagy nemzetközi elfogatóparancs alapján, a külföldön elfogott személyt a </w:t>
      </w:r>
      <w:proofErr w:type="spellStart"/>
      <w:r>
        <w:rPr>
          <w:szCs w:val="24"/>
        </w:rPr>
        <w:t>bv</w:t>
      </w:r>
      <w:proofErr w:type="spellEnd"/>
      <w:r>
        <w:rPr>
          <w:szCs w:val="24"/>
        </w:rPr>
        <w:t>. intézet napszaktól függetlenül köteles befogadni.</w:t>
      </w:r>
    </w:p>
    <w:p w14:paraId="1F52B6B5" w14:textId="77777777" w:rsidR="00BF3DF2" w:rsidRDefault="003C6F75">
      <w:pPr>
        <w:spacing w:after="0" w:line="240" w:lineRule="auto"/>
        <w:jc w:val="both"/>
        <w:rPr>
          <w:szCs w:val="24"/>
        </w:rPr>
      </w:pPr>
      <w:r>
        <w:rPr>
          <w:szCs w:val="24"/>
        </w:rPr>
        <w:t xml:space="preserve">Szükség esetén a szabadságvesztés büntetés végrehajthatóságának megállapítása érdekében a </w:t>
      </w:r>
      <w:proofErr w:type="spellStart"/>
      <w:r>
        <w:rPr>
          <w:szCs w:val="24"/>
        </w:rPr>
        <w:t>bv</w:t>
      </w:r>
      <w:proofErr w:type="spellEnd"/>
      <w:r>
        <w:rPr>
          <w:szCs w:val="24"/>
        </w:rPr>
        <w:t xml:space="preserve">. intézet a </w:t>
      </w:r>
      <w:proofErr w:type="spellStart"/>
      <w:r>
        <w:rPr>
          <w:szCs w:val="24"/>
        </w:rPr>
        <w:t>BVOP-n</w:t>
      </w:r>
      <w:proofErr w:type="spellEnd"/>
      <w:r>
        <w:rPr>
          <w:szCs w:val="24"/>
        </w:rPr>
        <w:t xml:space="preserve"> keresztül megkeresi az igazságügyért felelős minisztert.</w:t>
      </w:r>
    </w:p>
    <w:p w14:paraId="4338010A" w14:textId="77777777" w:rsidR="00BF3DF2" w:rsidRDefault="00BF3DF2">
      <w:pPr>
        <w:spacing w:after="0" w:line="240" w:lineRule="auto"/>
        <w:jc w:val="both"/>
        <w:rPr>
          <w:b/>
          <w:bCs/>
          <w:szCs w:val="24"/>
        </w:rPr>
      </w:pPr>
    </w:p>
    <w:p w14:paraId="568CBAD1" w14:textId="77777777" w:rsidR="00BF3DF2" w:rsidRDefault="003C6F75">
      <w:pPr>
        <w:spacing w:after="0" w:line="240" w:lineRule="auto"/>
        <w:jc w:val="both"/>
        <w:rPr>
          <w:b/>
          <w:bCs/>
          <w:szCs w:val="24"/>
          <w:u w:val="single"/>
        </w:rPr>
      </w:pPr>
      <w:r>
        <w:rPr>
          <w:b/>
          <w:bCs/>
          <w:szCs w:val="24"/>
          <w:u w:val="single"/>
        </w:rPr>
        <w:t>Befogadás külföldi bíróság által kiszabott szabadságvesztés végrehajtásának átvétele esetén</w:t>
      </w:r>
    </w:p>
    <w:p w14:paraId="6FE7CA20" w14:textId="77777777" w:rsidR="00BF3DF2" w:rsidRDefault="00BF3DF2">
      <w:pPr>
        <w:spacing w:after="0" w:line="240" w:lineRule="auto"/>
        <w:jc w:val="both"/>
        <w:rPr>
          <w:b/>
          <w:bCs/>
          <w:szCs w:val="24"/>
        </w:rPr>
      </w:pPr>
    </w:p>
    <w:p w14:paraId="2A42248A" w14:textId="77777777" w:rsidR="00BF3DF2" w:rsidRDefault="003C6F75">
      <w:pPr>
        <w:spacing w:after="0" w:line="240" w:lineRule="auto"/>
        <w:jc w:val="both"/>
        <w:rPr>
          <w:szCs w:val="24"/>
        </w:rPr>
      </w:pPr>
      <w:r>
        <w:rPr>
          <w:szCs w:val="24"/>
        </w:rPr>
        <w:lastRenderedPageBreak/>
        <w:t>A nemzetközi bűnügyi jogsegélyről szóló 1996. évi XXXVIII. törvény, valamint az Európai Unió tagállamaival folytatott bűnügyi együttműködésről szóló 2012. évi CLXXX. törvény alapján a külföldi bíróság által kiszabott szabadságvesztés végrehajtására átvett elítéltet a Fővárosi Büntetés-végrehajtási Intézet fogadja be.</w:t>
      </w:r>
    </w:p>
    <w:p w14:paraId="46807FCC" w14:textId="77777777" w:rsidR="00BF3DF2" w:rsidRDefault="00BF3DF2">
      <w:pPr>
        <w:spacing w:after="0" w:line="240" w:lineRule="auto"/>
        <w:jc w:val="both"/>
        <w:rPr>
          <w:b/>
          <w:szCs w:val="24"/>
          <w:u w:val="single"/>
        </w:rPr>
      </w:pPr>
    </w:p>
    <w:p w14:paraId="4AB3A1C1" w14:textId="77777777" w:rsidR="00BF3DF2" w:rsidRDefault="003C6F75">
      <w:pPr>
        <w:spacing w:after="0" w:line="240" w:lineRule="auto"/>
        <w:jc w:val="both"/>
        <w:rPr>
          <w:b/>
          <w:szCs w:val="24"/>
          <w:u w:val="single"/>
        </w:rPr>
      </w:pPr>
      <w:r>
        <w:rPr>
          <w:b/>
          <w:szCs w:val="24"/>
          <w:u w:val="single"/>
        </w:rPr>
        <w:t>Értesítés befogadásról</w:t>
      </w:r>
    </w:p>
    <w:p w14:paraId="6851517C" w14:textId="77777777" w:rsidR="00BF3DF2" w:rsidRDefault="00BF3DF2">
      <w:pPr>
        <w:spacing w:after="20" w:line="240" w:lineRule="auto"/>
        <w:jc w:val="both"/>
        <w:rPr>
          <w:rFonts w:ascii="Times" w:eastAsia="Times New Roman" w:hAnsi="Times" w:cs="Times"/>
          <w:szCs w:val="24"/>
          <w:lang w:eastAsia="hu-HU"/>
        </w:rPr>
      </w:pPr>
    </w:p>
    <w:p w14:paraId="12B0033A" w14:textId="77777777" w:rsidR="00BF3DF2" w:rsidRPr="00D760E4" w:rsidRDefault="003C6F75">
      <w:pPr>
        <w:spacing w:after="20" w:line="240" w:lineRule="auto"/>
        <w:jc w:val="both"/>
        <w:rPr>
          <w:rFonts w:ascii="Times" w:eastAsia="Times New Roman" w:hAnsi="Times" w:cs="Times"/>
          <w:color w:val="000000" w:themeColor="text1"/>
          <w:szCs w:val="24"/>
          <w:lang w:eastAsia="hu-HU"/>
        </w:rPr>
      </w:pPr>
      <w:r>
        <w:rPr>
          <w:rFonts w:ascii="Times" w:eastAsia="Times New Roman" w:hAnsi="Times" w:cs="Times"/>
          <w:szCs w:val="24"/>
          <w:lang w:eastAsia="hu-HU"/>
        </w:rPr>
        <w:t xml:space="preserve">A </w:t>
      </w:r>
      <w:proofErr w:type="spellStart"/>
      <w:r>
        <w:rPr>
          <w:rFonts w:ascii="Times" w:eastAsia="Times New Roman" w:hAnsi="Times" w:cs="Times"/>
          <w:szCs w:val="24"/>
          <w:lang w:eastAsia="hu-HU"/>
        </w:rPr>
        <w:t>bv</w:t>
      </w:r>
      <w:proofErr w:type="spellEnd"/>
      <w:r>
        <w:rPr>
          <w:rFonts w:ascii="Times" w:eastAsia="Times New Roman" w:hAnsi="Times" w:cs="Times"/>
          <w:szCs w:val="24"/>
          <w:lang w:eastAsia="hu-HU"/>
        </w:rPr>
        <w:t xml:space="preserve">. intézet az elítélt befogadásáról – a várható szabadulás időpontjának közlésével – tíz </w:t>
      </w:r>
      <w:r w:rsidRPr="00D760E4">
        <w:rPr>
          <w:rFonts w:ascii="Times" w:eastAsia="Times New Roman" w:hAnsi="Times" w:cs="Times"/>
          <w:color w:val="000000" w:themeColor="text1"/>
          <w:szCs w:val="24"/>
          <w:lang w:eastAsia="hu-HU"/>
        </w:rPr>
        <w:t>napon belül értesíti</w:t>
      </w:r>
    </w:p>
    <w:p w14:paraId="0578813F" w14:textId="77777777" w:rsidR="00BF3DF2" w:rsidRPr="00D760E4" w:rsidRDefault="003C6F75">
      <w:pPr>
        <w:pStyle w:val="Listaszerbekezds"/>
        <w:numPr>
          <w:ilvl w:val="0"/>
          <w:numId w:val="25"/>
        </w:numPr>
        <w:spacing w:after="20" w:line="240" w:lineRule="auto"/>
        <w:jc w:val="both"/>
        <w:rPr>
          <w:rFonts w:ascii="Times" w:eastAsia="Times New Roman" w:hAnsi="Times" w:cs="Times"/>
          <w:color w:val="000000" w:themeColor="text1"/>
          <w:szCs w:val="24"/>
          <w:lang w:eastAsia="hu-HU"/>
        </w:rPr>
      </w:pPr>
      <w:r w:rsidRPr="00D760E4">
        <w:rPr>
          <w:rFonts w:ascii="Times" w:eastAsia="Times New Roman" w:hAnsi="Times" w:cs="Times"/>
          <w:color w:val="000000" w:themeColor="text1"/>
          <w:szCs w:val="24"/>
          <w:lang w:eastAsia="hu-HU"/>
        </w:rPr>
        <w:t>az elítélt lakó- vagy tartózkodási helye szerint illetékes rendőrkapitányságot</w:t>
      </w:r>
    </w:p>
    <w:p w14:paraId="7B02F1B3" w14:textId="77777777" w:rsidR="00BF3DF2" w:rsidRPr="00D760E4" w:rsidRDefault="003C6F75">
      <w:pPr>
        <w:pStyle w:val="Listaszerbekezds"/>
        <w:numPr>
          <w:ilvl w:val="0"/>
          <w:numId w:val="25"/>
        </w:numPr>
        <w:spacing w:after="20" w:line="240" w:lineRule="auto"/>
        <w:jc w:val="both"/>
        <w:rPr>
          <w:rFonts w:ascii="Times" w:eastAsia="Times New Roman" w:hAnsi="Times" w:cs="Times"/>
          <w:color w:val="000000" w:themeColor="text1"/>
          <w:szCs w:val="24"/>
          <w:lang w:eastAsia="hu-HU"/>
        </w:rPr>
      </w:pPr>
      <w:r w:rsidRPr="00D760E4">
        <w:rPr>
          <w:rFonts w:ascii="Times" w:eastAsia="Times New Roman" w:hAnsi="Times" w:cs="Times"/>
          <w:color w:val="000000" w:themeColor="text1"/>
          <w:szCs w:val="24"/>
          <w:lang w:eastAsia="hu-HU"/>
        </w:rPr>
        <w:t>az első fokú ügydöntő határozatot hozó bíróságot</w:t>
      </w:r>
    </w:p>
    <w:p w14:paraId="3AFF597D" w14:textId="77777777" w:rsidR="00BF3DF2" w:rsidRPr="00D760E4" w:rsidRDefault="003C6F75">
      <w:pPr>
        <w:pStyle w:val="Listaszerbekezds"/>
        <w:numPr>
          <w:ilvl w:val="0"/>
          <w:numId w:val="25"/>
        </w:numPr>
        <w:spacing w:after="20" w:line="240" w:lineRule="auto"/>
        <w:jc w:val="both"/>
        <w:rPr>
          <w:rFonts w:ascii="Times" w:eastAsia="Times New Roman" w:hAnsi="Times" w:cs="Times"/>
          <w:color w:val="000000" w:themeColor="text1"/>
          <w:szCs w:val="24"/>
          <w:lang w:eastAsia="hu-HU"/>
        </w:rPr>
      </w:pPr>
      <w:r w:rsidRPr="00D760E4">
        <w:rPr>
          <w:rFonts w:ascii="Times" w:eastAsia="Times New Roman" w:hAnsi="Times" w:cs="Times"/>
          <w:color w:val="000000" w:themeColor="text1"/>
          <w:szCs w:val="24"/>
          <w:lang w:eastAsia="hu-HU"/>
        </w:rPr>
        <w:t>gondnokság alá helyezett elítélt esetében a gondnokot.</w:t>
      </w:r>
    </w:p>
    <w:p w14:paraId="7118D4D1" w14:textId="77777777" w:rsidR="00BF3DF2" w:rsidRPr="00D760E4" w:rsidRDefault="003C6F75">
      <w:pPr>
        <w:pStyle w:val="Listaszerbekezds"/>
        <w:numPr>
          <w:ilvl w:val="0"/>
          <w:numId w:val="25"/>
        </w:numPr>
        <w:spacing w:after="20" w:line="240" w:lineRule="auto"/>
        <w:jc w:val="both"/>
        <w:rPr>
          <w:rFonts w:ascii="Times" w:eastAsia="Times New Roman" w:hAnsi="Times" w:cs="Times"/>
          <w:color w:val="000000" w:themeColor="text1"/>
          <w:szCs w:val="24"/>
          <w:lang w:eastAsia="hu-HU"/>
        </w:rPr>
      </w:pPr>
      <w:r w:rsidRPr="00D760E4">
        <w:rPr>
          <w:rFonts w:ascii="Times" w:eastAsia="Times New Roman" w:hAnsi="Times" w:cs="Times"/>
          <w:color w:val="000000" w:themeColor="text1"/>
          <w:szCs w:val="24"/>
          <w:lang w:eastAsia="hu-HU"/>
        </w:rPr>
        <w:t xml:space="preserve">ha a bíróság a szabadságvesztés végrehajtásának biztosítására irányuló intézkedést rendelt el, akkor a </w:t>
      </w:r>
      <w:proofErr w:type="spellStart"/>
      <w:r w:rsidRPr="00D760E4">
        <w:rPr>
          <w:rFonts w:ascii="Times" w:eastAsia="Times New Roman" w:hAnsi="Times" w:cs="Times"/>
          <w:color w:val="000000" w:themeColor="text1"/>
          <w:szCs w:val="24"/>
          <w:lang w:eastAsia="hu-HU"/>
        </w:rPr>
        <w:t>bv</w:t>
      </w:r>
      <w:proofErr w:type="spellEnd"/>
      <w:r w:rsidRPr="00D760E4">
        <w:rPr>
          <w:rFonts w:ascii="Times" w:eastAsia="Times New Roman" w:hAnsi="Times" w:cs="Times"/>
          <w:color w:val="000000" w:themeColor="text1"/>
          <w:szCs w:val="24"/>
          <w:lang w:eastAsia="hu-HU"/>
        </w:rPr>
        <w:t>. intézet a befogadásról három napon belül az intézkedés előírásainak megtartását ellenőrző rendőrkapitányságot is értesíti, amennyiben az nem azonos a lakóhelye szerinti rendőrkapitánysággal.</w:t>
      </w:r>
    </w:p>
    <w:p w14:paraId="60A94FE8" w14:textId="77777777" w:rsidR="00BF3DF2" w:rsidRDefault="00BF3DF2">
      <w:pPr>
        <w:spacing w:after="20" w:line="240" w:lineRule="auto"/>
        <w:jc w:val="both"/>
        <w:rPr>
          <w:rFonts w:ascii="Times" w:eastAsia="Times New Roman" w:hAnsi="Times" w:cs="Times"/>
          <w:szCs w:val="24"/>
          <w:lang w:eastAsia="hu-HU"/>
        </w:rPr>
      </w:pPr>
    </w:p>
    <w:p w14:paraId="5A6B6C65"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A Magyar Honvédség és a rendvédelmi szervek volt hivatásos (szerződéses) állományú tagjának szolgálati igazolványát a kiállító szervnek kell megküldeni.</w:t>
      </w:r>
    </w:p>
    <w:p w14:paraId="662A34DB" w14:textId="77777777" w:rsidR="00BF3DF2" w:rsidRDefault="00BF3DF2">
      <w:pPr>
        <w:spacing w:after="0" w:line="240" w:lineRule="auto"/>
        <w:jc w:val="both"/>
        <w:rPr>
          <w:szCs w:val="24"/>
        </w:rPr>
      </w:pPr>
    </w:p>
    <w:p w14:paraId="7C3AB169" w14:textId="77777777" w:rsidR="00BF3DF2" w:rsidRDefault="003C6F75">
      <w:pPr>
        <w:spacing w:after="0" w:line="240" w:lineRule="auto"/>
        <w:jc w:val="both"/>
        <w:rPr>
          <w:b/>
          <w:szCs w:val="24"/>
          <w:u w:val="single"/>
        </w:rPr>
      </w:pPr>
      <w:r>
        <w:rPr>
          <w:b/>
          <w:szCs w:val="24"/>
          <w:u w:val="single"/>
        </w:rPr>
        <w:t>A fiatalkorú befogadásáról három napon belül értesíteni kell:</w:t>
      </w:r>
    </w:p>
    <w:p w14:paraId="72B51303" w14:textId="77777777" w:rsidR="00BF3DF2" w:rsidRDefault="003C6F75">
      <w:pPr>
        <w:pStyle w:val="Listaszerbekezds"/>
        <w:numPr>
          <w:ilvl w:val="0"/>
          <w:numId w:val="26"/>
        </w:numPr>
        <w:spacing w:after="0" w:line="240" w:lineRule="auto"/>
        <w:jc w:val="both"/>
        <w:rPr>
          <w:szCs w:val="24"/>
        </w:rPr>
      </w:pPr>
      <w:r>
        <w:rPr>
          <w:szCs w:val="24"/>
        </w:rPr>
        <w:t>a lakóhelye szerint illetékes gyámhatóságot,</w:t>
      </w:r>
    </w:p>
    <w:p w14:paraId="27A73C53" w14:textId="77777777" w:rsidR="00BF3DF2" w:rsidRDefault="003C6F75">
      <w:pPr>
        <w:pStyle w:val="Listaszerbekezds"/>
        <w:numPr>
          <w:ilvl w:val="0"/>
          <w:numId w:val="26"/>
        </w:numPr>
        <w:spacing w:after="0" w:line="240" w:lineRule="auto"/>
        <w:jc w:val="both"/>
        <w:rPr>
          <w:szCs w:val="24"/>
        </w:rPr>
      </w:pPr>
      <w:r>
        <w:rPr>
          <w:szCs w:val="24"/>
        </w:rPr>
        <w:t>a fiatalkorú szülőjét vagy más törvényes képviselőjét, gyámság esetén a gyámot,</w:t>
      </w:r>
    </w:p>
    <w:p w14:paraId="55C1F4B9" w14:textId="77777777" w:rsidR="00BF3DF2" w:rsidRDefault="003C6F75">
      <w:pPr>
        <w:pStyle w:val="Listaszerbekezds"/>
        <w:numPr>
          <w:ilvl w:val="0"/>
          <w:numId w:val="26"/>
        </w:numPr>
        <w:spacing w:after="0" w:line="240" w:lineRule="auto"/>
        <w:jc w:val="both"/>
        <w:rPr>
          <w:szCs w:val="24"/>
        </w:rPr>
      </w:pPr>
      <w:r>
        <w:rPr>
          <w:szCs w:val="24"/>
        </w:rPr>
        <w:t>nevelésbe vett fiatalkorú esetén az illetékes területi gyermekvédelmi szakszolgálatot</w:t>
      </w:r>
    </w:p>
    <w:p w14:paraId="0CD63C5F" w14:textId="77777777" w:rsidR="00BF3DF2" w:rsidRDefault="003C6F75">
      <w:pPr>
        <w:pStyle w:val="Listaszerbekezds"/>
        <w:numPr>
          <w:ilvl w:val="0"/>
          <w:numId w:val="26"/>
        </w:numPr>
        <w:spacing w:after="0" w:line="240" w:lineRule="auto"/>
        <w:jc w:val="both"/>
        <w:rPr>
          <w:szCs w:val="24"/>
        </w:rPr>
      </w:pPr>
      <w:r>
        <w:rPr>
          <w:szCs w:val="24"/>
        </w:rPr>
        <w:t xml:space="preserve">továbbá ha a </w:t>
      </w:r>
      <w:proofErr w:type="spellStart"/>
      <w:r>
        <w:rPr>
          <w:szCs w:val="24"/>
        </w:rPr>
        <w:t>bv</w:t>
      </w:r>
      <w:proofErr w:type="spellEnd"/>
      <w:r>
        <w:rPr>
          <w:szCs w:val="24"/>
        </w:rPr>
        <w:t>. intézetnek tudomása van arról, hogy a fiatalkorúval szemben közérdekű munka vagy pártfogó felügyelet végrehajtása van folyamatban, a fiatalkorú lakó- vagy tartózkodási helye szerint illetékes kormányhivatalt.</w:t>
      </w:r>
    </w:p>
    <w:p w14:paraId="11D6AFDA" w14:textId="77777777" w:rsidR="00BF3DF2" w:rsidRDefault="00BF3DF2">
      <w:pPr>
        <w:spacing w:after="0" w:line="240" w:lineRule="auto"/>
        <w:jc w:val="both"/>
        <w:rPr>
          <w:b/>
          <w:szCs w:val="24"/>
          <w:u w:val="single"/>
        </w:rPr>
      </w:pPr>
    </w:p>
    <w:p w14:paraId="7424FF88" w14:textId="77777777" w:rsidR="00BF3DF2" w:rsidRDefault="003C6F75">
      <w:pPr>
        <w:spacing w:after="0" w:line="240" w:lineRule="auto"/>
        <w:jc w:val="both"/>
        <w:rPr>
          <w:szCs w:val="24"/>
        </w:rPr>
      </w:pPr>
      <w:r>
        <w:rPr>
          <w:szCs w:val="24"/>
        </w:rPr>
        <w:t>A fiatalkorú szabadításáról is ugyanezen hatóságokat kell értesíteni.</w:t>
      </w:r>
    </w:p>
    <w:p w14:paraId="4A6BED3B" w14:textId="77777777" w:rsidR="00BF3DF2" w:rsidRDefault="00BF3DF2">
      <w:pPr>
        <w:spacing w:after="0" w:line="240" w:lineRule="auto"/>
        <w:jc w:val="both"/>
        <w:rPr>
          <w:szCs w:val="24"/>
        </w:rPr>
      </w:pPr>
    </w:p>
    <w:p w14:paraId="2978CEC5" w14:textId="77777777" w:rsidR="00BF3DF2" w:rsidRDefault="003C6F75">
      <w:pPr>
        <w:spacing w:after="0" w:line="240" w:lineRule="auto"/>
        <w:jc w:val="both"/>
        <w:rPr>
          <w:b/>
          <w:bCs/>
          <w:szCs w:val="24"/>
          <w:u w:val="single"/>
        </w:rPr>
      </w:pPr>
      <w:r>
        <w:rPr>
          <w:b/>
          <w:bCs/>
          <w:szCs w:val="24"/>
          <w:u w:val="single"/>
        </w:rPr>
        <w:t xml:space="preserve">Befogadási és </w:t>
      </w:r>
      <w:proofErr w:type="spellStart"/>
      <w:r>
        <w:rPr>
          <w:b/>
          <w:bCs/>
          <w:szCs w:val="24"/>
          <w:u w:val="single"/>
        </w:rPr>
        <w:t>Fogvatartási</w:t>
      </w:r>
      <w:proofErr w:type="spellEnd"/>
      <w:r>
        <w:rPr>
          <w:b/>
          <w:bCs/>
          <w:szCs w:val="24"/>
          <w:u w:val="single"/>
        </w:rPr>
        <w:t xml:space="preserve"> Bizottság </w:t>
      </w:r>
    </w:p>
    <w:p w14:paraId="1AA12958" w14:textId="77777777" w:rsidR="00BF3DF2" w:rsidRDefault="00BF3DF2">
      <w:pPr>
        <w:spacing w:after="0" w:line="240" w:lineRule="auto"/>
        <w:jc w:val="both"/>
        <w:rPr>
          <w:b/>
          <w:bCs/>
          <w:szCs w:val="24"/>
        </w:rPr>
      </w:pPr>
    </w:p>
    <w:p w14:paraId="33BBDD47" w14:textId="77777777" w:rsidR="00BF3DF2" w:rsidRDefault="003C6F75">
      <w:pPr>
        <w:spacing w:after="0" w:line="240" w:lineRule="auto"/>
        <w:jc w:val="both"/>
        <w:rPr>
          <w:szCs w:val="24"/>
        </w:rPr>
      </w:pPr>
      <w:r>
        <w:rPr>
          <w:szCs w:val="24"/>
        </w:rPr>
        <w:t xml:space="preserve">A </w:t>
      </w:r>
      <w:proofErr w:type="spellStart"/>
      <w:r>
        <w:rPr>
          <w:szCs w:val="24"/>
        </w:rPr>
        <w:t>bv</w:t>
      </w:r>
      <w:proofErr w:type="spellEnd"/>
      <w:r>
        <w:rPr>
          <w:szCs w:val="24"/>
        </w:rPr>
        <w:t xml:space="preserve">. intézetek Befogadási és </w:t>
      </w:r>
      <w:proofErr w:type="spellStart"/>
      <w:r>
        <w:rPr>
          <w:szCs w:val="24"/>
        </w:rPr>
        <w:t>Fogvatartási</w:t>
      </w:r>
      <w:proofErr w:type="spellEnd"/>
      <w:r>
        <w:rPr>
          <w:szCs w:val="24"/>
        </w:rPr>
        <w:t xml:space="preserve"> Bizottságot (a továbbiakban: BFB) működtetnek.</w:t>
      </w:r>
    </w:p>
    <w:p w14:paraId="4924AB22" w14:textId="77777777" w:rsidR="00BF3DF2" w:rsidRDefault="003C6F75">
      <w:pPr>
        <w:spacing w:after="0" w:line="240" w:lineRule="auto"/>
        <w:jc w:val="both"/>
      </w:pPr>
      <w:r>
        <w:rPr>
          <w:szCs w:val="24"/>
        </w:rPr>
        <w:t xml:space="preserve">A </w:t>
      </w:r>
      <w:proofErr w:type="spellStart"/>
      <w:r>
        <w:rPr>
          <w:szCs w:val="24"/>
        </w:rPr>
        <w:t>KKMI-ben</w:t>
      </w:r>
      <w:proofErr w:type="spellEnd"/>
      <w:r>
        <w:rPr>
          <w:szCs w:val="24"/>
        </w:rPr>
        <w:t xml:space="preserve"> meghatározott kivizsgálást követően az elítéltet haladéktalanul a számára kijelölt </w:t>
      </w:r>
      <w:proofErr w:type="spellStart"/>
      <w:r>
        <w:rPr>
          <w:szCs w:val="24"/>
        </w:rPr>
        <w:t>bv</w:t>
      </w:r>
      <w:proofErr w:type="spellEnd"/>
      <w:r>
        <w:rPr>
          <w:szCs w:val="24"/>
        </w:rPr>
        <w:t xml:space="preserve">. intézet befogadó részlegébe kell helyezni, ahol legfeljebb </w:t>
      </w:r>
      <w:r w:rsidRPr="00D760E4">
        <w:rPr>
          <w:color w:val="000000" w:themeColor="text1"/>
          <w:szCs w:val="24"/>
        </w:rPr>
        <w:t xml:space="preserve">tizenöt </w:t>
      </w:r>
      <w:r>
        <w:rPr>
          <w:szCs w:val="24"/>
        </w:rPr>
        <w:t xml:space="preserve">napig tartózkodhat. A befogadó részlegben tájékoztatni kell az elítéltet a kockázatértékelési összefoglaló jelentés tartalmáról, a javasolt visszaesési és </w:t>
      </w:r>
      <w:proofErr w:type="spellStart"/>
      <w:r>
        <w:rPr>
          <w:szCs w:val="24"/>
        </w:rPr>
        <w:t>fogvatartási</w:t>
      </w:r>
      <w:proofErr w:type="spellEnd"/>
      <w:r>
        <w:rPr>
          <w:szCs w:val="24"/>
        </w:rPr>
        <w:t xml:space="preserve"> kockázatot csökkentő </w:t>
      </w:r>
      <w:proofErr w:type="spellStart"/>
      <w:r>
        <w:rPr>
          <w:szCs w:val="24"/>
        </w:rPr>
        <w:t>reintegrációs</w:t>
      </w:r>
      <w:proofErr w:type="spellEnd"/>
      <w:r>
        <w:rPr>
          <w:szCs w:val="24"/>
        </w:rPr>
        <w:t xml:space="preserve"> programok igénybevételéről.</w:t>
      </w:r>
    </w:p>
    <w:p w14:paraId="1EC615FD" w14:textId="77777777" w:rsidR="00BF3DF2" w:rsidRDefault="00BF3DF2">
      <w:pPr>
        <w:spacing w:after="0" w:line="240" w:lineRule="auto"/>
        <w:jc w:val="both"/>
        <w:rPr>
          <w:szCs w:val="24"/>
        </w:rPr>
      </w:pPr>
    </w:p>
    <w:p w14:paraId="30464E32" w14:textId="77777777" w:rsidR="00BF3DF2" w:rsidRDefault="003C6F75">
      <w:pPr>
        <w:spacing w:after="0" w:line="240" w:lineRule="auto"/>
        <w:jc w:val="both"/>
        <w:rPr>
          <w:szCs w:val="24"/>
        </w:rPr>
      </w:pPr>
      <w:r>
        <w:rPr>
          <w:szCs w:val="24"/>
        </w:rPr>
        <w:t xml:space="preserve">Az elítélt együttműködésével a </w:t>
      </w:r>
      <w:proofErr w:type="spellStart"/>
      <w:r>
        <w:rPr>
          <w:szCs w:val="24"/>
        </w:rPr>
        <w:t>bv</w:t>
      </w:r>
      <w:proofErr w:type="spellEnd"/>
      <w:r>
        <w:rPr>
          <w:szCs w:val="24"/>
        </w:rPr>
        <w:t xml:space="preserve">. intézeti befogadást követően a kockázatértékelési összefoglaló jelentés alapján a befogadó részleg vezetője rögzíti az elítélt beleegyezésével elkészült egyéniesített </w:t>
      </w:r>
      <w:proofErr w:type="spellStart"/>
      <w:r>
        <w:rPr>
          <w:szCs w:val="24"/>
        </w:rPr>
        <w:t>fogvatartási</w:t>
      </w:r>
      <w:proofErr w:type="spellEnd"/>
      <w:r>
        <w:rPr>
          <w:szCs w:val="24"/>
        </w:rPr>
        <w:t xml:space="preserve"> programtervet, majd a BFB az elítélt személyes meghallgatását követően nyolc napon belül dönt az elítélt rezsimbe helyezéséről és a </w:t>
      </w:r>
      <w:proofErr w:type="spellStart"/>
      <w:r>
        <w:rPr>
          <w:szCs w:val="24"/>
        </w:rPr>
        <w:t>bv</w:t>
      </w:r>
      <w:proofErr w:type="spellEnd"/>
      <w:r>
        <w:rPr>
          <w:szCs w:val="24"/>
        </w:rPr>
        <w:t xml:space="preserve">. intézetben működő </w:t>
      </w:r>
      <w:proofErr w:type="spellStart"/>
      <w:r>
        <w:rPr>
          <w:szCs w:val="24"/>
        </w:rPr>
        <w:t>reintegrációs</w:t>
      </w:r>
      <w:proofErr w:type="spellEnd"/>
      <w:r>
        <w:rPr>
          <w:szCs w:val="24"/>
        </w:rPr>
        <w:t xml:space="preserve"> programokban történő részvételéről.</w:t>
      </w:r>
    </w:p>
    <w:p w14:paraId="1432B25A" w14:textId="77777777" w:rsidR="00BF3DF2" w:rsidRDefault="00BF3DF2">
      <w:pPr>
        <w:spacing w:after="0" w:line="240" w:lineRule="auto"/>
        <w:jc w:val="both"/>
        <w:rPr>
          <w:szCs w:val="24"/>
        </w:rPr>
      </w:pPr>
    </w:p>
    <w:p w14:paraId="77F0E688" w14:textId="77777777" w:rsidR="00BF3DF2" w:rsidRDefault="003C6F75">
      <w:pPr>
        <w:spacing w:after="0" w:line="240" w:lineRule="auto"/>
        <w:jc w:val="both"/>
        <w:rPr>
          <w:szCs w:val="24"/>
        </w:rPr>
      </w:pPr>
      <w:r>
        <w:rPr>
          <w:szCs w:val="24"/>
        </w:rPr>
        <w:t xml:space="preserve">Ha az elítélt </w:t>
      </w:r>
      <w:proofErr w:type="spellStart"/>
      <w:r>
        <w:rPr>
          <w:szCs w:val="24"/>
        </w:rPr>
        <w:t>KKMI-ben</w:t>
      </w:r>
      <w:proofErr w:type="spellEnd"/>
      <w:r>
        <w:rPr>
          <w:szCs w:val="24"/>
        </w:rPr>
        <w:t xml:space="preserve"> elvégzett vizsgálatára és értékelésére e törvény szerint nem kerül sor, az elítéltet a KKMI által kiadott módszertan alapján a BFB sorolja be az adott fokozathoz tartozó megfelelő rezsimszabály alá. Az elítélt egyéniesítéséhez igazodó rezsimbe sorolásáról és annak megváltoztatásáról, valamint a magas szintű biztonsági kockázati besorolásáról a </w:t>
      </w:r>
      <w:r>
        <w:rPr>
          <w:szCs w:val="24"/>
        </w:rPr>
        <w:lastRenderedPageBreak/>
        <w:t xml:space="preserve">BFB határozattal dönt. Halaszthatatlan esetekben az elítélt rezsimkategóriájának, illetve elhelyezésének módosításáról a </w:t>
      </w:r>
      <w:proofErr w:type="spellStart"/>
      <w:r>
        <w:rPr>
          <w:szCs w:val="24"/>
        </w:rPr>
        <w:t>bv</w:t>
      </w:r>
      <w:proofErr w:type="spellEnd"/>
      <w:r>
        <w:rPr>
          <w:szCs w:val="24"/>
        </w:rPr>
        <w:t xml:space="preserve">. intézet parancsnoka is határozhat. </w:t>
      </w:r>
    </w:p>
    <w:p w14:paraId="6FC8E651" w14:textId="77777777" w:rsidR="00BF3DF2" w:rsidRDefault="003C6F75">
      <w:pPr>
        <w:spacing w:after="0" w:line="240" w:lineRule="auto"/>
        <w:jc w:val="both"/>
      </w:pPr>
      <w:r>
        <w:rPr>
          <w:b/>
          <w:szCs w:val="24"/>
        </w:rPr>
        <w:t>Halaszthatatlan az eset, ha</w:t>
      </w:r>
      <w:r>
        <w:rPr>
          <w:szCs w:val="24"/>
        </w:rPr>
        <w:t xml:space="preserve"> terrorcselekmény, fogolyzendülés, fogolyszökés, támadás, tömeges ellenállás, önkárosítás, vagy bármilyen, az intézet biztonságára veszélyt jelentő más körülményről bejelentés érkezik, valamint ha rendkívüli esemény bekövetkezésétől tartani lehet.</w:t>
      </w:r>
    </w:p>
    <w:p w14:paraId="09389575" w14:textId="77777777" w:rsidR="00BF3DF2" w:rsidRDefault="00BF3DF2">
      <w:pPr>
        <w:spacing w:after="0" w:line="240" w:lineRule="auto"/>
        <w:jc w:val="both"/>
        <w:rPr>
          <w:szCs w:val="24"/>
        </w:rPr>
      </w:pPr>
    </w:p>
    <w:p w14:paraId="5ACA6FDC" w14:textId="77777777" w:rsidR="00BF3DF2" w:rsidRDefault="003C6F75">
      <w:pPr>
        <w:spacing w:after="0" w:line="240" w:lineRule="auto"/>
        <w:jc w:val="both"/>
      </w:pPr>
      <w:r>
        <w:rPr>
          <w:szCs w:val="24"/>
        </w:rPr>
        <w:t xml:space="preserve">A </w:t>
      </w:r>
      <w:proofErr w:type="spellStart"/>
      <w:r>
        <w:rPr>
          <w:szCs w:val="24"/>
        </w:rPr>
        <w:t>fogvatartásért</w:t>
      </w:r>
      <w:proofErr w:type="spellEnd"/>
      <w:r>
        <w:rPr>
          <w:szCs w:val="24"/>
        </w:rPr>
        <w:t xml:space="preserve"> felelős szakterületek bevonásával a </w:t>
      </w:r>
      <w:proofErr w:type="spellStart"/>
      <w:r>
        <w:rPr>
          <w:szCs w:val="24"/>
        </w:rPr>
        <w:t>bv</w:t>
      </w:r>
      <w:proofErr w:type="spellEnd"/>
      <w:r>
        <w:rPr>
          <w:szCs w:val="24"/>
        </w:rPr>
        <w:t xml:space="preserve">. intézetnél kell elvégezni – </w:t>
      </w:r>
      <w:r>
        <w:rPr>
          <w:b/>
          <w:szCs w:val="24"/>
        </w:rPr>
        <w:t>legalább hathavonta</w:t>
      </w:r>
      <w:r>
        <w:rPr>
          <w:szCs w:val="24"/>
        </w:rPr>
        <w:t xml:space="preserve"> – az elítéltek kötelező felülvizsgálatát a rezsimbe helyezés vonatkozásában, amelyről a BFB dönt.</w:t>
      </w:r>
    </w:p>
    <w:p w14:paraId="23323A44" w14:textId="77777777" w:rsidR="00BF3DF2" w:rsidRDefault="00BF3DF2">
      <w:pPr>
        <w:spacing w:after="0" w:line="240" w:lineRule="auto"/>
        <w:jc w:val="both"/>
        <w:rPr>
          <w:szCs w:val="24"/>
        </w:rPr>
      </w:pPr>
    </w:p>
    <w:p w14:paraId="58F21965" w14:textId="77777777" w:rsidR="00BF3DF2" w:rsidRDefault="003C6F75">
      <w:pPr>
        <w:spacing w:after="0" w:line="240" w:lineRule="auto"/>
        <w:jc w:val="both"/>
        <w:rPr>
          <w:szCs w:val="24"/>
          <w:u w:val="single"/>
        </w:rPr>
      </w:pPr>
      <w:r>
        <w:rPr>
          <w:szCs w:val="24"/>
          <w:u w:val="single"/>
        </w:rPr>
        <w:t>A BFB elítéltekkel kapcsolatos feladatai:</w:t>
      </w:r>
    </w:p>
    <w:p w14:paraId="5AC51799" w14:textId="77777777" w:rsidR="00BF3DF2" w:rsidRDefault="003C6F75">
      <w:pPr>
        <w:pStyle w:val="Listaszerbekezds"/>
        <w:numPr>
          <w:ilvl w:val="0"/>
          <w:numId w:val="27"/>
        </w:numPr>
        <w:spacing w:after="0" w:line="240" w:lineRule="auto"/>
        <w:jc w:val="both"/>
        <w:rPr>
          <w:szCs w:val="24"/>
        </w:rPr>
      </w:pPr>
      <w:r>
        <w:rPr>
          <w:szCs w:val="24"/>
        </w:rPr>
        <w:t>az elítélt befogadást követő elhelyezése,</w:t>
      </w:r>
    </w:p>
    <w:p w14:paraId="5627359A" w14:textId="77777777" w:rsidR="00BF3DF2" w:rsidRDefault="003C6F75">
      <w:pPr>
        <w:pStyle w:val="Listaszerbekezds"/>
        <w:numPr>
          <w:ilvl w:val="0"/>
          <w:numId w:val="27"/>
        </w:numPr>
        <w:spacing w:after="0" w:line="240" w:lineRule="auto"/>
        <w:jc w:val="both"/>
        <w:rPr>
          <w:szCs w:val="24"/>
        </w:rPr>
      </w:pPr>
      <w:r>
        <w:rPr>
          <w:szCs w:val="24"/>
        </w:rPr>
        <w:t>a rezsimbe sorolás és a besorolás megváltoztatása,</w:t>
      </w:r>
    </w:p>
    <w:p w14:paraId="394039CD" w14:textId="77777777" w:rsidR="00BF3DF2" w:rsidRDefault="003C6F75">
      <w:pPr>
        <w:pStyle w:val="Listaszerbekezds"/>
        <w:numPr>
          <w:ilvl w:val="0"/>
          <w:numId w:val="27"/>
        </w:numPr>
        <w:spacing w:after="0" w:line="240" w:lineRule="auto"/>
        <w:jc w:val="both"/>
        <w:rPr>
          <w:szCs w:val="24"/>
        </w:rPr>
      </w:pPr>
      <w:r>
        <w:rPr>
          <w:szCs w:val="24"/>
        </w:rPr>
        <w:t>a rezsimbe helyezés felülvizsgálata,</w:t>
      </w:r>
    </w:p>
    <w:p w14:paraId="6FF633AE" w14:textId="77777777" w:rsidR="00BF3DF2" w:rsidRDefault="003C6F75">
      <w:pPr>
        <w:pStyle w:val="Listaszerbekezds"/>
        <w:numPr>
          <w:ilvl w:val="0"/>
          <w:numId w:val="27"/>
        </w:numPr>
        <w:spacing w:after="0" w:line="240" w:lineRule="auto"/>
        <w:jc w:val="both"/>
        <w:rPr>
          <w:szCs w:val="24"/>
        </w:rPr>
      </w:pPr>
      <w:r>
        <w:rPr>
          <w:szCs w:val="24"/>
        </w:rPr>
        <w:t xml:space="preserve">a </w:t>
      </w:r>
      <w:proofErr w:type="spellStart"/>
      <w:r>
        <w:rPr>
          <w:szCs w:val="24"/>
        </w:rPr>
        <w:t>reintegrációs</w:t>
      </w:r>
      <w:proofErr w:type="spellEnd"/>
      <w:r>
        <w:rPr>
          <w:szCs w:val="24"/>
        </w:rPr>
        <w:t xml:space="preserve"> programba történő bevonás, ilyen programba történő helyezés vagy annak megszüntetése, a programon való részvétel eredményességének értékelése,</w:t>
      </w:r>
    </w:p>
    <w:p w14:paraId="53297B9E" w14:textId="77777777" w:rsidR="00BF3DF2" w:rsidRDefault="003C6F75">
      <w:pPr>
        <w:pStyle w:val="Listaszerbekezds"/>
        <w:numPr>
          <w:ilvl w:val="0"/>
          <w:numId w:val="27"/>
        </w:numPr>
        <w:spacing w:after="0" w:line="240" w:lineRule="auto"/>
        <w:jc w:val="both"/>
        <w:rPr>
          <w:szCs w:val="24"/>
        </w:rPr>
      </w:pPr>
      <w:r>
        <w:rPr>
          <w:szCs w:val="24"/>
        </w:rPr>
        <w:t>a biztonsági kockázati besorolás és a besorolás megváltoztatása,</w:t>
      </w:r>
    </w:p>
    <w:p w14:paraId="79783B54" w14:textId="77777777" w:rsidR="00BF3DF2" w:rsidRDefault="003C6F75">
      <w:pPr>
        <w:pStyle w:val="Listaszerbekezds"/>
        <w:numPr>
          <w:ilvl w:val="0"/>
          <w:numId w:val="27"/>
        </w:numPr>
        <w:spacing w:after="0" w:line="240" w:lineRule="auto"/>
        <w:jc w:val="both"/>
        <w:rPr>
          <w:szCs w:val="24"/>
        </w:rPr>
      </w:pPr>
      <w:r>
        <w:rPr>
          <w:szCs w:val="24"/>
        </w:rPr>
        <w:t>a nem dolgozó és újonnan befogadott elítélt munkába állítása, a munkahely és a munkakör kijelölése,</w:t>
      </w:r>
    </w:p>
    <w:p w14:paraId="14890B0A" w14:textId="77777777" w:rsidR="00BF3DF2" w:rsidRDefault="003C6F75">
      <w:pPr>
        <w:pStyle w:val="Listaszerbekezds"/>
        <w:numPr>
          <w:ilvl w:val="0"/>
          <w:numId w:val="27"/>
        </w:numPr>
        <w:spacing w:after="0" w:line="240" w:lineRule="auto"/>
        <w:jc w:val="both"/>
        <w:rPr>
          <w:szCs w:val="24"/>
        </w:rPr>
      </w:pPr>
      <w:r>
        <w:rPr>
          <w:szCs w:val="24"/>
        </w:rPr>
        <w:t>a dolgozó elítélt más munkahelyre történő áthelyezése, munkahelyről történő leváltása,</w:t>
      </w:r>
    </w:p>
    <w:p w14:paraId="68794C7B" w14:textId="77777777" w:rsidR="00BF3DF2" w:rsidRDefault="003C6F75">
      <w:pPr>
        <w:pStyle w:val="Listaszerbekezds"/>
        <w:numPr>
          <w:ilvl w:val="0"/>
          <w:numId w:val="27"/>
        </w:numPr>
        <w:spacing w:after="0" w:line="240" w:lineRule="auto"/>
        <w:jc w:val="both"/>
        <w:rPr>
          <w:szCs w:val="24"/>
        </w:rPr>
      </w:pPr>
      <w:r>
        <w:rPr>
          <w:szCs w:val="24"/>
        </w:rPr>
        <w:t xml:space="preserve">a </w:t>
      </w:r>
      <w:proofErr w:type="spellStart"/>
      <w:r>
        <w:rPr>
          <w:szCs w:val="24"/>
        </w:rPr>
        <w:t>bv</w:t>
      </w:r>
      <w:proofErr w:type="spellEnd"/>
      <w:r>
        <w:rPr>
          <w:szCs w:val="24"/>
        </w:rPr>
        <w:t>. szerv orvosának javaslata alapján döntés a munkaterápiás foglalkoztatásról, annak munkaidejéről és munkarendjéről,</w:t>
      </w:r>
    </w:p>
    <w:p w14:paraId="10780053" w14:textId="77777777" w:rsidR="00BF3DF2" w:rsidRDefault="003C6F75">
      <w:pPr>
        <w:pStyle w:val="Listaszerbekezds"/>
        <w:numPr>
          <w:ilvl w:val="0"/>
          <w:numId w:val="27"/>
        </w:numPr>
        <w:spacing w:after="0" w:line="240" w:lineRule="auto"/>
        <w:jc w:val="both"/>
        <w:rPr>
          <w:szCs w:val="24"/>
        </w:rPr>
      </w:pPr>
      <w:r>
        <w:rPr>
          <w:szCs w:val="24"/>
        </w:rPr>
        <w:t>az oktatásra, a szakképzésre és a továbbképzésre jelentkezők beiskolázása,</w:t>
      </w:r>
    </w:p>
    <w:p w14:paraId="66B12A5F" w14:textId="77777777" w:rsidR="00BF3DF2" w:rsidRDefault="003C6F75">
      <w:pPr>
        <w:pStyle w:val="Listaszerbekezds"/>
        <w:numPr>
          <w:ilvl w:val="0"/>
          <w:numId w:val="27"/>
        </w:numPr>
        <w:spacing w:after="0" w:line="240" w:lineRule="auto"/>
        <w:jc w:val="both"/>
        <w:rPr>
          <w:szCs w:val="24"/>
        </w:rPr>
      </w:pPr>
      <w:r>
        <w:rPr>
          <w:szCs w:val="24"/>
        </w:rPr>
        <w:t>a hosszúidős speciális részlegen történő elhelyezés vagy annak megszüntetése,</w:t>
      </w:r>
    </w:p>
    <w:p w14:paraId="35B35D86" w14:textId="77777777" w:rsidR="00BF3DF2" w:rsidRDefault="003C6F75">
      <w:pPr>
        <w:pStyle w:val="Listaszerbekezds"/>
        <w:numPr>
          <w:ilvl w:val="0"/>
          <w:numId w:val="27"/>
        </w:numPr>
        <w:spacing w:after="0" w:line="240" w:lineRule="auto"/>
        <w:jc w:val="both"/>
        <w:rPr>
          <w:szCs w:val="24"/>
        </w:rPr>
      </w:pPr>
      <w:r>
        <w:rPr>
          <w:szCs w:val="24"/>
        </w:rPr>
        <w:t>a gyógyító-terápiás részlegen történő elhelyezés vagy annak megszüntetése,</w:t>
      </w:r>
    </w:p>
    <w:p w14:paraId="3D179D72" w14:textId="77777777" w:rsidR="00BF3DF2" w:rsidRDefault="003C6F75">
      <w:pPr>
        <w:pStyle w:val="Listaszerbekezds"/>
        <w:numPr>
          <w:ilvl w:val="0"/>
          <w:numId w:val="27"/>
        </w:numPr>
        <w:spacing w:after="0" w:line="240" w:lineRule="auto"/>
        <w:jc w:val="both"/>
        <w:rPr>
          <w:szCs w:val="24"/>
        </w:rPr>
      </w:pPr>
      <w:r>
        <w:rPr>
          <w:szCs w:val="24"/>
        </w:rPr>
        <w:t xml:space="preserve">a </w:t>
      </w:r>
      <w:proofErr w:type="spellStart"/>
      <w:r>
        <w:rPr>
          <w:szCs w:val="24"/>
        </w:rPr>
        <w:t>pszichoszociális</w:t>
      </w:r>
      <w:proofErr w:type="spellEnd"/>
      <w:r>
        <w:rPr>
          <w:szCs w:val="24"/>
        </w:rPr>
        <w:t xml:space="preserve"> részlegen történő elhelyezés vagy annak megszüntetése,</w:t>
      </w:r>
    </w:p>
    <w:p w14:paraId="4DFFE7FE" w14:textId="77777777" w:rsidR="00BF3DF2" w:rsidRDefault="003C6F75">
      <w:pPr>
        <w:pStyle w:val="Listaszerbekezds"/>
        <w:numPr>
          <w:ilvl w:val="0"/>
          <w:numId w:val="27"/>
        </w:numPr>
        <w:spacing w:after="0" w:line="240" w:lineRule="auto"/>
        <w:jc w:val="both"/>
        <w:rPr>
          <w:szCs w:val="24"/>
        </w:rPr>
      </w:pPr>
      <w:r>
        <w:rPr>
          <w:szCs w:val="24"/>
        </w:rPr>
        <w:t xml:space="preserve">a </w:t>
      </w:r>
      <w:proofErr w:type="spellStart"/>
      <w:r>
        <w:rPr>
          <w:szCs w:val="24"/>
        </w:rPr>
        <w:t>drogprevenciós</w:t>
      </w:r>
      <w:proofErr w:type="spellEnd"/>
      <w:r>
        <w:rPr>
          <w:szCs w:val="24"/>
        </w:rPr>
        <w:t xml:space="preserve"> részlegen történő elhelyezés vagy annak megszüntetése,</w:t>
      </w:r>
    </w:p>
    <w:p w14:paraId="6D73E359" w14:textId="77777777" w:rsidR="00BF3DF2" w:rsidRDefault="003C6F75">
      <w:pPr>
        <w:pStyle w:val="Listaszerbekezds"/>
        <w:numPr>
          <w:ilvl w:val="0"/>
          <w:numId w:val="27"/>
        </w:numPr>
        <w:spacing w:after="0" w:line="240" w:lineRule="auto"/>
        <w:jc w:val="both"/>
        <w:rPr>
          <w:szCs w:val="24"/>
        </w:rPr>
      </w:pPr>
      <w:r>
        <w:rPr>
          <w:szCs w:val="24"/>
        </w:rPr>
        <w:t>az alacsony biztonsági kockázatú részlegen történő elhelyezés vagy annak megszüntetése,</w:t>
      </w:r>
    </w:p>
    <w:p w14:paraId="11E5B2A3" w14:textId="77777777" w:rsidR="00BF3DF2" w:rsidRDefault="003C6F75">
      <w:pPr>
        <w:pStyle w:val="Listaszerbekezds"/>
        <w:numPr>
          <w:ilvl w:val="0"/>
          <w:numId w:val="27"/>
        </w:numPr>
        <w:spacing w:after="0" w:line="240" w:lineRule="auto"/>
        <w:jc w:val="both"/>
        <w:rPr>
          <w:szCs w:val="24"/>
        </w:rPr>
      </w:pPr>
      <w:proofErr w:type="spellStart"/>
      <w:r>
        <w:rPr>
          <w:szCs w:val="24"/>
        </w:rPr>
        <w:t>reintegrációs</w:t>
      </w:r>
      <w:proofErr w:type="spellEnd"/>
      <w:r>
        <w:rPr>
          <w:szCs w:val="24"/>
        </w:rPr>
        <w:t xml:space="preserve"> őrizet elrendelésére javaslattétel,</w:t>
      </w:r>
    </w:p>
    <w:p w14:paraId="3402E0DF" w14:textId="77777777" w:rsidR="00BF3DF2" w:rsidRDefault="003C6F75">
      <w:pPr>
        <w:pStyle w:val="Listaszerbekezds"/>
        <w:numPr>
          <w:ilvl w:val="0"/>
          <w:numId w:val="27"/>
        </w:numPr>
        <w:spacing w:after="0" w:line="240" w:lineRule="auto"/>
        <w:jc w:val="both"/>
        <w:rPr>
          <w:szCs w:val="24"/>
        </w:rPr>
      </w:pPr>
      <w:r>
        <w:rPr>
          <w:szCs w:val="24"/>
        </w:rPr>
        <w:t>jogszabályban meghatározott egyéb feladat,</w:t>
      </w:r>
    </w:p>
    <w:p w14:paraId="6D7993B1" w14:textId="77777777" w:rsidR="00BF3DF2" w:rsidRDefault="003C6F75">
      <w:pPr>
        <w:pStyle w:val="Listaszerbekezds"/>
        <w:numPr>
          <w:ilvl w:val="0"/>
          <w:numId w:val="27"/>
        </w:numPr>
        <w:spacing w:after="0" w:line="240" w:lineRule="auto"/>
        <w:jc w:val="both"/>
        <w:rPr>
          <w:szCs w:val="24"/>
        </w:rPr>
      </w:pPr>
      <w:r>
        <w:rPr>
          <w:szCs w:val="24"/>
        </w:rPr>
        <w:t>a vallási részlegen történő elhelyezés vagy annak megszüntetése,</w:t>
      </w:r>
    </w:p>
    <w:p w14:paraId="6C23CE7B" w14:textId="77777777" w:rsidR="00BF3DF2" w:rsidRPr="00D760E4" w:rsidRDefault="003C6F75">
      <w:pPr>
        <w:pStyle w:val="Listaszerbekezds"/>
        <w:numPr>
          <w:ilvl w:val="0"/>
          <w:numId w:val="27"/>
        </w:numPr>
        <w:spacing w:after="0" w:line="240" w:lineRule="auto"/>
        <w:jc w:val="both"/>
        <w:rPr>
          <w:color w:val="000000" w:themeColor="text1"/>
          <w:szCs w:val="24"/>
        </w:rPr>
      </w:pPr>
      <w:r w:rsidRPr="00D760E4">
        <w:rPr>
          <w:color w:val="000000" w:themeColor="text1"/>
          <w:szCs w:val="24"/>
        </w:rPr>
        <w:t>a társadalmi kötődés programba történő bevonás vagy annak megszüntetése.</w:t>
      </w:r>
    </w:p>
    <w:p w14:paraId="34B53527" w14:textId="77777777" w:rsidR="00BF3DF2" w:rsidRPr="00D760E4" w:rsidRDefault="003C6F75">
      <w:pPr>
        <w:spacing w:after="0" w:line="240" w:lineRule="auto"/>
        <w:jc w:val="both"/>
        <w:rPr>
          <w:color w:val="000000" w:themeColor="text1"/>
          <w:szCs w:val="24"/>
        </w:rPr>
      </w:pPr>
      <w:r w:rsidRPr="00D760E4">
        <w:rPr>
          <w:color w:val="000000" w:themeColor="text1"/>
          <w:szCs w:val="24"/>
        </w:rPr>
        <w:t>A BFB a feladatkörének ellátása során az 1</w:t>
      </w:r>
      <w:proofErr w:type="gramStart"/>
      <w:r w:rsidRPr="00D760E4">
        <w:rPr>
          <w:color w:val="000000" w:themeColor="text1"/>
          <w:szCs w:val="24"/>
        </w:rPr>
        <w:t>.,</w:t>
      </w:r>
      <w:proofErr w:type="gramEnd"/>
      <w:r w:rsidRPr="00D760E4">
        <w:rPr>
          <w:color w:val="000000" w:themeColor="text1"/>
          <w:szCs w:val="24"/>
        </w:rPr>
        <w:t xml:space="preserve"> 4., 6-8., 10., 12., 15. pontjában meghatározott feladatkörének ellátása során az elítéltet meghallgatja, egyéb esetben meghallgatást tarthat.</w:t>
      </w:r>
    </w:p>
    <w:p w14:paraId="26C4E55F" w14:textId="77777777" w:rsidR="00BF3DF2" w:rsidRDefault="00BF3DF2">
      <w:pPr>
        <w:spacing w:after="0" w:line="240" w:lineRule="auto"/>
        <w:jc w:val="both"/>
        <w:rPr>
          <w:szCs w:val="24"/>
        </w:rPr>
      </w:pPr>
    </w:p>
    <w:p w14:paraId="6AA03CEF" w14:textId="77777777" w:rsidR="00BF3DF2" w:rsidRDefault="003C6F75">
      <w:pPr>
        <w:spacing w:after="0" w:line="240" w:lineRule="auto"/>
        <w:jc w:val="both"/>
        <w:rPr>
          <w:szCs w:val="24"/>
        </w:rPr>
      </w:pPr>
      <w:r>
        <w:rPr>
          <w:szCs w:val="24"/>
        </w:rPr>
        <w:t xml:space="preserve">Az elítéltet a </w:t>
      </w:r>
      <w:proofErr w:type="spellStart"/>
      <w:r>
        <w:rPr>
          <w:szCs w:val="24"/>
        </w:rPr>
        <w:t>bv</w:t>
      </w:r>
      <w:proofErr w:type="spellEnd"/>
      <w:r>
        <w:rPr>
          <w:szCs w:val="24"/>
        </w:rPr>
        <w:t>. intézet parancsnoka és a BFB döntéseivel szemben e törvényben meghatározott jogorvoslati jog illeti meg. Jogorvoslatnak a határozat, illetve a döntés végrehajtására nincs halasztó hatálya.</w:t>
      </w:r>
    </w:p>
    <w:p w14:paraId="204E8B59" w14:textId="77777777" w:rsidR="00BF3DF2" w:rsidRDefault="00BF3DF2">
      <w:pPr>
        <w:spacing w:after="0" w:line="240" w:lineRule="auto"/>
        <w:jc w:val="both"/>
        <w:rPr>
          <w:szCs w:val="24"/>
        </w:rPr>
      </w:pPr>
    </w:p>
    <w:p w14:paraId="004485BD" w14:textId="77777777" w:rsidR="00BF3DF2" w:rsidRDefault="003C6F75">
      <w:pPr>
        <w:spacing w:after="0" w:line="240" w:lineRule="auto"/>
        <w:jc w:val="both"/>
        <w:rPr>
          <w:szCs w:val="24"/>
        </w:rPr>
      </w:pPr>
      <w:r>
        <w:rPr>
          <w:szCs w:val="24"/>
        </w:rPr>
        <w:t>A BFB részletes feladatait, tagjait, eljárásrendjét az országos parancsnok határozza meg.</w:t>
      </w:r>
    </w:p>
    <w:p w14:paraId="5FCB642C" w14:textId="77777777" w:rsidR="00BF3DF2" w:rsidRDefault="003C6F75">
      <w:pPr>
        <w:spacing w:after="0" w:line="240" w:lineRule="auto"/>
        <w:jc w:val="both"/>
        <w:rPr>
          <w:szCs w:val="24"/>
        </w:rPr>
      </w:pPr>
      <w:r>
        <w:rPr>
          <w:szCs w:val="24"/>
        </w:rPr>
        <w:t xml:space="preserve"> </w:t>
      </w:r>
    </w:p>
    <w:p w14:paraId="18CED4E3" w14:textId="77777777" w:rsidR="00BF3DF2" w:rsidRDefault="003C6F75">
      <w:pPr>
        <w:spacing w:after="0" w:line="240" w:lineRule="auto"/>
        <w:jc w:val="both"/>
        <w:rPr>
          <w:szCs w:val="24"/>
        </w:rPr>
      </w:pPr>
      <w:r>
        <w:rPr>
          <w:szCs w:val="24"/>
        </w:rPr>
        <w:t xml:space="preserve">A </w:t>
      </w:r>
      <w:proofErr w:type="spellStart"/>
      <w:r>
        <w:rPr>
          <w:szCs w:val="24"/>
        </w:rPr>
        <w:t>bv</w:t>
      </w:r>
      <w:proofErr w:type="spellEnd"/>
      <w:r>
        <w:rPr>
          <w:szCs w:val="24"/>
        </w:rPr>
        <w:t>. intézet parancsnokának hatáskörei kapcsán a BFB véleményezési, illetve javaslattételi feladatokat is elláthat.</w:t>
      </w:r>
    </w:p>
    <w:p w14:paraId="51C9D5B7" w14:textId="77777777" w:rsidR="00BF3DF2" w:rsidRDefault="00BF3DF2">
      <w:pPr>
        <w:spacing w:after="0" w:line="240" w:lineRule="auto"/>
        <w:jc w:val="both"/>
        <w:rPr>
          <w:szCs w:val="24"/>
        </w:rPr>
      </w:pPr>
    </w:p>
    <w:p w14:paraId="4718B1BC" w14:textId="77777777" w:rsidR="00BF3DF2" w:rsidRDefault="003C6F75">
      <w:pPr>
        <w:spacing w:after="0" w:line="240" w:lineRule="auto"/>
        <w:jc w:val="both"/>
        <w:rPr>
          <w:szCs w:val="24"/>
        </w:rPr>
      </w:pPr>
      <w:r>
        <w:rPr>
          <w:szCs w:val="24"/>
        </w:rPr>
        <w:t>A BFB a KKMI részére az elítélt záró kockázatelemzési vizsgálatához véleményt készít.</w:t>
      </w:r>
    </w:p>
    <w:p w14:paraId="1967547D" w14:textId="77777777" w:rsidR="00BF3DF2" w:rsidRDefault="00BF3DF2">
      <w:pPr>
        <w:spacing w:after="0" w:line="240" w:lineRule="auto"/>
        <w:jc w:val="both"/>
        <w:rPr>
          <w:szCs w:val="24"/>
        </w:rPr>
      </w:pPr>
    </w:p>
    <w:p w14:paraId="2C20F50F" w14:textId="77777777" w:rsidR="00BF3DF2" w:rsidRDefault="003C6F75">
      <w:pPr>
        <w:spacing w:after="0" w:line="240" w:lineRule="auto"/>
        <w:jc w:val="both"/>
        <w:rPr>
          <w:szCs w:val="24"/>
        </w:rPr>
      </w:pPr>
      <w:r>
        <w:rPr>
          <w:szCs w:val="24"/>
        </w:rPr>
        <w:lastRenderedPageBreak/>
        <w:t xml:space="preserve">A nyilvántartási szakterület a </w:t>
      </w:r>
      <w:proofErr w:type="spellStart"/>
      <w:r>
        <w:rPr>
          <w:szCs w:val="24"/>
        </w:rPr>
        <w:t>bv</w:t>
      </w:r>
      <w:proofErr w:type="spellEnd"/>
      <w:r>
        <w:rPr>
          <w:szCs w:val="24"/>
        </w:rPr>
        <w:t xml:space="preserve">. intézet parancsnoka által meghatározott módon a Befogadási és </w:t>
      </w:r>
      <w:proofErr w:type="spellStart"/>
      <w:r>
        <w:rPr>
          <w:szCs w:val="24"/>
        </w:rPr>
        <w:t>Fogvatartási</w:t>
      </w:r>
      <w:proofErr w:type="spellEnd"/>
      <w:r>
        <w:rPr>
          <w:szCs w:val="24"/>
        </w:rPr>
        <w:t xml:space="preserve"> Bizottság (a továbbiakban: BFB) részére adatot szolgáltat a visszaesési és </w:t>
      </w:r>
      <w:proofErr w:type="spellStart"/>
      <w:r>
        <w:rPr>
          <w:szCs w:val="24"/>
        </w:rPr>
        <w:t>fogvatartási</w:t>
      </w:r>
      <w:proofErr w:type="spellEnd"/>
      <w:r>
        <w:rPr>
          <w:szCs w:val="24"/>
        </w:rPr>
        <w:t xml:space="preserve"> kockázatok mérésére szolgáló prediktív mérőeszközön keresztül.</w:t>
      </w:r>
    </w:p>
    <w:p w14:paraId="07661C64" w14:textId="77777777" w:rsidR="00BF3DF2" w:rsidRDefault="003C6F75">
      <w:pPr>
        <w:spacing w:after="0" w:line="240" w:lineRule="auto"/>
        <w:jc w:val="both"/>
        <w:rPr>
          <w:szCs w:val="24"/>
        </w:rPr>
      </w:pPr>
      <w:r>
        <w:rPr>
          <w:szCs w:val="24"/>
        </w:rPr>
        <w:t xml:space="preserve">Az előírt adatokon kívül a biztonsági szempontból fontos információkról is tájékoztatja a </w:t>
      </w:r>
      <w:proofErr w:type="spellStart"/>
      <w:r>
        <w:rPr>
          <w:szCs w:val="24"/>
        </w:rPr>
        <w:t>BFB-t</w:t>
      </w:r>
      <w:proofErr w:type="spellEnd"/>
      <w:r>
        <w:rPr>
          <w:szCs w:val="24"/>
        </w:rPr>
        <w:t xml:space="preserve">, így különösen, ha az elítélt a </w:t>
      </w:r>
      <w:proofErr w:type="spellStart"/>
      <w:r>
        <w:rPr>
          <w:szCs w:val="24"/>
        </w:rPr>
        <w:t>fogvatartás</w:t>
      </w:r>
      <w:proofErr w:type="spellEnd"/>
      <w:r>
        <w:rPr>
          <w:szCs w:val="24"/>
        </w:rPr>
        <w:t xml:space="preserve"> alól kivonja magát, valamint az elítélttel kapcsolatosan az újabb büntetőeljárás adatairól.</w:t>
      </w:r>
    </w:p>
    <w:p w14:paraId="735BD6EE" w14:textId="77777777" w:rsidR="00BF3DF2" w:rsidRDefault="003C6F75">
      <w:pPr>
        <w:spacing w:before="160" w:after="160" w:line="240" w:lineRule="auto"/>
        <w:rPr>
          <w:rFonts w:ascii="Times" w:eastAsia="Times New Roman" w:hAnsi="Times" w:cs="Times"/>
          <w:b/>
          <w:bCs/>
          <w:szCs w:val="24"/>
          <w:u w:val="single"/>
          <w:lang w:eastAsia="hu-HU"/>
        </w:rPr>
      </w:pPr>
      <w:r>
        <w:rPr>
          <w:rFonts w:ascii="Times" w:eastAsia="Times New Roman" w:hAnsi="Times" w:cs="Times"/>
          <w:b/>
          <w:bCs/>
          <w:szCs w:val="24"/>
          <w:u w:val="single"/>
          <w:lang w:eastAsia="hu-HU"/>
        </w:rPr>
        <w:t>A Kockázatelemzési és Kezelési Rendszer</w:t>
      </w:r>
    </w:p>
    <w:p w14:paraId="255167EA" w14:textId="77777777" w:rsidR="00BF3DF2" w:rsidRDefault="003C6F75">
      <w:pPr>
        <w:spacing w:after="20" w:line="240" w:lineRule="auto"/>
        <w:ind w:firstLine="180"/>
        <w:jc w:val="both"/>
        <w:rPr>
          <w:rFonts w:ascii="Times" w:eastAsia="Times New Roman" w:hAnsi="Times" w:cs="Times"/>
          <w:szCs w:val="24"/>
          <w:lang w:eastAsia="hu-HU"/>
        </w:rPr>
      </w:pPr>
      <w:r>
        <w:rPr>
          <w:rFonts w:ascii="Times" w:eastAsia="Times New Roman" w:hAnsi="Times" w:cs="Times"/>
          <w:szCs w:val="24"/>
          <w:lang w:eastAsia="hu-HU"/>
        </w:rPr>
        <w:t xml:space="preserve">A </w:t>
      </w:r>
      <w:proofErr w:type="spellStart"/>
      <w:r>
        <w:rPr>
          <w:rFonts w:ascii="Times" w:eastAsia="Times New Roman" w:hAnsi="Times" w:cs="Times"/>
          <w:szCs w:val="24"/>
          <w:lang w:eastAsia="hu-HU"/>
        </w:rPr>
        <w:t>bv</w:t>
      </w:r>
      <w:proofErr w:type="spellEnd"/>
      <w:r>
        <w:rPr>
          <w:rFonts w:ascii="Times" w:eastAsia="Times New Roman" w:hAnsi="Times" w:cs="Times"/>
          <w:szCs w:val="24"/>
          <w:lang w:eastAsia="hu-HU"/>
        </w:rPr>
        <w:t xml:space="preserve">. szervezet az elítélt visszaesési és </w:t>
      </w:r>
      <w:proofErr w:type="spellStart"/>
      <w:r>
        <w:rPr>
          <w:rFonts w:ascii="Times" w:eastAsia="Times New Roman" w:hAnsi="Times" w:cs="Times"/>
          <w:szCs w:val="24"/>
          <w:lang w:eastAsia="hu-HU"/>
        </w:rPr>
        <w:t>fogvatartási</w:t>
      </w:r>
      <w:proofErr w:type="spellEnd"/>
      <w:r>
        <w:rPr>
          <w:rFonts w:ascii="Times" w:eastAsia="Times New Roman" w:hAnsi="Times" w:cs="Times"/>
          <w:szCs w:val="24"/>
          <w:lang w:eastAsia="hu-HU"/>
        </w:rPr>
        <w:t xml:space="preserve"> kockázatainak felmérésére, annak mérséklése, illetve a sikeres társadalmi </w:t>
      </w:r>
      <w:proofErr w:type="spellStart"/>
      <w:r>
        <w:rPr>
          <w:rFonts w:ascii="Times" w:eastAsia="Times New Roman" w:hAnsi="Times" w:cs="Times"/>
          <w:szCs w:val="24"/>
          <w:lang w:eastAsia="hu-HU"/>
        </w:rPr>
        <w:t>reintegráció</w:t>
      </w:r>
      <w:proofErr w:type="spellEnd"/>
      <w:r>
        <w:rPr>
          <w:rFonts w:ascii="Times" w:eastAsia="Times New Roman" w:hAnsi="Times" w:cs="Times"/>
          <w:szCs w:val="24"/>
          <w:lang w:eastAsia="hu-HU"/>
        </w:rPr>
        <w:t xml:space="preserve"> elősegítése érdekében a </w:t>
      </w:r>
      <w:proofErr w:type="spellStart"/>
      <w:r>
        <w:rPr>
          <w:rFonts w:ascii="Times" w:eastAsia="Times New Roman" w:hAnsi="Times" w:cs="Times"/>
          <w:szCs w:val="24"/>
          <w:lang w:eastAsia="hu-HU"/>
        </w:rPr>
        <w:t>Bv</w:t>
      </w:r>
      <w:proofErr w:type="spellEnd"/>
      <w:r>
        <w:rPr>
          <w:rFonts w:ascii="Times" w:eastAsia="Times New Roman" w:hAnsi="Times" w:cs="Times"/>
          <w:szCs w:val="24"/>
          <w:lang w:eastAsia="hu-HU"/>
        </w:rPr>
        <w:t>. tv. 82. § 3. pontjában meghatározott Kockázatelemzési és Kezelési Rendszert (a továbbiakban: KEK rendszer) alakít ki és működtet.</w:t>
      </w:r>
    </w:p>
    <w:p w14:paraId="3F0C54CC" w14:textId="77777777" w:rsidR="00BF3DF2" w:rsidRDefault="00BF3DF2">
      <w:pPr>
        <w:spacing w:after="20" w:line="240" w:lineRule="auto"/>
        <w:ind w:firstLine="180"/>
        <w:jc w:val="both"/>
        <w:rPr>
          <w:rFonts w:ascii="Times" w:eastAsia="Times New Roman" w:hAnsi="Times" w:cs="Times"/>
          <w:szCs w:val="24"/>
          <w:lang w:eastAsia="hu-HU"/>
        </w:rPr>
      </w:pPr>
    </w:p>
    <w:p w14:paraId="571DF950" w14:textId="77777777" w:rsidR="00BF3DF2" w:rsidRDefault="003C6F75">
      <w:pPr>
        <w:spacing w:after="20" w:line="240" w:lineRule="auto"/>
        <w:ind w:firstLine="180"/>
        <w:jc w:val="both"/>
        <w:rPr>
          <w:rFonts w:ascii="Times" w:eastAsia="Times New Roman" w:hAnsi="Times" w:cs="Times"/>
          <w:szCs w:val="24"/>
          <w:lang w:eastAsia="hu-HU"/>
        </w:rPr>
      </w:pPr>
      <w:r>
        <w:rPr>
          <w:rFonts w:ascii="Times" w:eastAsia="Times New Roman" w:hAnsi="Times" w:cs="Times"/>
          <w:szCs w:val="24"/>
          <w:lang w:eastAsia="hu-HU"/>
        </w:rPr>
        <w:t>A KEK rendszer elemei:</w:t>
      </w:r>
    </w:p>
    <w:p w14:paraId="33F25EC9" w14:textId="77777777" w:rsidR="00BF3DF2" w:rsidRDefault="003C6F75">
      <w:pPr>
        <w:spacing w:after="20" w:line="240" w:lineRule="auto"/>
        <w:ind w:firstLine="180"/>
        <w:jc w:val="both"/>
      </w:pPr>
      <w:proofErr w:type="gramStart"/>
      <w:r>
        <w:rPr>
          <w:rFonts w:ascii="Times" w:eastAsia="Times New Roman" w:hAnsi="Times" w:cs="Times"/>
          <w:i/>
          <w:iCs/>
          <w:szCs w:val="24"/>
          <w:lang w:eastAsia="hu-HU"/>
        </w:rPr>
        <w:t>a</w:t>
      </w:r>
      <w:proofErr w:type="gramEnd"/>
      <w:r>
        <w:rPr>
          <w:rFonts w:ascii="Times" w:eastAsia="Times New Roman" w:hAnsi="Times" w:cs="Times"/>
          <w:i/>
          <w:iCs/>
          <w:szCs w:val="24"/>
          <w:lang w:eastAsia="hu-HU"/>
        </w:rPr>
        <w:t>)</w:t>
      </w:r>
      <w:r>
        <w:rPr>
          <w:rFonts w:ascii="Times" w:eastAsia="Times New Roman" w:hAnsi="Times" w:cs="Times"/>
          <w:szCs w:val="24"/>
          <w:lang w:eastAsia="hu-HU"/>
        </w:rPr>
        <w:t xml:space="preserve"> </w:t>
      </w:r>
      <w:proofErr w:type="spellStart"/>
      <w:r>
        <w:rPr>
          <w:rFonts w:ascii="Times" w:eastAsia="Times New Roman" w:hAnsi="Times" w:cs="Times"/>
          <w:szCs w:val="24"/>
          <w:lang w:eastAsia="hu-HU"/>
        </w:rPr>
        <w:t>a</w:t>
      </w:r>
      <w:proofErr w:type="spellEnd"/>
      <w:r>
        <w:rPr>
          <w:rFonts w:ascii="Times" w:eastAsia="Times New Roman" w:hAnsi="Times" w:cs="Times"/>
          <w:szCs w:val="24"/>
          <w:lang w:eastAsia="hu-HU"/>
        </w:rPr>
        <w:t xml:space="preserve"> visszaesési és </w:t>
      </w:r>
      <w:proofErr w:type="spellStart"/>
      <w:r>
        <w:rPr>
          <w:rFonts w:ascii="Times" w:eastAsia="Times New Roman" w:hAnsi="Times" w:cs="Times"/>
          <w:szCs w:val="24"/>
          <w:lang w:eastAsia="hu-HU"/>
        </w:rPr>
        <w:t>fogvatartási</w:t>
      </w:r>
      <w:proofErr w:type="spellEnd"/>
      <w:r>
        <w:rPr>
          <w:rFonts w:ascii="Times" w:eastAsia="Times New Roman" w:hAnsi="Times" w:cs="Times"/>
          <w:szCs w:val="24"/>
          <w:lang w:eastAsia="hu-HU"/>
        </w:rPr>
        <w:t xml:space="preserve"> kockázatok mérésére szolgáló prediktív mérőeszközök,</w:t>
      </w:r>
    </w:p>
    <w:p w14:paraId="742B0DFF" w14:textId="77777777" w:rsidR="00BF3DF2" w:rsidRDefault="003C6F75">
      <w:pPr>
        <w:spacing w:after="20" w:line="240" w:lineRule="auto"/>
        <w:ind w:firstLine="180"/>
        <w:jc w:val="both"/>
      </w:pPr>
      <w:r>
        <w:rPr>
          <w:rFonts w:ascii="Times" w:eastAsia="Times New Roman" w:hAnsi="Times" w:cs="Times"/>
          <w:i/>
          <w:iCs/>
          <w:szCs w:val="24"/>
          <w:lang w:eastAsia="hu-HU"/>
        </w:rPr>
        <w:t>b)</w:t>
      </w:r>
      <w:r>
        <w:rPr>
          <w:rFonts w:ascii="Times" w:eastAsia="Times New Roman" w:hAnsi="Times" w:cs="Times"/>
          <w:szCs w:val="24"/>
          <w:lang w:eastAsia="hu-HU"/>
        </w:rPr>
        <w:t xml:space="preserve"> a szabadságvesztés során alkalmazott progresszív rezsimszabályok,</w:t>
      </w:r>
    </w:p>
    <w:p w14:paraId="32C4ECB1" w14:textId="77777777" w:rsidR="00BF3DF2" w:rsidRDefault="003C6F75">
      <w:pPr>
        <w:spacing w:after="20" w:line="240" w:lineRule="auto"/>
        <w:ind w:firstLine="180"/>
        <w:jc w:val="both"/>
      </w:pPr>
      <w:r>
        <w:rPr>
          <w:rFonts w:ascii="Times" w:eastAsia="Times New Roman" w:hAnsi="Times" w:cs="Times"/>
          <w:i/>
          <w:iCs/>
          <w:szCs w:val="24"/>
          <w:lang w:eastAsia="hu-HU"/>
        </w:rPr>
        <w:t>c)</w:t>
      </w:r>
      <w:r>
        <w:rPr>
          <w:rFonts w:ascii="Times" w:eastAsia="Times New Roman" w:hAnsi="Times" w:cs="Times"/>
          <w:szCs w:val="24"/>
          <w:lang w:eastAsia="hu-HU"/>
        </w:rPr>
        <w:t xml:space="preserve"> a </w:t>
      </w:r>
      <w:proofErr w:type="spellStart"/>
      <w:r>
        <w:rPr>
          <w:rFonts w:ascii="Times" w:eastAsia="Times New Roman" w:hAnsi="Times" w:cs="Times"/>
          <w:szCs w:val="24"/>
          <w:lang w:eastAsia="hu-HU"/>
        </w:rPr>
        <w:t>fogvatartási</w:t>
      </w:r>
      <w:proofErr w:type="spellEnd"/>
      <w:r>
        <w:rPr>
          <w:rFonts w:ascii="Times" w:eastAsia="Times New Roman" w:hAnsi="Times" w:cs="Times"/>
          <w:szCs w:val="24"/>
          <w:lang w:eastAsia="hu-HU"/>
        </w:rPr>
        <w:t xml:space="preserve"> és visszaesési kockázatok csökkentésére irányuló és </w:t>
      </w:r>
      <w:proofErr w:type="spellStart"/>
      <w:r>
        <w:rPr>
          <w:rFonts w:ascii="Times" w:eastAsia="Times New Roman" w:hAnsi="Times" w:cs="Times"/>
          <w:szCs w:val="24"/>
          <w:lang w:eastAsia="hu-HU"/>
        </w:rPr>
        <w:t>reintegrációs</w:t>
      </w:r>
      <w:proofErr w:type="spellEnd"/>
      <w:r>
        <w:rPr>
          <w:rFonts w:ascii="Times" w:eastAsia="Times New Roman" w:hAnsi="Times" w:cs="Times"/>
          <w:szCs w:val="24"/>
          <w:lang w:eastAsia="hu-HU"/>
        </w:rPr>
        <w:t xml:space="preserve"> célú programok.</w:t>
      </w:r>
    </w:p>
    <w:p w14:paraId="47B92249" w14:textId="77777777" w:rsidR="00BF3DF2" w:rsidRDefault="00BF3DF2">
      <w:pPr>
        <w:spacing w:after="20" w:line="240" w:lineRule="auto"/>
        <w:ind w:firstLine="180"/>
        <w:jc w:val="both"/>
        <w:rPr>
          <w:rFonts w:ascii="Times" w:eastAsia="Times New Roman" w:hAnsi="Times" w:cs="Times"/>
          <w:szCs w:val="24"/>
          <w:lang w:eastAsia="hu-HU"/>
        </w:rPr>
      </w:pPr>
    </w:p>
    <w:p w14:paraId="24651826"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A kockázatelemzés olyan büntetés-végrehajtási szakmai tevékenység, amelynek során az elítélt vonatkozásában felmérésre és értékelésre kerül az e rendeletben meghatározott kockázatcsoportok kockázati értéke.</w:t>
      </w:r>
    </w:p>
    <w:p w14:paraId="555C242C" w14:textId="77777777" w:rsidR="00BF3DF2" w:rsidRDefault="00BF3DF2">
      <w:pPr>
        <w:spacing w:after="20" w:line="240" w:lineRule="auto"/>
        <w:jc w:val="both"/>
        <w:rPr>
          <w:rFonts w:ascii="Times" w:eastAsia="Times New Roman" w:hAnsi="Times" w:cs="Times"/>
          <w:szCs w:val="24"/>
          <w:lang w:eastAsia="hu-HU"/>
        </w:rPr>
      </w:pPr>
    </w:p>
    <w:p w14:paraId="4AE498EE"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 xml:space="preserve">Az elítélt befogadását követően, de az elhelyezésére kijelölt </w:t>
      </w:r>
      <w:proofErr w:type="spellStart"/>
      <w:r>
        <w:rPr>
          <w:rFonts w:ascii="Times" w:eastAsia="Times New Roman" w:hAnsi="Times" w:cs="Times"/>
          <w:szCs w:val="24"/>
          <w:lang w:eastAsia="hu-HU"/>
        </w:rPr>
        <w:t>bv</w:t>
      </w:r>
      <w:proofErr w:type="spellEnd"/>
      <w:r>
        <w:rPr>
          <w:rFonts w:ascii="Times" w:eastAsia="Times New Roman" w:hAnsi="Times" w:cs="Times"/>
          <w:szCs w:val="24"/>
          <w:lang w:eastAsia="hu-HU"/>
        </w:rPr>
        <w:t xml:space="preserve">. intézet </w:t>
      </w:r>
      <w:proofErr w:type="spellStart"/>
      <w:r>
        <w:rPr>
          <w:rFonts w:ascii="Times" w:eastAsia="Times New Roman" w:hAnsi="Times" w:cs="Times"/>
          <w:szCs w:val="24"/>
          <w:lang w:eastAsia="hu-HU"/>
        </w:rPr>
        <w:t>BFB-nak</w:t>
      </w:r>
      <w:proofErr w:type="spellEnd"/>
      <w:r>
        <w:rPr>
          <w:rFonts w:ascii="Times" w:eastAsia="Times New Roman" w:hAnsi="Times" w:cs="Times"/>
          <w:szCs w:val="24"/>
          <w:lang w:eastAsia="hu-HU"/>
        </w:rPr>
        <w:t xml:space="preserve"> az ülését megelőzően el kell végezni az alábbi kockázatcsoportok felmérését:</w:t>
      </w:r>
    </w:p>
    <w:p w14:paraId="3ECBC059" w14:textId="77777777" w:rsidR="00BF3DF2" w:rsidRDefault="003C6F75">
      <w:pPr>
        <w:spacing w:after="20" w:line="240" w:lineRule="auto"/>
        <w:ind w:firstLine="180"/>
        <w:jc w:val="both"/>
      </w:pPr>
      <w:proofErr w:type="gramStart"/>
      <w:r>
        <w:rPr>
          <w:rFonts w:ascii="Times" w:eastAsia="Times New Roman" w:hAnsi="Times" w:cs="Times"/>
          <w:i/>
          <w:iCs/>
          <w:szCs w:val="24"/>
          <w:lang w:eastAsia="hu-HU"/>
        </w:rPr>
        <w:t>a</w:t>
      </w:r>
      <w:proofErr w:type="gramEnd"/>
      <w:r>
        <w:rPr>
          <w:rFonts w:ascii="Times" w:eastAsia="Times New Roman" w:hAnsi="Times" w:cs="Times"/>
          <w:i/>
          <w:iCs/>
          <w:szCs w:val="24"/>
          <w:lang w:eastAsia="hu-HU"/>
        </w:rPr>
        <w:t>)</w:t>
      </w:r>
      <w:r>
        <w:rPr>
          <w:rFonts w:ascii="Times" w:eastAsia="Times New Roman" w:hAnsi="Times" w:cs="Times"/>
          <w:szCs w:val="24"/>
          <w:lang w:eastAsia="hu-HU"/>
        </w:rPr>
        <w:t xml:space="preserve"> fogolyszökés és annak kísérlete,</w:t>
      </w:r>
    </w:p>
    <w:p w14:paraId="299EE0AA" w14:textId="77777777" w:rsidR="00BF3DF2" w:rsidRDefault="003C6F75">
      <w:pPr>
        <w:spacing w:after="20" w:line="240" w:lineRule="auto"/>
        <w:ind w:firstLine="180"/>
        <w:jc w:val="both"/>
      </w:pPr>
      <w:r>
        <w:rPr>
          <w:rFonts w:ascii="Times" w:eastAsia="Times New Roman" w:hAnsi="Times" w:cs="Times"/>
          <w:i/>
          <w:iCs/>
          <w:szCs w:val="24"/>
          <w:lang w:eastAsia="hu-HU"/>
        </w:rPr>
        <w:t>b)</w:t>
      </w:r>
      <w:r>
        <w:rPr>
          <w:rFonts w:ascii="Times" w:eastAsia="Times New Roman" w:hAnsi="Times" w:cs="Times"/>
          <w:szCs w:val="24"/>
          <w:lang w:eastAsia="hu-HU"/>
        </w:rPr>
        <w:t xml:space="preserve"> öngyilkosságra irányuló magatartás,</w:t>
      </w:r>
    </w:p>
    <w:p w14:paraId="4F1D946D" w14:textId="77777777" w:rsidR="00BF3DF2" w:rsidRDefault="003C6F75">
      <w:pPr>
        <w:spacing w:after="20" w:line="240" w:lineRule="auto"/>
        <w:ind w:firstLine="180"/>
        <w:jc w:val="both"/>
      </w:pPr>
      <w:r>
        <w:rPr>
          <w:rFonts w:ascii="Times" w:eastAsia="Times New Roman" w:hAnsi="Times" w:cs="Times"/>
          <w:i/>
          <w:iCs/>
          <w:szCs w:val="24"/>
          <w:lang w:eastAsia="hu-HU"/>
        </w:rPr>
        <w:t>c)</w:t>
      </w:r>
      <w:r>
        <w:rPr>
          <w:rFonts w:ascii="Times" w:eastAsia="Times New Roman" w:hAnsi="Times" w:cs="Times"/>
          <w:szCs w:val="24"/>
          <w:lang w:eastAsia="hu-HU"/>
        </w:rPr>
        <w:t xml:space="preserve"> önkárosítás,</w:t>
      </w:r>
    </w:p>
    <w:p w14:paraId="3CD3FC0E" w14:textId="77777777" w:rsidR="00BF3DF2" w:rsidRDefault="003C6F75">
      <w:pPr>
        <w:spacing w:after="20" w:line="240" w:lineRule="auto"/>
        <w:ind w:firstLine="180"/>
        <w:jc w:val="both"/>
      </w:pPr>
      <w:r>
        <w:rPr>
          <w:rFonts w:ascii="Times" w:eastAsia="Times New Roman" w:hAnsi="Times" w:cs="Times"/>
          <w:i/>
          <w:iCs/>
          <w:szCs w:val="24"/>
          <w:lang w:eastAsia="hu-HU"/>
        </w:rPr>
        <w:t>d)</w:t>
      </w:r>
      <w:r>
        <w:rPr>
          <w:rFonts w:ascii="Times" w:eastAsia="Times New Roman" w:hAnsi="Times" w:cs="Times"/>
          <w:szCs w:val="24"/>
          <w:lang w:eastAsia="hu-HU"/>
        </w:rPr>
        <w:t xml:space="preserve"> bármely személy elleni erőszakos cselekmény vagy annak kísérlete,</w:t>
      </w:r>
    </w:p>
    <w:p w14:paraId="2B79727D" w14:textId="77777777" w:rsidR="00BF3DF2" w:rsidRDefault="003C6F75">
      <w:pPr>
        <w:spacing w:after="20" w:line="240" w:lineRule="auto"/>
        <w:ind w:firstLine="180"/>
        <w:jc w:val="both"/>
      </w:pPr>
      <w:proofErr w:type="gramStart"/>
      <w:r>
        <w:rPr>
          <w:rFonts w:ascii="Times" w:eastAsia="Times New Roman" w:hAnsi="Times" w:cs="Times"/>
          <w:i/>
          <w:iCs/>
          <w:szCs w:val="24"/>
          <w:lang w:eastAsia="hu-HU"/>
        </w:rPr>
        <w:t>e</w:t>
      </w:r>
      <w:proofErr w:type="gramEnd"/>
      <w:r>
        <w:rPr>
          <w:rFonts w:ascii="Times" w:eastAsia="Times New Roman" w:hAnsi="Times" w:cs="Times"/>
          <w:i/>
          <w:iCs/>
          <w:szCs w:val="24"/>
          <w:lang w:eastAsia="hu-HU"/>
        </w:rPr>
        <w:t>)</w:t>
      </w:r>
      <w:r>
        <w:rPr>
          <w:rFonts w:ascii="Times" w:eastAsia="Times New Roman" w:hAnsi="Times" w:cs="Times"/>
          <w:szCs w:val="24"/>
          <w:lang w:eastAsia="hu-HU"/>
        </w:rPr>
        <w:t xml:space="preserve"> a bűnözői, illetve a fogvatartotti szubkultúrában betöltött vezetői, szervezői, végrehajtói szerep, tevékenység, ha erre vonatkozóan információ áll rendelkezésre,</w:t>
      </w:r>
    </w:p>
    <w:p w14:paraId="6D29F13C" w14:textId="77777777" w:rsidR="00BF3DF2" w:rsidRDefault="003C6F75">
      <w:pPr>
        <w:spacing w:after="20" w:line="240" w:lineRule="auto"/>
        <w:ind w:firstLine="180"/>
        <w:jc w:val="both"/>
      </w:pPr>
      <w:proofErr w:type="gramStart"/>
      <w:r>
        <w:rPr>
          <w:rFonts w:ascii="Times" w:eastAsia="Times New Roman" w:hAnsi="Times" w:cs="Times"/>
          <w:i/>
          <w:iCs/>
          <w:szCs w:val="24"/>
          <w:lang w:eastAsia="hu-HU"/>
        </w:rPr>
        <w:t>f</w:t>
      </w:r>
      <w:proofErr w:type="gramEnd"/>
      <w:r>
        <w:rPr>
          <w:rFonts w:ascii="Times" w:eastAsia="Times New Roman" w:hAnsi="Times" w:cs="Times"/>
          <w:i/>
          <w:iCs/>
          <w:szCs w:val="24"/>
          <w:lang w:eastAsia="hu-HU"/>
        </w:rPr>
        <w:t>)</w:t>
      </w:r>
      <w:r>
        <w:rPr>
          <w:rFonts w:ascii="Times" w:eastAsia="Times New Roman" w:hAnsi="Times" w:cs="Times"/>
          <w:szCs w:val="24"/>
          <w:lang w:eastAsia="hu-HU"/>
        </w:rPr>
        <w:t xml:space="preserve"> pszichoaktív szerrel való visszaélés.</w:t>
      </w:r>
    </w:p>
    <w:p w14:paraId="7D18841A" w14:textId="77777777" w:rsidR="00BF3DF2" w:rsidRDefault="003C6F75">
      <w:pPr>
        <w:spacing w:after="20" w:line="240" w:lineRule="auto"/>
        <w:ind w:firstLine="180"/>
        <w:jc w:val="both"/>
        <w:rPr>
          <w:rFonts w:ascii="Times" w:eastAsia="Times New Roman" w:hAnsi="Times" w:cs="Times"/>
          <w:szCs w:val="24"/>
          <w:lang w:eastAsia="hu-HU"/>
        </w:rPr>
      </w:pPr>
      <w:r>
        <w:rPr>
          <w:rFonts w:ascii="Times" w:eastAsia="Times New Roman" w:hAnsi="Times" w:cs="Times"/>
          <w:szCs w:val="24"/>
          <w:lang w:eastAsia="hu-HU"/>
        </w:rPr>
        <w:t>Fentiek alapján a kockázati érték magas, közepes vagy alacsony lehet.</w:t>
      </w:r>
    </w:p>
    <w:p w14:paraId="3090DCA5" w14:textId="77777777" w:rsidR="00BF3DF2" w:rsidRDefault="00BF3DF2">
      <w:pPr>
        <w:spacing w:after="20" w:line="240" w:lineRule="auto"/>
        <w:ind w:firstLine="180"/>
        <w:jc w:val="both"/>
        <w:rPr>
          <w:rFonts w:ascii="Times" w:eastAsia="Times New Roman" w:hAnsi="Times" w:cs="Times"/>
          <w:szCs w:val="24"/>
          <w:lang w:eastAsia="hu-HU"/>
        </w:rPr>
      </w:pPr>
    </w:p>
    <w:p w14:paraId="406D81E1" w14:textId="77777777" w:rsidR="00BF3DF2" w:rsidRDefault="003C6F75">
      <w:pPr>
        <w:spacing w:after="20" w:line="240" w:lineRule="auto"/>
        <w:ind w:firstLine="180"/>
        <w:jc w:val="both"/>
        <w:rPr>
          <w:rFonts w:ascii="Times" w:eastAsia="Times New Roman" w:hAnsi="Times" w:cs="Times"/>
          <w:szCs w:val="24"/>
          <w:lang w:eastAsia="hu-HU"/>
        </w:rPr>
      </w:pPr>
      <w:r>
        <w:rPr>
          <w:rFonts w:ascii="Times" w:eastAsia="Times New Roman" w:hAnsi="Times" w:cs="Times"/>
          <w:szCs w:val="24"/>
          <w:lang w:eastAsia="hu-HU"/>
        </w:rPr>
        <w:t xml:space="preserve">Az elítélt köteles együttműködni a visszaesési és </w:t>
      </w:r>
      <w:proofErr w:type="spellStart"/>
      <w:r>
        <w:rPr>
          <w:rFonts w:ascii="Times" w:eastAsia="Times New Roman" w:hAnsi="Times" w:cs="Times"/>
          <w:szCs w:val="24"/>
          <w:lang w:eastAsia="hu-HU"/>
        </w:rPr>
        <w:t>fogvatartási</w:t>
      </w:r>
      <w:proofErr w:type="spellEnd"/>
      <w:r>
        <w:rPr>
          <w:rFonts w:ascii="Times" w:eastAsia="Times New Roman" w:hAnsi="Times" w:cs="Times"/>
          <w:szCs w:val="24"/>
          <w:lang w:eastAsia="hu-HU"/>
        </w:rPr>
        <w:t xml:space="preserve"> kockázatok felmérését szolgáló eljárások során.</w:t>
      </w:r>
    </w:p>
    <w:p w14:paraId="441C69B5" w14:textId="77777777" w:rsidR="00BF3DF2" w:rsidRDefault="00BF3DF2">
      <w:pPr>
        <w:spacing w:after="20" w:line="240" w:lineRule="auto"/>
        <w:ind w:firstLine="180"/>
        <w:jc w:val="both"/>
        <w:rPr>
          <w:rFonts w:ascii="Times" w:eastAsia="Times New Roman" w:hAnsi="Times" w:cs="Times"/>
          <w:szCs w:val="24"/>
          <w:lang w:eastAsia="hu-HU"/>
        </w:rPr>
      </w:pPr>
    </w:p>
    <w:p w14:paraId="11101DD9" w14:textId="77777777" w:rsidR="00BF3DF2" w:rsidRDefault="003C6F75">
      <w:pPr>
        <w:spacing w:after="20" w:line="240" w:lineRule="auto"/>
        <w:ind w:firstLine="180"/>
        <w:jc w:val="both"/>
        <w:rPr>
          <w:rFonts w:ascii="Times" w:eastAsia="Times New Roman" w:hAnsi="Times" w:cs="Times"/>
          <w:szCs w:val="24"/>
          <w:lang w:eastAsia="hu-HU"/>
        </w:rPr>
      </w:pPr>
      <w:r>
        <w:rPr>
          <w:rFonts w:ascii="Times" w:eastAsia="Times New Roman" w:hAnsi="Times" w:cs="Times"/>
          <w:szCs w:val="24"/>
          <w:lang w:eastAsia="hu-HU"/>
        </w:rPr>
        <w:t xml:space="preserve">A kockázatkezelés olyan büntetés-végrehajtási szakmai tevékenység, amely során a különböző kockázatcsoportok felmérése </w:t>
      </w:r>
      <w:proofErr w:type="gramStart"/>
      <w:r>
        <w:rPr>
          <w:rFonts w:ascii="Times" w:eastAsia="Times New Roman" w:hAnsi="Times" w:cs="Times"/>
          <w:szCs w:val="24"/>
          <w:lang w:eastAsia="hu-HU"/>
        </w:rPr>
        <w:t>alapján  az</w:t>
      </w:r>
      <w:proofErr w:type="gramEnd"/>
      <w:r>
        <w:rPr>
          <w:rFonts w:ascii="Times" w:eastAsia="Times New Roman" w:hAnsi="Times" w:cs="Times"/>
          <w:szCs w:val="24"/>
          <w:lang w:eastAsia="hu-HU"/>
        </w:rPr>
        <w:t xml:space="preserve"> egyéniesített </w:t>
      </w:r>
      <w:proofErr w:type="spellStart"/>
      <w:r>
        <w:rPr>
          <w:rFonts w:ascii="Times" w:eastAsia="Times New Roman" w:hAnsi="Times" w:cs="Times"/>
          <w:szCs w:val="24"/>
          <w:lang w:eastAsia="hu-HU"/>
        </w:rPr>
        <w:t>fogvatartási</w:t>
      </w:r>
      <w:proofErr w:type="spellEnd"/>
      <w:r>
        <w:rPr>
          <w:rFonts w:ascii="Times" w:eastAsia="Times New Roman" w:hAnsi="Times" w:cs="Times"/>
          <w:szCs w:val="24"/>
          <w:lang w:eastAsia="hu-HU"/>
        </w:rPr>
        <w:t xml:space="preserve"> programtervben foglaltak teljesítését biztosítják és nyomon követik. A kockázatkezelés a szabadságvesztés teljes tartamára kiterjed, annak egyes elemei az elítélt teljesítményétől és eredményeitől függően módosulhatnak.</w:t>
      </w:r>
    </w:p>
    <w:p w14:paraId="3255C02F" w14:textId="77777777" w:rsidR="00BF3DF2" w:rsidRDefault="00BF3DF2">
      <w:pPr>
        <w:spacing w:after="20" w:line="240" w:lineRule="auto"/>
        <w:ind w:firstLine="180"/>
        <w:jc w:val="both"/>
        <w:rPr>
          <w:rFonts w:ascii="Times" w:eastAsia="Times New Roman" w:hAnsi="Times" w:cs="Times"/>
          <w:b/>
          <w:bCs/>
          <w:szCs w:val="24"/>
          <w:lang w:eastAsia="hu-HU"/>
        </w:rPr>
      </w:pPr>
    </w:p>
    <w:p w14:paraId="1EBAA750" w14:textId="77777777" w:rsidR="00BF3DF2" w:rsidRDefault="003C6F75">
      <w:pPr>
        <w:spacing w:after="20" w:line="240" w:lineRule="auto"/>
        <w:ind w:firstLine="180"/>
        <w:jc w:val="both"/>
        <w:rPr>
          <w:rFonts w:ascii="Times" w:eastAsia="Times New Roman" w:hAnsi="Times" w:cs="Times"/>
          <w:szCs w:val="24"/>
          <w:lang w:eastAsia="hu-HU"/>
        </w:rPr>
      </w:pPr>
      <w:r>
        <w:rPr>
          <w:rFonts w:ascii="Times" w:eastAsia="Times New Roman" w:hAnsi="Times" w:cs="Times"/>
          <w:szCs w:val="24"/>
          <w:lang w:eastAsia="hu-HU"/>
        </w:rPr>
        <w:t>A Központi Kivizsgáló és Módszertani Intézetben (a továbbiakban: KKMI) az elítélteket a végrehajtási fokozatok szerint elkülönítetten kell elhelyezni, de az ott elhelyezett elítélt vonatkozásában a progresszív rezsimszabályokat nem kell alkalmazni.</w:t>
      </w:r>
    </w:p>
    <w:p w14:paraId="79B1728A" w14:textId="77777777" w:rsidR="00BF3DF2" w:rsidRDefault="00BF3DF2">
      <w:pPr>
        <w:spacing w:after="20" w:line="240" w:lineRule="auto"/>
        <w:ind w:firstLine="180"/>
        <w:jc w:val="both"/>
        <w:rPr>
          <w:rFonts w:ascii="Times" w:eastAsia="Times New Roman" w:hAnsi="Times" w:cs="Times"/>
          <w:szCs w:val="24"/>
          <w:lang w:eastAsia="hu-HU"/>
        </w:rPr>
      </w:pPr>
    </w:p>
    <w:p w14:paraId="2784071A" w14:textId="77777777" w:rsidR="00BF3DF2" w:rsidRDefault="003C6F75">
      <w:pPr>
        <w:spacing w:after="20" w:line="240" w:lineRule="auto"/>
        <w:ind w:firstLine="180"/>
        <w:jc w:val="both"/>
        <w:rPr>
          <w:rFonts w:ascii="Times" w:eastAsia="Times New Roman" w:hAnsi="Times" w:cs="Times"/>
          <w:szCs w:val="24"/>
          <w:lang w:eastAsia="hu-HU"/>
        </w:rPr>
      </w:pPr>
      <w:r>
        <w:rPr>
          <w:rFonts w:ascii="Times" w:eastAsia="Times New Roman" w:hAnsi="Times" w:cs="Times"/>
          <w:szCs w:val="24"/>
          <w:lang w:eastAsia="hu-HU"/>
        </w:rPr>
        <w:lastRenderedPageBreak/>
        <w:t xml:space="preserve">A KKMI a feladatai végrehajtása során személyes interjúkat, kérdőíveket, </w:t>
      </w:r>
      <w:proofErr w:type="spellStart"/>
      <w:r>
        <w:rPr>
          <w:rFonts w:ascii="Times" w:eastAsia="Times New Roman" w:hAnsi="Times" w:cs="Times"/>
          <w:szCs w:val="24"/>
          <w:lang w:eastAsia="hu-HU"/>
        </w:rPr>
        <w:t>pszichodiagnosztikai</w:t>
      </w:r>
      <w:proofErr w:type="spellEnd"/>
      <w:r>
        <w:rPr>
          <w:rFonts w:ascii="Times" w:eastAsia="Times New Roman" w:hAnsi="Times" w:cs="Times"/>
          <w:szCs w:val="24"/>
          <w:lang w:eastAsia="hu-HU"/>
        </w:rPr>
        <w:t xml:space="preserve"> teszteket és egészségügyi vizsgálati módszereket alkalmaz.</w:t>
      </w:r>
    </w:p>
    <w:p w14:paraId="0F114ABD" w14:textId="6969F229" w:rsidR="00BF3DF2" w:rsidRDefault="00D760E4">
      <w:pPr>
        <w:spacing w:after="20" w:line="240" w:lineRule="auto"/>
        <w:ind w:firstLine="180"/>
        <w:jc w:val="both"/>
        <w:rPr>
          <w:rFonts w:ascii="Times" w:eastAsia="Times New Roman" w:hAnsi="Times" w:cs="Times"/>
          <w:szCs w:val="24"/>
          <w:lang w:eastAsia="hu-HU"/>
        </w:rPr>
      </w:pPr>
      <w:r>
        <w:rPr>
          <w:rFonts w:ascii="Times" w:eastAsia="Times New Roman" w:hAnsi="Times" w:cs="Times"/>
          <w:szCs w:val="24"/>
          <w:lang w:eastAsia="hu-HU"/>
        </w:rPr>
        <w:t>A KKMI</w:t>
      </w:r>
      <w:r w:rsidR="003C6F75">
        <w:rPr>
          <w:rFonts w:ascii="Times" w:eastAsia="Times New Roman" w:hAnsi="Times" w:cs="Times"/>
          <w:szCs w:val="24"/>
          <w:lang w:eastAsia="hu-HU"/>
        </w:rPr>
        <w:t xml:space="preserve"> összefoglaló jelentésben megállapítja az elítélt:</w:t>
      </w:r>
    </w:p>
    <w:p w14:paraId="256CE36B" w14:textId="77777777" w:rsidR="00BF3DF2" w:rsidRDefault="003C6F75">
      <w:pPr>
        <w:spacing w:after="20" w:line="240" w:lineRule="auto"/>
        <w:ind w:firstLine="180"/>
        <w:jc w:val="both"/>
      </w:pPr>
      <w:proofErr w:type="gramStart"/>
      <w:r>
        <w:rPr>
          <w:rFonts w:ascii="Times" w:eastAsia="Times New Roman" w:hAnsi="Times" w:cs="Times"/>
          <w:i/>
          <w:iCs/>
          <w:szCs w:val="24"/>
          <w:lang w:eastAsia="hu-HU"/>
        </w:rPr>
        <w:t>a</w:t>
      </w:r>
      <w:proofErr w:type="gramEnd"/>
      <w:r>
        <w:rPr>
          <w:rFonts w:ascii="Times" w:eastAsia="Times New Roman" w:hAnsi="Times" w:cs="Times"/>
          <w:i/>
          <w:iCs/>
          <w:szCs w:val="24"/>
          <w:lang w:eastAsia="hu-HU"/>
        </w:rPr>
        <w:t>)</w:t>
      </w:r>
      <w:r>
        <w:rPr>
          <w:rFonts w:ascii="Times" w:eastAsia="Times New Roman" w:hAnsi="Times" w:cs="Times"/>
          <w:szCs w:val="24"/>
          <w:lang w:eastAsia="hu-HU"/>
        </w:rPr>
        <w:t xml:space="preserve"> </w:t>
      </w:r>
      <w:proofErr w:type="spellStart"/>
      <w:r>
        <w:rPr>
          <w:rFonts w:ascii="Times" w:eastAsia="Times New Roman" w:hAnsi="Times" w:cs="Times"/>
          <w:szCs w:val="24"/>
          <w:lang w:eastAsia="hu-HU"/>
        </w:rPr>
        <w:t>a</w:t>
      </w:r>
      <w:proofErr w:type="spellEnd"/>
      <w:r>
        <w:rPr>
          <w:rFonts w:ascii="Times" w:eastAsia="Times New Roman" w:hAnsi="Times" w:cs="Times"/>
          <w:szCs w:val="24"/>
          <w:lang w:eastAsia="hu-HU"/>
        </w:rPr>
        <w:t xml:space="preserve"> visszaesési és </w:t>
      </w:r>
      <w:proofErr w:type="spellStart"/>
      <w:r>
        <w:rPr>
          <w:rFonts w:ascii="Times" w:eastAsia="Times New Roman" w:hAnsi="Times" w:cs="Times"/>
          <w:szCs w:val="24"/>
          <w:lang w:eastAsia="hu-HU"/>
        </w:rPr>
        <w:t>fogvatartási</w:t>
      </w:r>
      <w:proofErr w:type="spellEnd"/>
      <w:r>
        <w:rPr>
          <w:rFonts w:ascii="Times" w:eastAsia="Times New Roman" w:hAnsi="Times" w:cs="Times"/>
          <w:szCs w:val="24"/>
          <w:lang w:eastAsia="hu-HU"/>
        </w:rPr>
        <w:t xml:space="preserve"> kockázatba sorolását,</w:t>
      </w:r>
    </w:p>
    <w:p w14:paraId="5D5D4088" w14:textId="77777777" w:rsidR="00BF3DF2" w:rsidRDefault="003C6F75">
      <w:pPr>
        <w:spacing w:after="20" w:line="240" w:lineRule="auto"/>
        <w:ind w:firstLine="180"/>
        <w:jc w:val="both"/>
      </w:pPr>
      <w:r>
        <w:rPr>
          <w:rFonts w:ascii="Times" w:eastAsia="Times New Roman" w:hAnsi="Times" w:cs="Times"/>
          <w:i/>
          <w:iCs/>
          <w:szCs w:val="24"/>
          <w:lang w:eastAsia="hu-HU"/>
        </w:rPr>
        <w:t>b)</w:t>
      </w:r>
      <w:r>
        <w:rPr>
          <w:rFonts w:ascii="Times" w:eastAsia="Times New Roman" w:hAnsi="Times" w:cs="Times"/>
          <w:szCs w:val="24"/>
          <w:lang w:eastAsia="hu-HU"/>
        </w:rPr>
        <w:t xml:space="preserve"> a foglalkoztatásba, kiemelten a munkáltatásba, az oktatásba és képzésbe történő bevonásának lehetőségét,</w:t>
      </w:r>
    </w:p>
    <w:p w14:paraId="5D81983E" w14:textId="77777777" w:rsidR="00BF3DF2" w:rsidRDefault="003C6F75">
      <w:pPr>
        <w:spacing w:after="20" w:line="240" w:lineRule="auto"/>
        <w:ind w:firstLine="180"/>
        <w:jc w:val="both"/>
      </w:pPr>
      <w:r>
        <w:rPr>
          <w:rFonts w:ascii="Times" w:eastAsia="Times New Roman" w:hAnsi="Times" w:cs="Times"/>
          <w:i/>
          <w:iCs/>
          <w:szCs w:val="24"/>
          <w:lang w:eastAsia="hu-HU"/>
        </w:rPr>
        <w:t>c)</w:t>
      </w:r>
      <w:r>
        <w:rPr>
          <w:rFonts w:ascii="Times" w:eastAsia="Times New Roman" w:hAnsi="Times" w:cs="Times"/>
          <w:szCs w:val="24"/>
          <w:lang w:eastAsia="hu-HU"/>
        </w:rPr>
        <w:t xml:space="preserve"> a visszaesési kockázatot csökkentő és a </w:t>
      </w:r>
      <w:proofErr w:type="spellStart"/>
      <w:r>
        <w:rPr>
          <w:rFonts w:ascii="Times" w:eastAsia="Times New Roman" w:hAnsi="Times" w:cs="Times"/>
          <w:szCs w:val="24"/>
          <w:lang w:eastAsia="hu-HU"/>
        </w:rPr>
        <w:t>reintegrációját</w:t>
      </w:r>
      <w:proofErr w:type="spellEnd"/>
      <w:r>
        <w:rPr>
          <w:rFonts w:ascii="Times" w:eastAsia="Times New Roman" w:hAnsi="Times" w:cs="Times"/>
          <w:szCs w:val="24"/>
          <w:lang w:eastAsia="hu-HU"/>
        </w:rPr>
        <w:t xml:space="preserve"> elősegítő programokat.</w:t>
      </w:r>
    </w:p>
    <w:p w14:paraId="4FBA5F82" w14:textId="77777777" w:rsidR="00BF3DF2" w:rsidRDefault="00BF3DF2">
      <w:pPr>
        <w:spacing w:after="0" w:line="240" w:lineRule="auto"/>
        <w:jc w:val="both"/>
        <w:rPr>
          <w:szCs w:val="24"/>
        </w:rPr>
      </w:pPr>
    </w:p>
    <w:p w14:paraId="3BEEE807" w14:textId="77777777" w:rsidR="00BF3DF2" w:rsidRDefault="003C6F75">
      <w:pPr>
        <w:spacing w:after="0" w:line="240" w:lineRule="auto"/>
        <w:jc w:val="both"/>
        <w:rPr>
          <w:b/>
          <w:szCs w:val="24"/>
          <w:u w:val="single"/>
        </w:rPr>
      </w:pPr>
      <w:r>
        <w:rPr>
          <w:b/>
          <w:szCs w:val="24"/>
          <w:u w:val="single"/>
        </w:rPr>
        <w:t xml:space="preserve">A </w:t>
      </w:r>
      <w:proofErr w:type="spellStart"/>
      <w:r>
        <w:rPr>
          <w:b/>
          <w:szCs w:val="24"/>
          <w:u w:val="single"/>
        </w:rPr>
        <w:t>bv</w:t>
      </w:r>
      <w:proofErr w:type="spellEnd"/>
      <w:r>
        <w:rPr>
          <w:b/>
          <w:szCs w:val="24"/>
          <w:u w:val="single"/>
        </w:rPr>
        <w:t>. intézet adatkezelése</w:t>
      </w:r>
    </w:p>
    <w:p w14:paraId="57481A4D" w14:textId="77777777" w:rsidR="00BF3DF2" w:rsidRDefault="00BF3DF2">
      <w:pPr>
        <w:spacing w:after="0" w:line="240" w:lineRule="auto"/>
        <w:jc w:val="both"/>
        <w:rPr>
          <w:b/>
          <w:szCs w:val="24"/>
          <w:u w:val="single"/>
        </w:rPr>
      </w:pPr>
    </w:p>
    <w:p w14:paraId="0425D9F0" w14:textId="77777777" w:rsidR="00BF3DF2" w:rsidRDefault="003C6F75">
      <w:pPr>
        <w:spacing w:after="0" w:line="240" w:lineRule="auto"/>
        <w:jc w:val="both"/>
        <w:rPr>
          <w:szCs w:val="24"/>
        </w:rPr>
      </w:pPr>
      <w:r>
        <w:rPr>
          <w:szCs w:val="24"/>
        </w:rPr>
        <w:t>Az adatkezelő szerv – meghatározott adatok kivételével – az általa kezelt adatokat továbbítja, valamint az iratokról teljes körű tájékoztatást ad</w:t>
      </w:r>
    </w:p>
    <w:p w14:paraId="3B26771F" w14:textId="77777777" w:rsidR="00BF3DF2" w:rsidRDefault="003C6F75">
      <w:pPr>
        <w:pStyle w:val="Listaszerbekezds"/>
        <w:numPr>
          <w:ilvl w:val="0"/>
          <w:numId w:val="28"/>
        </w:numPr>
        <w:spacing w:after="0" w:line="240" w:lineRule="auto"/>
        <w:jc w:val="both"/>
        <w:rPr>
          <w:szCs w:val="24"/>
        </w:rPr>
      </w:pPr>
      <w:r>
        <w:rPr>
          <w:szCs w:val="24"/>
        </w:rPr>
        <w:t>a miniszter,</w:t>
      </w:r>
    </w:p>
    <w:p w14:paraId="4DB4BD2C" w14:textId="77777777" w:rsidR="00BF3DF2" w:rsidRDefault="003C6F75">
      <w:pPr>
        <w:pStyle w:val="Listaszerbekezds"/>
        <w:numPr>
          <w:ilvl w:val="0"/>
          <w:numId w:val="28"/>
        </w:numPr>
        <w:spacing w:after="0" w:line="240" w:lineRule="auto"/>
        <w:jc w:val="both"/>
        <w:rPr>
          <w:szCs w:val="24"/>
        </w:rPr>
      </w:pPr>
      <w:r>
        <w:rPr>
          <w:szCs w:val="24"/>
        </w:rPr>
        <w:t>a bíróság,</w:t>
      </w:r>
    </w:p>
    <w:p w14:paraId="29CA23D1" w14:textId="77777777" w:rsidR="00BF3DF2" w:rsidRDefault="003C6F75">
      <w:pPr>
        <w:pStyle w:val="Listaszerbekezds"/>
        <w:numPr>
          <w:ilvl w:val="0"/>
          <w:numId w:val="28"/>
        </w:numPr>
        <w:spacing w:after="0" w:line="240" w:lineRule="auto"/>
        <w:jc w:val="both"/>
        <w:rPr>
          <w:szCs w:val="24"/>
        </w:rPr>
      </w:pPr>
      <w:r>
        <w:rPr>
          <w:szCs w:val="24"/>
        </w:rPr>
        <w:t>az ügyészség,</w:t>
      </w:r>
    </w:p>
    <w:p w14:paraId="4ACCD2CE" w14:textId="77777777" w:rsidR="00BF3DF2" w:rsidRDefault="003C6F75">
      <w:pPr>
        <w:pStyle w:val="Listaszerbekezds"/>
        <w:numPr>
          <w:ilvl w:val="0"/>
          <w:numId w:val="28"/>
        </w:numPr>
        <w:spacing w:after="0" w:line="240" w:lineRule="auto"/>
        <w:jc w:val="both"/>
        <w:rPr>
          <w:szCs w:val="24"/>
        </w:rPr>
      </w:pPr>
      <w:r>
        <w:rPr>
          <w:szCs w:val="24"/>
        </w:rPr>
        <w:t>a rendőrség és az egyéb nyomozó hatóságok,</w:t>
      </w:r>
    </w:p>
    <w:p w14:paraId="2EC0066C" w14:textId="77777777" w:rsidR="00BF3DF2" w:rsidRDefault="003C6F75">
      <w:pPr>
        <w:pStyle w:val="Listaszerbekezds"/>
        <w:numPr>
          <w:ilvl w:val="0"/>
          <w:numId w:val="28"/>
        </w:numPr>
        <w:spacing w:after="0" w:line="240" w:lineRule="auto"/>
        <w:jc w:val="both"/>
        <w:rPr>
          <w:szCs w:val="24"/>
        </w:rPr>
      </w:pPr>
      <w:r>
        <w:rPr>
          <w:szCs w:val="24"/>
        </w:rPr>
        <w:t>a nemzetbiztonsági szolgálatok,</w:t>
      </w:r>
    </w:p>
    <w:p w14:paraId="17C3320E" w14:textId="77777777" w:rsidR="00BF3DF2" w:rsidRDefault="003C6F75">
      <w:pPr>
        <w:pStyle w:val="Listaszerbekezds"/>
        <w:numPr>
          <w:ilvl w:val="0"/>
          <w:numId w:val="28"/>
        </w:numPr>
        <w:spacing w:after="0" w:line="240" w:lineRule="auto"/>
        <w:jc w:val="both"/>
        <w:rPr>
          <w:szCs w:val="24"/>
        </w:rPr>
      </w:pPr>
      <w:r>
        <w:rPr>
          <w:szCs w:val="24"/>
        </w:rPr>
        <w:t>a Nemzeti Adatvédelmi és Információszabadság Hatóság részére.</w:t>
      </w:r>
    </w:p>
    <w:p w14:paraId="207BF0AE" w14:textId="77777777" w:rsidR="00D760E4" w:rsidRDefault="00D760E4" w:rsidP="00D760E4">
      <w:pPr>
        <w:pStyle w:val="Listaszerbekezds"/>
        <w:spacing w:after="0" w:line="240" w:lineRule="auto"/>
        <w:jc w:val="both"/>
        <w:rPr>
          <w:szCs w:val="24"/>
        </w:rPr>
      </w:pPr>
    </w:p>
    <w:p w14:paraId="36640E3D" w14:textId="77777777" w:rsidR="00BF3DF2" w:rsidRDefault="003C6F75">
      <w:pPr>
        <w:spacing w:after="0" w:line="240" w:lineRule="auto"/>
        <w:jc w:val="both"/>
        <w:rPr>
          <w:szCs w:val="24"/>
        </w:rPr>
      </w:pPr>
      <w:r>
        <w:rPr>
          <w:szCs w:val="24"/>
        </w:rPr>
        <w:t>Az előzőekben nem említett állami szervek, nemzetközi és egyéb szervezetek, továbbá az állampolgárok részére hivatalból, egyébként kérelemre a feladataik ellátásához, illetve a jogaik érvényesítéséhez szükséges adatokat továbbítja, valamint az iratokról tájékoztatást ad.</w:t>
      </w:r>
    </w:p>
    <w:p w14:paraId="37831B1E" w14:textId="77777777" w:rsidR="00BF3DF2" w:rsidRDefault="00BF3DF2">
      <w:pPr>
        <w:spacing w:after="0" w:line="240" w:lineRule="auto"/>
        <w:jc w:val="both"/>
        <w:rPr>
          <w:szCs w:val="24"/>
        </w:rPr>
      </w:pPr>
    </w:p>
    <w:p w14:paraId="3BB42963" w14:textId="77777777" w:rsidR="00BF3DF2" w:rsidRDefault="003C6F75">
      <w:pPr>
        <w:spacing w:after="0" w:line="240" w:lineRule="auto"/>
        <w:jc w:val="both"/>
        <w:rPr>
          <w:szCs w:val="24"/>
        </w:rPr>
      </w:pPr>
      <w:r>
        <w:rPr>
          <w:szCs w:val="24"/>
        </w:rPr>
        <w:t>Az adatszolgáltatásra irányuló kérelemnek az adatkérés indokát, jogszabályi alapját, illetve az adatszolgáltatáshoz fűződő érdek igazolását kell tartalmaznia.</w:t>
      </w:r>
    </w:p>
    <w:p w14:paraId="09A48C7E" w14:textId="77777777" w:rsidR="00BF3DF2" w:rsidRDefault="00BF3DF2">
      <w:pPr>
        <w:spacing w:after="0" w:line="240" w:lineRule="auto"/>
        <w:jc w:val="both"/>
        <w:rPr>
          <w:szCs w:val="24"/>
        </w:rPr>
      </w:pPr>
    </w:p>
    <w:p w14:paraId="08AE62DE" w14:textId="77777777" w:rsidR="00BF3DF2" w:rsidRDefault="003C6F75">
      <w:pPr>
        <w:spacing w:after="0" w:line="240" w:lineRule="auto"/>
        <w:jc w:val="both"/>
        <w:rPr>
          <w:szCs w:val="24"/>
        </w:rPr>
      </w:pPr>
      <w:r>
        <w:rPr>
          <w:szCs w:val="24"/>
        </w:rPr>
        <w:t>A fogvatartott adatai — személyazonosításra alkalmatlan módon — statisztikai és tudományos célra felhasználhatók.</w:t>
      </w:r>
    </w:p>
    <w:p w14:paraId="25138EC1" w14:textId="77777777" w:rsidR="00BF3DF2" w:rsidRDefault="00BF3DF2">
      <w:pPr>
        <w:spacing w:after="0" w:line="240" w:lineRule="auto"/>
        <w:jc w:val="both"/>
        <w:rPr>
          <w:szCs w:val="24"/>
        </w:rPr>
      </w:pPr>
    </w:p>
    <w:p w14:paraId="7A584D1D" w14:textId="77777777" w:rsidR="00BF3DF2" w:rsidRDefault="003C6F75">
      <w:pPr>
        <w:spacing w:line="240" w:lineRule="auto"/>
        <w:jc w:val="both"/>
        <w:rPr>
          <w:b/>
          <w:szCs w:val="24"/>
          <w:u w:val="single"/>
        </w:rPr>
      </w:pPr>
      <w:r>
        <w:rPr>
          <w:b/>
          <w:szCs w:val="24"/>
          <w:u w:val="single"/>
        </w:rPr>
        <w:t xml:space="preserve">A </w:t>
      </w:r>
      <w:proofErr w:type="spellStart"/>
      <w:r>
        <w:rPr>
          <w:b/>
          <w:szCs w:val="24"/>
          <w:u w:val="single"/>
        </w:rPr>
        <w:t>befodáskor</w:t>
      </w:r>
      <w:proofErr w:type="spellEnd"/>
      <w:r>
        <w:rPr>
          <w:b/>
          <w:szCs w:val="24"/>
          <w:u w:val="single"/>
        </w:rPr>
        <w:t xml:space="preserve"> elkészített </w:t>
      </w:r>
      <w:proofErr w:type="spellStart"/>
      <w:r>
        <w:rPr>
          <w:b/>
          <w:szCs w:val="24"/>
          <w:u w:val="single"/>
        </w:rPr>
        <w:t>bv</w:t>
      </w:r>
      <w:proofErr w:type="spellEnd"/>
      <w:r>
        <w:rPr>
          <w:b/>
          <w:szCs w:val="24"/>
          <w:u w:val="single"/>
        </w:rPr>
        <w:t>. iratanyag</w:t>
      </w:r>
    </w:p>
    <w:p w14:paraId="28934AEC" w14:textId="77777777" w:rsidR="00BF3DF2" w:rsidRDefault="003C6F75">
      <w:pPr>
        <w:spacing w:line="240" w:lineRule="auto"/>
        <w:rPr>
          <w:szCs w:val="24"/>
        </w:rPr>
      </w:pPr>
      <w:r>
        <w:rPr>
          <w:szCs w:val="24"/>
        </w:rPr>
        <w:t xml:space="preserve">A fogvatartottak befogadását megelőzően a befogadós előkészíti a befogadáshoz szükséges nyomtatványokat. </w:t>
      </w:r>
    </w:p>
    <w:p w14:paraId="35ADFD1A" w14:textId="77777777" w:rsidR="00BF3DF2" w:rsidRDefault="003C6F75">
      <w:pPr>
        <w:spacing w:line="240" w:lineRule="auto"/>
        <w:rPr>
          <w:szCs w:val="24"/>
          <w:u w:val="single"/>
        </w:rPr>
      </w:pPr>
      <w:r>
        <w:rPr>
          <w:szCs w:val="24"/>
          <w:u w:val="single"/>
        </w:rPr>
        <w:t>Ezek a következők:</w:t>
      </w:r>
    </w:p>
    <w:p w14:paraId="6ED39F37" w14:textId="77777777" w:rsidR="00BF3DF2" w:rsidRDefault="003C6F75">
      <w:pPr>
        <w:pStyle w:val="Listaszerbekezds"/>
        <w:numPr>
          <w:ilvl w:val="0"/>
          <w:numId w:val="20"/>
        </w:numPr>
        <w:spacing w:line="240" w:lineRule="auto"/>
        <w:rPr>
          <w:szCs w:val="24"/>
        </w:rPr>
      </w:pPr>
      <w:r>
        <w:rPr>
          <w:szCs w:val="24"/>
        </w:rPr>
        <w:t>iratborító</w:t>
      </w:r>
    </w:p>
    <w:p w14:paraId="478FF9D7" w14:textId="77777777" w:rsidR="00BF3DF2" w:rsidRDefault="003C6F75">
      <w:pPr>
        <w:pStyle w:val="Listaszerbekezds"/>
        <w:numPr>
          <w:ilvl w:val="0"/>
          <w:numId w:val="20"/>
        </w:numPr>
        <w:spacing w:line="240" w:lineRule="auto"/>
        <w:rPr>
          <w:szCs w:val="24"/>
        </w:rPr>
      </w:pPr>
      <w:r>
        <w:rPr>
          <w:szCs w:val="24"/>
        </w:rPr>
        <w:t>iratborító betétlap</w:t>
      </w:r>
    </w:p>
    <w:p w14:paraId="7970867E" w14:textId="77777777" w:rsidR="00BF3DF2" w:rsidRDefault="003C6F75">
      <w:pPr>
        <w:pStyle w:val="Listaszerbekezds"/>
        <w:numPr>
          <w:ilvl w:val="0"/>
          <w:numId w:val="20"/>
        </w:numPr>
        <w:spacing w:line="240" w:lineRule="auto"/>
        <w:rPr>
          <w:szCs w:val="24"/>
        </w:rPr>
      </w:pPr>
      <w:r>
        <w:rPr>
          <w:szCs w:val="24"/>
        </w:rPr>
        <w:t>egészségügyi anyag</w:t>
      </w:r>
    </w:p>
    <w:p w14:paraId="6CE4845C" w14:textId="77777777" w:rsidR="00BF3DF2" w:rsidRDefault="003C6F75">
      <w:pPr>
        <w:pStyle w:val="Listaszerbekezds"/>
        <w:numPr>
          <w:ilvl w:val="0"/>
          <w:numId w:val="20"/>
        </w:numPr>
        <w:spacing w:line="240" w:lineRule="auto"/>
        <w:rPr>
          <w:szCs w:val="24"/>
        </w:rPr>
      </w:pPr>
      <w:r>
        <w:rPr>
          <w:szCs w:val="24"/>
        </w:rPr>
        <w:t>betétlap egészségügyi anyaghoz</w:t>
      </w:r>
    </w:p>
    <w:p w14:paraId="15B6AF8A" w14:textId="77777777" w:rsidR="00BF3DF2" w:rsidRDefault="003C6F75">
      <w:pPr>
        <w:pStyle w:val="Listaszerbekezds"/>
        <w:numPr>
          <w:ilvl w:val="0"/>
          <w:numId w:val="20"/>
        </w:numPr>
        <w:spacing w:line="240" w:lineRule="auto"/>
        <w:rPr>
          <w:szCs w:val="24"/>
        </w:rPr>
      </w:pPr>
      <w:r>
        <w:rPr>
          <w:szCs w:val="24"/>
        </w:rPr>
        <w:t>személyi lap (nevelési anyag)</w:t>
      </w:r>
    </w:p>
    <w:p w14:paraId="1C790D30" w14:textId="77777777" w:rsidR="00BF3DF2" w:rsidRDefault="003C6F75">
      <w:pPr>
        <w:pStyle w:val="Listaszerbekezds"/>
        <w:numPr>
          <w:ilvl w:val="0"/>
          <w:numId w:val="20"/>
        </w:numPr>
        <w:spacing w:line="240" w:lineRule="auto"/>
        <w:rPr>
          <w:szCs w:val="24"/>
        </w:rPr>
      </w:pPr>
      <w:r>
        <w:rPr>
          <w:szCs w:val="24"/>
        </w:rPr>
        <w:t>mutató karton (2 egyes intézetekben 3 db)</w:t>
      </w:r>
    </w:p>
    <w:p w14:paraId="53FF737F" w14:textId="77777777" w:rsidR="00BF3DF2" w:rsidRDefault="00BF3DF2">
      <w:pPr>
        <w:spacing w:line="240" w:lineRule="auto"/>
        <w:rPr>
          <w:szCs w:val="24"/>
        </w:rPr>
      </w:pPr>
    </w:p>
    <w:p w14:paraId="66BA139D" w14:textId="77777777" w:rsidR="00242646" w:rsidRDefault="00242646">
      <w:pPr>
        <w:spacing w:line="240" w:lineRule="auto"/>
        <w:rPr>
          <w:szCs w:val="24"/>
        </w:rPr>
      </w:pPr>
    </w:p>
    <w:p w14:paraId="09FEA53C" w14:textId="77777777" w:rsidR="00BF3DF2" w:rsidRDefault="003C6F75">
      <w:pPr>
        <w:spacing w:line="240" w:lineRule="auto"/>
        <w:rPr>
          <w:szCs w:val="24"/>
        </w:rPr>
      </w:pPr>
      <w:r>
        <w:rPr>
          <w:szCs w:val="24"/>
        </w:rPr>
        <w:lastRenderedPageBreak/>
        <w:t xml:space="preserve">A BVOP KSZNYFO 2017. március 30-án jóváhagyott (30500-7/13732-1/2017. számú) körlevele az egységes </w:t>
      </w:r>
      <w:proofErr w:type="spellStart"/>
      <w:r>
        <w:rPr>
          <w:szCs w:val="24"/>
        </w:rPr>
        <w:t>bv</w:t>
      </w:r>
      <w:proofErr w:type="spellEnd"/>
      <w:r>
        <w:rPr>
          <w:szCs w:val="24"/>
        </w:rPr>
        <w:t xml:space="preserve">. iratanyag rendezési gyakorlat kialakítása érdekében került kiadásra. </w:t>
      </w:r>
    </w:p>
    <w:p w14:paraId="091596F6" w14:textId="77777777" w:rsidR="00BF3DF2" w:rsidRDefault="003C6F75">
      <w:pPr>
        <w:spacing w:line="240" w:lineRule="auto"/>
        <w:rPr>
          <w:szCs w:val="24"/>
          <w:u w:val="single"/>
        </w:rPr>
      </w:pPr>
      <w:r>
        <w:rPr>
          <w:szCs w:val="24"/>
          <w:u w:val="single"/>
        </w:rPr>
        <w:t xml:space="preserve">E körlevél szerint a </w:t>
      </w:r>
      <w:proofErr w:type="spellStart"/>
      <w:r>
        <w:rPr>
          <w:szCs w:val="24"/>
          <w:u w:val="single"/>
        </w:rPr>
        <w:t>bv</w:t>
      </w:r>
      <w:proofErr w:type="spellEnd"/>
      <w:r>
        <w:rPr>
          <w:szCs w:val="24"/>
          <w:u w:val="single"/>
        </w:rPr>
        <w:t>. iratanyagokat az alábbiak szerint kell összeállítani:</w:t>
      </w:r>
    </w:p>
    <w:p w14:paraId="1C4D1CA2" w14:textId="77777777" w:rsidR="00BF3DF2" w:rsidRDefault="003C6F75">
      <w:pPr>
        <w:pStyle w:val="Listaszerbekezds"/>
        <w:numPr>
          <w:ilvl w:val="0"/>
          <w:numId w:val="21"/>
        </w:numPr>
        <w:spacing w:line="240" w:lineRule="auto"/>
        <w:rPr>
          <w:szCs w:val="24"/>
        </w:rPr>
      </w:pPr>
      <w:r>
        <w:rPr>
          <w:szCs w:val="24"/>
        </w:rPr>
        <w:t>Az anyag legelső irata az aktuális nyilvántartási lap</w:t>
      </w:r>
    </w:p>
    <w:p w14:paraId="55502E58" w14:textId="77777777" w:rsidR="00BF3DF2" w:rsidRDefault="003C6F75">
      <w:pPr>
        <w:pStyle w:val="Listaszerbekezds"/>
        <w:numPr>
          <w:ilvl w:val="0"/>
          <w:numId w:val="21"/>
        </w:numPr>
        <w:spacing w:line="240" w:lineRule="auto"/>
        <w:rPr>
          <w:szCs w:val="24"/>
        </w:rPr>
      </w:pPr>
      <w:r>
        <w:rPr>
          <w:szCs w:val="24"/>
        </w:rPr>
        <w:t xml:space="preserve">Ez alatt az aktuálisan töltött ítélet anyaga kerüljön (bírói értesítés, I-II, fokú </w:t>
      </w:r>
      <w:proofErr w:type="spellStart"/>
      <w:r>
        <w:rPr>
          <w:szCs w:val="24"/>
        </w:rPr>
        <w:t>ítéltkiadmány</w:t>
      </w:r>
      <w:proofErr w:type="spellEnd"/>
      <w:r>
        <w:rPr>
          <w:szCs w:val="24"/>
        </w:rPr>
        <w:t>, mellékbüntetési lap, ítélethez tartozó különböző előterjesztések és végzések, ítélethez tartozó értesítések, egyéb iratok)</w:t>
      </w:r>
    </w:p>
    <w:p w14:paraId="000EC85B" w14:textId="77777777" w:rsidR="00BF3DF2" w:rsidRDefault="003C6F75">
      <w:pPr>
        <w:pStyle w:val="Listaszerbekezds"/>
        <w:numPr>
          <w:ilvl w:val="0"/>
          <w:numId w:val="21"/>
        </w:numPr>
        <w:spacing w:line="240" w:lineRule="auto"/>
        <w:rPr>
          <w:szCs w:val="24"/>
        </w:rPr>
      </w:pPr>
      <w:r>
        <w:rPr>
          <w:szCs w:val="24"/>
        </w:rPr>
        <w:t>Következő a sorszám szerint következő ítélet anyaga (ha van ilyen)</w:t>
      </w:r>
    </w:p>
    <w:p w14:paraId="5228EB21" w14:textId="77777777" w:rsidR="00BF3DF2" w:rsidRDefault="003C6F75">
      <w:pPr>
        <w:pStyle w:val="Listaszerbekezds"/>
        <w:numPr>
          <w:ilvl w:val="0"/>
          <w:numId w:val="21"/>
        </w:numPr>
        <w:spacing w:line="240" w:lineRule="auto"/>
        <w:rPr>
          <w:szCs w:val="24"/>
        </w:rPr>
      </w:pPr>
      <w:r>
        <w:rPr>
          <w:szCs w:val="24"/>
        </w:rPr>
        <w:t>Az összbüntetés iratanyagát az alapítéletek anyagai képezzék azok minden iratával együtt</w:t>
      </w:r>
    </w:p>
    <w:p w14:paraId="06D120F1" w14:textId="77777777" w:rsidR="00BF3DF2" w:rsidRDefault="003C6F75">
      <w:pPr>
        <w:pStyle w:val="Listaszerbekezds"/>
        <w:numPr>
          <w:ilvl w:val="0"/>
          <w:numId w:val="21"/>
        </w:numPr>
        <w:spacing w:line="240" w:lineRule="auto"/>
        <w:rPr>
          <w:szCs w:val="24"/>
        </w:rPr>
      </w:pPr>
      <w:r>
        <w:rPr>
          <w:szCs w:val="24"/>
        </w:rPr>
        <w:t xml:space="preserve">Előzetes </w:t>
      </w:r>
      <w:proofErr w:type="spellStart"/>
      <w:r>
        <w:rPr>
          <w:szCs w:val="24"/>
        </w:rPr>
        <w:t>fogvatartásra</w:t>
      </w:r>
      <w:proofErr w:type="spellEnd"/>
      <w:r>
        <w:rPr>
          <w:szCs w:val="24"/>
        </w:rPr>
        <w:t xml:space="preserve"> vonatkozó iratanyagok, rendelvények (ügyészi, bírói), értesítők (elrendelő meghosszabbító, megszüntető), egyéb iratok (levelezések)</w:t>
      </w:r>
    </w:p>
    <w:p w14:paraId="1FE97766" w14:textId="77777777" w:rsidR="00BF3DF2" w:rsidRDefault="003C6F75">
      <w:pPr>
        <w:pStyle w:val="Listaszerbekezds"/>
        <w:numPr>
          <w:ilvl w:val="0"/>
          <w:numId w:val="21"/>
        </w:numPr>
        <w:spacing w:line="240" w:lineRule="auto"/>
        <w:rPr>
          <w:szCs w:val="24"/>
        </w:rPr>
      </w:pPr>
      <w:r>
        <w:rPr>
          <w:szCs w:val="24"/>
        </w:rPr>
        <w:t xml:space="preserve">Ez után legyen elhelyezve a </w:t>
      </w:r>
      <w:proofErr w:type="spellStart"/>
      <w:r>
        <w:rPr>
          <w:szCs w:val="24"/>
        </w:rPr>
        <w:t>Pbh</w:t>
      </w:r>
      <w:proofErr w:type="spellEnd"/>
      <w:r>
        <w:rPr>
          <w:szCs w:val="24"/>
        </w:rPr>
        <w:t>. és közérdekű munka, valamint a büntetőjogi elzárás anyagai külön-külön iratanyagban a végrehajtások szerinti sorrendben</w:t>
      </w:r>
    </w:p>
    <w:p w14:paraId="5A964039" w14:textId="77777777" w:rsidR="00BF3DF2" w:rsidRDefault="003C6F75">
      <w:pPr>
        <w:pStyle w:val="Listaszerbekezds"/>
        <w:numPr>
          <w:ilvl w:val="0"/>
          <w:numId w:val="21"/>
        </w:numPr>
        <w:spacing w:line="240" w:lineRule="auto"/>
        <w:rPr>
          <w:szCs w:val="24"/>
        </w:rPr>
      </w:pPr>
      <w:r>
        <w:rPr>
          <w:szCs w:val="24"/>
        </w:rPr>
        <w:t>Szabálysértési elzárások anyagai a végrehajtási sorrendjében</w:t>
      </w:r>
    </w:p>
    <w:p w14:paraId="512A9F13" w14:textId="77777777" w:rsidR="00BF3DF2" w:rsidRDefault="003C6F75">
      <w:pPr>
        <w:pStyle w:val="Listaszerbekezds"/>
        <w:numPr>
          <w:ilvl w:val="0"/>
          <w:numId w:val="21"/>
        </w:numPr>
        <w:spacing w:line="240" w:lineRule="auto"/>
        <w:rPr>
          <w:szCs w:val="24"/>
        </w:rPr>
      </w:pPr>
      <w:r>
        <w:rPr>
          <w:szCs w:val="24"/>
        </w:rPr>
        <w:t xml:space="preserve">Egyéb </w:t>
      </w:r>
      <w:proofErr w:type="spellStart"/>
      <w:r>
        <w:rPr>
          <w:szCs w:val="24"/>
        </w:rPr>
        <w:t>bv</w:t>
      </w:r>
      <w:proofErr w:type="spellEnd"/>
      <w:r>
        <w:rPr>
          <w:szCs w:val="24"/>
        </w:rPr>
        <w:t xml:space="preserve">. ügyekre vonatkozó iratok (EVSZ, </w:t>
      </w:r>
      <w:proofErr w:type="spellStart"/>
      <w:r>
        <w:rPr>
          <w:szCs w:val="24"/>
        </w:rPr>
        <w:t>reintegrációs</w:t>
      </w:r>
      <w:proofErr w:type="spellEnd"/>
      <w:r>
        <w:rPr>
          <w:szCs w:val="24"/>
        </w:rPr>
        <w:t xml:space="preserve"> őrizet, kártalanítás)</w:t>
      </w:r>
    </w:p>
    <w:p w14:paraId="6B2589F8" w14:textId="77777777" w:rsidR="00BF3DF2" w:rsidRDefault="003C6F75">
      <w:pPr>
        <w:pStyle w:val="Listaszerbekezds"/>
        <w:numPr>
          <w:ilvl w:val="0"/>
          <w:numId w:val="21"/>
        </w:numPr>
        <w:spacing w:line="240" w:lineRule="auto"/>
        <w:rPr>
          <w:szCs w:val="24"/>
        </w:rPr>
      </w:pPr>
      <w:r>
        <w:rPr>
          <w:szCs w:val="24"/>
        </w:rPr>
        <w:t>Idézések</w:t>
      </w:r>
    </w:p>
    <w:p w14:paraId="1A2AE8C8" w14:textId="77777777" w:rsidR="00BF3DF2" w:rsidRDefault="003C6F75">
      <w:pPr>
        <w:pStyle w:val="Listaszerbekezds"/>
        <w:numPr>
          <w:ilvl w:val="0"/>
          <w:numId w:val="21"/>
        </w:numPr>
        <w:spacing w:line="240" w:lineRule="auto"/>
        <w:rPr>
          <w:szCs w:val="24"/>
        </w:rPr>
      </w:pPr>
      <w:r>
        <w:rPr>
          <w:szCs w:val="24"/>
        </w:rPr>
        <w:t>Szolgálati jegyek</w:t>
      </w:r>
    </w:p>
    <w:p w14:paraId="7B30F387" w14:textId="77777777" w:rsidR="00BF3DF2" w:rsidRDefault="003C6F75">
      <w:pPr>
        <w:pStyle w:val="Listaszerbekezds"/>
        <w:numPr>
          <w:ilvl w:val="0"/>
          <w:numId w:val="21"/>
        </w:numPr>
        <w:spacing w:line="240" w:lineRule="auto"/>
        <w:rPr>
          <w:szCs w:val="24"/>
        </w:rPr>
      </w:pPr>
      <w:r>
        <w:rPr>
          <w:szCs w:val="24"/>
        </w:rPr>
        <w:t>Új büntetőügyekkel kapcsolatos iratok (véleményem szerint ezt az anyag elejébe figyelmet felkeltve helyezzük el)</w:t>
      </w:r>
    </w:p>
    <w:p w14:paraId="1FFB8F0F" w14:textId="4B5CECE5" w:rsidR="00BF3DF2" w:rsidRDefault="00D760E4">
      <w:pPr>
        <w:pStyle w:val="Listaszerbekezds"/>
        <w:numPr>
          <w:ilvl w:val="0"/>
          <w:numId w:val="21"/>
        </w:numPr>
        <w:spacing w:line="240" w:lineRule="auto"/>
        <w:rPr>
          <w:szCs w:val="24"/>
        </w:rPr>
      </w:pPr>
      <w:r>
        <w:rPr>
          <w:szCs w:val="24"/>
        </w:rPr>
        <w:t>F</w:t>
      </w:r>
      <w:r w:rsidR="003C6F75">
        <w:rPr>
          <w:szCs w:val="24"/>
        </w:rPr>
        <w:t xml:space="preserve">entiekbe be nem sorolható anyagok (igazolások kérése </w:t>
      </w:r>
      <w:proofErr w:type="spellStart"/>
      <w:r w:rsidR="003C6F75">
        <w:rPr>
          <w:szCs w:val="24"/>
        </w:rPr>
        <w:t>fogvatartásról</w:t>
      </w:r>
      <w:proofErr w:type="spellEnd"/>
      <w:r w:rsidR="003C6F75">
        <w:rPr>
          <w:szCs w:val="24"/>
        </w:rPr>
        <w:t>, egyéb kérelmek)</w:t>
      </w:r>
    </w:p>
    <w:p w14:paraId="10AC0699" w14:textId="543A214B" w:rsidR="00BF3DF2" w:rsidRDefault="00D760E4">
      <w:pPr>
        <w:pStyle w:val="Listaszerbekezds"/>
        <w:numPr>
          <w:ilvl w:val="0"/>
          <w:numId w:val="21"/>
        </w:numPr>
        <w:spacing w:line="240" w:lineRule="auto"/>
        <w:rPr>
          <w:szCs w:val="24"/>
        </w:rPr>
      </w:pPr>
      <w:r>
        <w:rPr>
          <w:szCs w:val="24"/>
        </w:rPr>
        <w:t>B</w:t>
      </w:r>
      <w:r w:rsidR="003C6F75">
        <w:rPr>
          <w:szCs w:val="24"/>
        </w:rPr>
        <w:t>efogadás során keletkezett iratok</w:t>
      </w:r>
    </w:p>
    <w:p w14:paraId="3285CE62" w14:textId="77777777" w:rsidR="00BF3DF2" w:rsidRDefault="003C6F75">
      <w:pPr>
        <w:pStyle w:val="Listaszerbekezds"/>
        <w:numPr>
          <w:ilvl w:val="0"/>
          <w:numId w:val="21"/>
        </w:numPr>
        <w:spacing w:line="240" w:lineRule="auto"/>
        <w:rPr>
          <w:szCs w:val="24"/>
        </w:rPr>
      </w:pPr>
      <w:r>
        <w:rPr>
          <w:szCs w:val="24"/>
        </w:rPr>
        <w:t xml:space="preserve">A már nem aktuális nyilvántartó lapok időrendi sorrendben – a felső legyen legkésőbb készített és alul a legrégebben készült (A </w:t>
      </w:r>
      <w:proofErr w:type="spellStart"/>
      <w:r>
        <w:rPr>
          <w:szCs w:val="24"/>
        </w:rPr>
        <w:t>fogvatartás</w:t>
      </w:r>
      <w:proofErr w:type="spellEnd"/>
      <w:r>
        <w:rPr>
          <w:szCs w:val="24"/>
        </w:rPr>
        <w:t xml:space="preserve"> teljes ideje alatt NEM semmisítünk meg nyilvántartó lapot és minden változás esetén új nyilvántartó lapot kell nyomtatni</w:t>
      </w:r>
      <w:proofErr w:type="gramStart"/>
      <w:r>
        <w:rPr>
          <w:szCs w:val="24"/>
        </w:rPr>
        <w:t>!!!!!</w:t>
      </w:r>
      <w:proofErr w:type="gramEnd"/>
      <w:r>
        <w:rPr>
          <w:szCs w:val="24"/>
        </w:rPr>
        <w:t>)</w:t>
      </w:r>
    </w:p>
    <w:p w14:paraId="524B6549" w14:textId="77777777" w:rsidR="00BF3DF2" w:rsidRDefault="00BF3DF2">
      <w:pPr>
        <w:spacing w:line="240" w:lineRule="auto"/>
        <w:rPr>
          <w:rFonts w:eastAsia="Calibri"/>
        </w:rPr>
      </w:pPr>
    </w:p>
    <w:p w14:paraId="317979A3" w14:textId="77777777" w:rsidR="00BF3DF2" w:rsidRDefault="003C6F75">
      <w:pPr>
        <w:rPr>
          <w:rFonts w:ascii="Cambria" w:eastAsia="Calibri" w:hAnsi="Cambria"/>
          <w:b/>
          <w:bCs/>
          <w:sz w:val="28"/>
          <w:szCs w:val="28"/>
        </w:rPr>
      </w:pPr>
      <w:r>
        <w:br w:type="page"/>
      </w:r>
    </w:p>
    <w:p w14:paraId="1C3C2D12" w14:textId="77777777" w:rsidR="00BF3DF2" w:rsidRPr="00D760E4" w:rsidRDefault="003C6F75">
      <w:pPr>
        <w:pStyle w:val="Cmsor1"/>
        <w:numPr>
          <w:ilvl w:val="0"/>
          <w:numId w:val="69"/>
        </w:numPr>
        <w:rPr>
          <w:rFonts w:ascii="Times New Roman" w:eastAsia="Calibri" w:hAnsi="Times New Roman"/>
          <w:color w:val="00000A"/>
        </w:rPr>
      </w:pPr>
      <w:bookmarkStart w:id="8" w:name="_Toc50029890"/>
      <w:bookmarkStart w:id="9" w:name="_Toc59022954"/>
      <w:r w:rsidRPr="00D760E4">
        <w:rPr>
          <w:rFonts w:ascii="Times New Roman" w:eastAsia="Calibri" w:hAnsi="Times New Roman"/>
          <w:color w:val="00000A"/>
        </w:rPr>
        <w:lastRenderedPageBreak/>
        <w:t>A szabadságvesztés foganatba vétele</w:t>
      </w:r>
      <w:bookmarkEnd w:id="8"/>
      <w:bookmarkEnd w:id="9"/>
    </w:p>
    <w:p w14:paraId="4B99D09F" w14:textId="77777777" w:rsidR="00BF3DF2" w:rsidRDefault="00BF3DF2">
      <w:pPr>
        <w:spacing w:line="240" w:lineRule="auto"/>
        <w:ind w:left="360"/>
        <w:jc w:val="both"/>
        <w:rPr>
          <w:rFonts w:eastAsia="Calibri"/>
          <w:b/>
          <w:sz w:val="32"/>
          <w:szCs w:val="32"/>
        </w:rPr>
      </w:pPr>
    </w:p>
    <w:p w14:paraId="66E54FBB" w14:textId="77777777" w:rsidR="00BF3DF2" w:rsidRDefault="003C6F75">
      <w:pPr>
        <w:spacing w:line="240" w:lineRule="auto"/>
        <w:jc w:val="both"/>
      </w:pPr>
      <w:r>
        <w:rPr>
          <w:rFonts w:eastAsia="Calibri"/>
          <w:szCs w:val="24"/>
          <w:u w:val="single"/>
        </w:rPr>
        <w:t xml:space="preserve">A szabadságvesztés foganatba vétele </w:t>
      </w:r>
      <w:r>
        <w:rPr>
          <w:rFonts w:eastAsia="Calibri"/>
          <w:szCs w:val="24"/>
        </w:rPr>
        <w:t>a szabadságvesztés kezdő és utolsó napjának a megállapítását jelenti.</w:t>
      </w:r>
    </w:p>
    <w:p w14:paraId="0630AF53"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 xml:space="preserve">A bíróság által kiszabott szabadságvesztést végrehajtó büntetés-végrehajtási intézet (a továbbiakban: </w:t>
      </w:r>
      <w:proofErr w:type="spellStart"/>
      <w:r>
        <w:rPr>
          <w:rFonts w:ascii="Times" w:eastAsia="Times New Roman" w:hAnsi="Times" w:cs="Times"/>
          <w:szCs w:val="24"/>
          <w:lang w:eastAsia="hu-HU"/>
        </w:rPr>
        <w:t>bv</w:t>
      </w:r>
      <w:proofErr w:type="spellEnd"/>
      <w:r>
        <w:rPr>
          <w:rFonts w:ascii="Times" w:eastAsia="Times New Roman" w:hAnsi="Times" w:cs="Times"/>
          <w:szCs w:val="24"/>
          <w:lang w:eastAsia="hu-HU"/>
        </w:rPr>
        <w:t>. intézet) a befogadástól vagy a szabadságvesztésről szóló bírósági értesítés átvételétől számított legkésőbb nyolc napon belül megállapítja és az elítélttel írásban közli:</w:t>
      </w:r>
    </w:p>
    <w:p w14:paraId="14C2B655" w14:textId="77777777" w:rsidR="00BF3DF2" w:rsidRDefault="003C6F75">
      <w:pPr>
        <w:numPr>
          <w:ilvl w:val="0"/>
          <w:numId w:val="35"/>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a szabadságvesztés végrehajtásának kezdő és utolsó napját,</w:t>
      </w:r>
    </w:p>
    <w:p w14:paraId="0CD990AE" w14:textId="77777777" w:rsidR="00BF3DF2" w:rsidRDefault="003C6F75">
      <w:pPr>
        <w:numPr>
          <w:ilvl w:val="0"/>
          <w:numId w:val="35"/>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 xml:space="preserve">a </w:t>
      </w:r>
      <w:proofErr w:type="spellStart"/>
      <w:r>
        <w:rPr>
          <w:rFonts w:ascii="Times" w:eastAsia="Times New Roman" w:hAnsi="Times" w:cs="Times"/>
          <w:szCs w:val="24"/>
          <w:lang w:eastAsia="hu-HU"/>
        </w:rPr>
        <w:t>reintegrációs</w:t>
      </w:r>
      <w:proofErr w:type="spellEnd"/>
      <w:r>
        <w:rPr>
          <w:rFonts w:ascii="Times" w:eastAsia="Times New Roman" w:hAnsi="Times" w:cs="Times"/>
          <w:szCs w:val="24"/>
          <w:lang w:eastAsia="hu-HU"/>
        </w:rPr>
        <w:t xml:space="preserve"> őrizet esedékességének napját és a lejárati napját,</w:t>
      </w:r>
    </w:p>
    <w:p w14:paraId="119026B9" w14:textId="77777777" w:rsidR="00BF3DF2" w:rsidRDefault="003C6F75">
      <w:pPr>
        <w:numPr>
          <w:ilvl w:val="0"/>
          <w:numId w:val="35"/>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a feltételes szabadságra bocsátás esedékességének napját,</w:t>
      </w:r>
    </w:p>
    <w:p w14:paraId="622A53EF" w14:textId="77777777" w:rsidR="00BF3DF2" w:rsidRDefault="003C6F75">
      <w:pPr>
        <w:numPr>
          <w:ilvl w:val="0"/>
          <w:numId w:val="35"/>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az átmeneti csoportba helyezés esedékességének napját. (nem rendelet írja elő.)</w:t>
      </w:r>
    </w:p>
    <w:p w14:paraId="0CE2D1AB" w14:textId="77777777" w:rsidR="00BF3DF2" w:rsidRDefault="00BF3DF2">
      <w:pPr>
        <w:spacing w:after="20" w:line="240" w:lineRule="auto"/>
        <w:jc w:val="both"/>
        <w:rPr>
          <w:rFonts w:ascii="Times" w:eastAsia="Times New Roman" w:hAnsi="Times" w:cs="Times"/>
          <w:szCs w:val="24"/>
          <w:lang w:eastAsia="hu-HU"/>
        </w:rPr>
      </w:pPr>
    </w:p>
    <w:p w14:paraId="7492386D"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 xml:space="preserve">A </w:t>
      </w:r>
      <w:proofErr w:type="spellStart"/>
      <w:r>
        <w:rPr>
          <w:rFonts w:ascii="Times" w:eastAsia="Times New Roman" w:hAnsi="Times" w:cs="Times"/>
          <w:szCs w:val="24"/>
          <w:lang w:eastAsia="hu-HU"/>
        </w:rPr>
        <w:t>bv</w:t>
      </w:r>
      <w:proofErr w:type="spellEnd"/>
      <w:r>
        <w:rPr>
          <w:rFonts w:ascii="Times" w:eastAsia="Times New Roman" w:hAnsi="Times" w:cs="Times"/>
          <w:szCs w:val="24"/>
          <w:lang w:eastAsia="hu-HU"/>
        </w:rPr>
        <w:t>. intézet, ha olyan körülményt észlel, amely alapján ideiglenes befogadásnak van helye, haladéktalanul intézkedik annak tisztázására, továbbá haladéktalanul értesíti az eljáró bíróságot, ha a Be. szerinti különleges eljárásnak van helye.</w:t>
      </w:r>
    </w:p>
    <w:p w14:paraId="288BAD5A" w14:textId="77777777" w:rsidR="00BF3DF2" w:rsidRDefault="00BF3DF2">
      <w:pPr>
        <w:spacing w:after="20" w:line="240" w:lineRule="auto"/>
        <w:jc w:val="both"/>
        <w:rPr>
          <w:rFonts w:ascii="Times" w:eastAsia="Times New Roman" w:hAnsi="Times" w:cs="Times"/>
          <w:szCs w:val="24"/>
          <w:lang w:eastAsia="hu-HU"/>
        </w:rPr>
      </w:pPr>
    </w:p>
    <w:p w14:paraId="11862400"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 xml:space="preserve">A </w:t>
      </w:r>
      <w:proofErr w:type="spellStart"/>
      <w:r>
        <w:rPr>
          <w:rFonts w:ascii="Times" w:eastAsia="Times New Roman" w:hAnsi="Times" w:cs="Times"/>
          <w:szCs w:val="24"/>
          <w:lang w:eastAsia="hu-HU"/>
        </w:rPr>
        <w:t>bv</w:t>
      </w:r>
      <w:proofErr w:type="spellEnd"/>
      <w:r>
        <w:rPr>
          <w:rFonts w:ascii="Times" w:eastAsia="Times New Roman" w:hAnsi="Times" w:cs="Times"/>
          <w:szCs w:val="24"/>
          <w:lang w:eastAsia="hu-HU"/>
        </w:rPr>
        <w:t>. intézet az elítélt kérésére köteles betekintést engedni azokba az iratokba, amelyek alapján a megállapítást elvégezte.</w:t>
      </w:r>
    </w:p>
    <w:p w14:paraId="621FC05B" w14:textId="77777777" w:rsidR="00BF3DF2" w:rsidRDefault="003C6F75">
      <w:pPr>
        <w:spacing w:after="20" w:line="240" w:lineRule="auto"/>
        <w:jc w:val="both"/>
      </w:pPr>
      <w:r>
        <w:rPr>
          <w:rFonts w:ascii="Times" w:eastAsia="Times New Roman" w:hAnsi="Times" w:cs="Times"/>
          <w:szCs w:val="24"/>
          <w:lang w:eastAsia="hu-HU"/>
        </w:rPr>
        <w:t xml:space="preserve">Fő szabály szerint ahol tartam szerepel, ott </w:t>
      </w:r>
      <w:r>
        <w:rPr>
          <w:rFonts w:ascii="Times" w:eastAsia="Times New Roman" w:hAnsi="Times" w:cs="Times"/>
          <w:szCs w:val="24"/>
          <w:u w:val="single"/>
          <w:lang w:eastAsia="hu-HU"/>
        </w:rPr>
        <w:t>egy hónap harminc napnak</w:t>
      </w:r>
      <w:r>
        <w:rPr>
          <w:rFonts w:ascii="Times" w:eastAsia="Times New Roman" w:hAnsi="Times" w:cs="Times"/>
          <w:szCs w:val="24"/>
          <w:lang w:eastAsia="hu-HU"/>
        </w:rPr>
        <w:t xml:space="preserve"> felel meg. </w:t>
      </w:r>
    </w:p>
    <w:p w14:paraId="77235146" w14:textId="77777777" w:rsidR="00BF3DF2" w:rsidRDefault="003C6F75">
      <w:pPr>
        <w:spacing w:after="20" w:line="240" w:lineRule="auto"/>
        <w:jc w:val="both"/>
      </w:pPr>
      <w:r>
        <w:rPr>
          <w:rFonts w:ascii="Times" w:eastAsia="Times New Roman" w:hAnsi="Times" w:cs="Times"/>
          <w:szCs w:val="24"/>
          <w:lang w:eastAsia="hu-HU"/>
        </w:rPr>
        <w:t xml:space="preserve">A szabadságelvonással járó büntetés és intézkedés, valamint a szabálysértési elzárás tartamába </w:t>
      </w:r>
      <w:r>
        <w:rPr>
          <w:rFonts w:ascii="Times" w:eastAsia="Times New Roman" w:hAnsi="Times" w:cs="Times"/>
          <w:szCs w:val="24"/>
          <w:u w:val="single"/>
          <w:lang w:eastAsia="hu-HU"/>
        </w:rPr>
        <w:t>minden megkezdett nap beszámít</w:t>
      </w:r>
      <w:r>
        <w:rPr>
          <w:rFonts w:ascii="Times" w:eastAsia="Times New Roman" w:hAnsi="Times" w:cs="Times"/>
          <w:szCs w:val="24"/>
          <w:lang w:eastAsia="hu-HU"/>
        </w:rPr>
        <w:t>, a végrehajtás utolsó napját naptári nap szerint kell meghatározni.</w:t>
      </w:r>
    </w:p>
    <w:p w14:paraId="20F1F20D"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A szabadságvesztés tartamába nem számít be az az idő, amíg az elítélt a szabadságvesztés végrehajtása alól kivonja magát, valamint büntetés-félbeszakításon tartózkodik.</w:t>
      </w:r>
    </w:p>
    <w:p w14:paraId="7CDFADDE" w14:textId="77777777" w:rsidR="00BF3DF2" w:rsidRDefault="00BF3DF2">
      <w:pPr>
        <w:spacing w:after="20" w:line="240" w:lineRule="auto"/>
        <w:jc w:val="both"/>
        <w:rPr>
          <w:rFonts w:ascii="Times" w:eastAsia="Times New Roman" w:hAnsi="Times" w:cs="Times"/>
          <w:szCs w:val="24"/>
          <w:lang w:eastAsia="hu-HU"/>
        </w:rPr>
      </w:pPr>
    </w:p>
    <w:p w14:paraId="2C1E12FD" w14:textId="77777777" w:rsidR="00BF3DF2" w:rsidRDefault="003C6F75">
      <w:pPr>
        <w:spacing w:after="20" w:line="240" w:lineRule="auto"/>
        <w:jc w:val="both"/>
        <w:rPr>
          <w:rFonts w:ascii="Times" w:eastAsia="Times New Roman" w:hAnsi="Times" w:cs="Times"/>
          <w:b/>
          <w:bCs/>
          <w:szCs w:val="24"/>
          <w:u w:val="single"/>
          <w:lang w:eastAsia="hu-HU"/>
        </w:rPr>
      </w:pPr>
      <w:r>
        <w:rPr>
          <w:rFonts w:ascii="Times" w:eastAsia="Times New Roman" w:hAnsi="Times" w:cs="Times"/>
          <w:b/>
          <w:bCs/>
          <w:szCs w:val="24"/>
          <w:u w:val="single"/>
          <w:lang w:eastAsia="hu-HU"/>
        </w:rPr>
        <w:t xml:space="preserve">Előzetes </w:t>
      </w:r>
      <w:proofErr w:type="spellStart"/>
      <w:r>
        <w:rPr>
          <w:rFonts w:ascii="Times" w:eastAsia="Times New Roman" w:hAnsi="Times" w:cs="Times"/>
          <w:b/>
          <w:bCs/>
          <w:szCs w:val="24"/>
          <w:u w:val="single"/>
          <w:lang w:eastAsia="hu-HU"/>
        </w:rPr>
        <w:t>fogvatartásban</w:t>
      </w:r>
      <w:proofErr w:type="spellEnd"/>
      <w:r>
        <w:rPr>
          <w:rFonts w:ascii="Times" w:eastAsia="Times New Roman" w:hAnsi="Times" w:cs="Times"/>
          <w:b/>
          <w:bCs/>
          <w:szCs w:val="24"/>
          <w:u w:val="single"/>
          <w:lang w:eastAsia="hu-HU"/>
        </w:rPr>
        <w:t xml:space="preserve"> töltött idő</w:t>
      </w:r>
    </w:p>
    <w:p w14:paraId="18CB38C6" w14:textId="77777777" w:rsidR="00BF3DF2" w:rsidRDefault="00BF3DF2">
      <w:pPr>
        <w:spacing w:after="20" w:line="240" w:lineRule="auto"/>
        <w:jc w:val="both"/>
        <w:rPr>
          <w:rFonts w:ascii="Times" w:eastAsia="Times New Roman" w:hAnsi="Times" w:cs="Times"/>
          <w:szCs w:val="24"/>
          <w:lang w:eastAsia="hu-HU"/>
        </w:rPr>
      </w:pPr>
    </w:p>
    <w:p w14:paraId="0B17873E" w14:textId="3658579B" w:rsidR="00BF3DF2" w:rsidRDefault="003C6F75">
      <w:pPr>
        <w:spacing w:after="20" w:line="240" w:lineRule="auto"/>
        <w:jc w:val="both"/>
      </w:pPr>
      <w:r>
        <w:rPr>
          <w:rFonts w:ascii="Times" w:eastAsia="Times New Roman" w:hAnsi="Times" w:cs="Times"/>
          <w:szCs w:val="24"/>
          <w:lang w:eastAsia="hu-HU"/>
        </w:rPr>
        <w:t xml:space="preserve">Az előzetes </w:t>
      </w:r>
      <w:proofErr w:type="spellStart"/>
      <w:r>
        <w:rPr>
          <w:rFonts w:ascii="Times" w:eastAsia="Times New Roman" w:hAnsi="Times" w:cs="Times"/>
          <w:szCs w:val="24"/>
          <w:lang w:eastAsia="hu-HU"/>
        </w:rPr>
        <w:t>fogvatartásban</w:t>
      </w:r>
      <w:proofErr w:type="spellEnd"/>
      <w:r>
        <w:rPr>
          <w:rFonts w:ascii="Times" w:eastAsia="Times New Roman" w:hAnsi="Times" w:cs="Times"/>
          <w:szCs w:val="24"/>
          <w:lang w:eastAsia="hu-HU"/>
        </w:rPr>
        <w:t xml:space="preserve"> töltött idő tartamát a </w:t>
      </w:r>
      <w:proofErr w:type="spellStart"/>
      <w:r>
        <w:rPr>
          <w:rFonts w:ascii="Times" w:eastAsia="Times New Roman" w:hAnsi="Times" w:cs="Times"/>
          <w:szCs w:val="24"/>
          <w:lang w:eastAsia="hu-HU"/>
        </w:rPr>
        <w:t>bv</w:t>
      </w:r>
      <w:proofErr w:type="spellEnd"/>
      <w:r>
        <w:rPr>
          <w:rFonts w:ascii="Times" w:eastAsia="Times New Roman" w:hAnsi="Times" w:cs="Times"/>
          <w:szCs w:val="24"/>
          <w:lang w:eastAsia="hu-HU"/>
        </w:rPr>
        <w:t xml:space="preserve">. intézetnek </w:t>
      </w:r>
      <w:r>
        <w:rPr>
          <w:rFonts w:ascii="Times" w:eastAsia="Times New Roman" w:hAnsi="Times" w:cs="Times"/>
          <w:szCs w:val="24"/>
          <w:u w:val="single"/>
          <w:lang w:eastAsia="hu-HU"/>
        </w:rPr>
        <w:t xml:space="preserve">akkor kell külön kiszámítania, ha az előzetes </w:t>
      </w:r>
      <w:proofErr w:type="spellStart"/>
      <w:r>
        <w:rPr>
          <w:rFonts w:ascii="Times" w:eastAsia="Times New Roman" w:hAnsi="Times" w:cs="Times"/>
          <w:szCs w:val="24"/>
          <w:u w:val="single"/>
          <w:lang w:eastAsia="hu-HU"/>
        </w:rPr>
        <w:t>fogvatartás</w:t>
      </w:r>
      <w:proofErr w:type="spellEnd"/>
      <w:r>
        <w:rPr>
          <w:rFonts w:ascii="Times" w:eastAsia="Times New Roman" w:hAnsi="Times" w:cs="Times"/>
          <w:szCs w:val="24"/>
          <w:u w:val="single"/>
          <w:lang w:eastAsia="hu-HU"/>
        </w:rPr>
        <w:t xml:space="preserve"> bármely okból megszakadt</w:t>
      </w:r>
      <w:r w:rsidRPr="00465E94">
        <w:rPr>
          <w:rFonts w:ascii="Times" w:eastAsia="Times New Roman" w:hAnsi="Times" w:cs="Times"/>
          <w:color w:val="FF0000"/>
          <w:szCs w:val="24"/>
          <w:lang w:eastAsia="hu-HU"/>
        </w:rPr>
        <w:t xml:space="preserve">. </w:t>
      </w:r>
      <w:r w:rsidR="00465E94" w:rsidRPr="00D760E4">
        <w:rPr>
          <w:rFonts w:ascii="Times" w:hAnsi="Times" w:cs="Times"/>
          <w:color w:val="000000" w:themeColor="text1"/>
        </w:rPr>
        <w:t>A Btk. szerinti olyan bűnügyi felügyelet, amelynek során a bíróság a terhelt számára előírta, hogy lakást, egyéb helyiséget, intézményt vagy ahhoz tartozó bekerített helyet engedély nélkül nem hagyhat el [a továbbiakban: a Btk. 92. § (1) bekezdése alapján beszámítandó bűnügyi felügyelet], az el</w:t>
      </w:r>
      <w:r w:rsidR="00374DA0">
        <w:rPr>
          <w:rFonts w:ascii="Times" w:hAnsi="Times" w:cs="Times"/>
          <w:color w:val="000000" w:themeColor="text1"/>
        </w:rPr>
        <w:t xml:space="preserve">őzetes </w:t>
      </w:r>
      <w:proofErr w:type="spellStart"/>
      <w:r w:rsidR="00374DA0">
        <w:rPr>
          <w:rFonts w:ascii="Times" w:hAnsi="Times" w:cs="Times"/>
          <w:color w:val="000000" w:themeColor="text1"/>
        </w:rPr>
        <w:t>fogvatartást</w:t>
      </w:r>
      <w:proofErr w:type="spellEnd"/>
      <w:r w:rsidR="00374DA0">
        <w:rPr>
          <w:rFonts w:ascii="Times" w:hAnsi="Times" w:cs="Times"/>
          <w:color w:val="000000" w:themeColor="text1"/>
        </w:rPr>
        <w:t xml:space="preserve"> megszakítja. </w:t>
      </w:r>
      <w:r w:rsidRPr="00D760E4">
        <w:rPr>
          <w:rFonts w:ascii="Times" w:eastAsia="Times New Roman" w:hAnsi="Times" w:cs="Times"/>
          <w:color w:val="000000" w:themeColor="text1"/>
          <w:szCs w:val="24"/>
          <w:lang w:eastAsia="hu-HU"/>
        </w:rPr>
        <w:t xml:space="preserve">Az előzetes </w:t>
      </w:r>
      <w:proofErr w:type="spellStart"/>
      <w:r w:rsidRPr="00D760E4">
        <w:rPr>
          <w:rFonts w:ascii="Times" w:eastAsia="Times New Roman" w:hAnsi="Times" w:cs="Times"/>
          <w:color w:val="000000" w:themeColor="text1"/>
          <w:szCs w:val="24"/>
          <w:lang w:eastAsia="hu-HU"/>
        </w:rPr>
        <w:t>fogvatartásban</w:t>
      </w:r>
      <w:proofErr w:type="spellEnd"/>
      <w:r w:rsidRPr="00D760E4">
        <w:rPr>
          <w:rFonts w:ascii="Times" w:eastAsia="Times New Roman" w:hAnsi="Times" w:cs="Times"/>
          <w:color w:val="000000" w:themeColor="text1"/>
          <w:szCs w:val="24"/>
          <w:lang w:eastAsia="hu-HU"/>
        </w:rPr>
        <w:t xml:space="preserve"> töltött időtartam megállapításánál </w:t>
      </w:r>
      <w:r w:rsidRPr="00D760E4">
        <w:rPr>
          <w:rFonts w:ascii="Times" w:eastAsia="Times New Roman" w:hAnsi="Times" w:cs="Times"/>
          <w:color w:val="000000" w:themeColor="text1"/>
          <w:szCs w:val="24"/>
          <w:u w:val="single"/>
          <w:lang w:eastAsia="hu-HU"/>
        </w:rPr>
        <w:t xml:space="preserve">a </w:t>
      </w:r>
      <w:proofErr w:type="spellStart"/>
      <w:r w:rsidRPr="00D760E4">
        <w:rPr>
          <w:rFonts w:ascii="Times" w:eastAsia="Times New Roman" w:hAnsi="Times" w:cs="Times"/>
          <w:color w:val="000000" w:themeColor="text1"/>
          <w:szCs w:val="24"/>
          <w:u w:val="single"/>
          <w:lang w:eastAsia="hu-HU"/>
        </w:rPr>
        <w:t>fogvatartás</w:t>
      </w:r>
      <w:proofErr w:type="spellEnd"/>
      <w:r w:rsidRPr="00D760E4">
        <w:rPr>
          <w:rFonts w:ascii="Times" w:eastAsia="Times New Roman" w:hAnsi="Times" w:cs="Times"/>
          <w:color w:val="000000" w:themeColor="text1"/>
          <w:szCs w:val="24"/>
          <w:u w:val="single"/>
          <w:lang w:eastAsia="hu-HU"/>
        </w:rPr>
        <w:t xml:space="preserve"> utolsó napját követő naptári nap számából ki kell vonni az előzetes </w:t>
      </w:r>
      <w:proofErr w:type="spellStart"/>
      <w:r w:rsidRPr="00D760E4">
        <w:rPr>
          <w:rFonts w:ascii="Times" w:eastAsia="Times New Roman" w:hAnsi="Times" w:cs="Times"/>
          <w:color w:val="000000" w:themeColor="text1"/>
          <w:szCs w:val="24"/>
          <w:u w:val="single"/>
          <w:lang w:eastAsia="hu-HU"/>
        </w:rPr>
        <w:t>fogvatartás</w:t>
      </w:r>
      <w:proofErr w:type="spellEnd"/>
      <w:r w:rsidRPr="00D760E4">
        <w:rPr>
          <w:rFonts w:ascii="Times" w:eastAsia="Times New Roman" w:hAnsi="Times" w:cs="Times"/>
          <w:color w:val="000000" w:themeColor="text1"/>
          <w:szCs w:val="24"/>
          <w:u w:val="single"/>
          <w:lang w:eastAsia="hu-HU"/>
        </w:rPr>
        <w:t xml:space="preserve"> első napját</w:t>
      </w:r>
      <w:r w:rsidRPr="00D760E4">
        <w:rPr>
          <w:rFonts w:ascii="Times" w:eastAsia="Times New Roman" w:hAnsi="Times" w:cs="Times"/>
          <w:color w:val="000000" w:themeColor="text1"/>
          <w:szCs w:val="24"/>
          <w:lang w:eastAsia="hu-HU"/>
        </w:rPr>
        <w:t xml:space="preserve">. </w:t>
      </w:r>
      <w:r>
        <w:rPr>
          <w:rFonts w:ascii="Times" w:eastAsia="Times New Roman" w:hAnsi="Times" w:cs="Times"/>
          <w:szCs w:val="24"/>
          <w:lang w:eastAsia="hu-HU"/>
        </w:rPr>
        <w:t xml:space="preserve">Ha a művelet nem végezhető el, az előzetes </w:t>
      </w:r>
      <w:proofErr w:type="spellStart"/>
      <w:r>
        <w:rPr>
          <w:rFonts w:ascii="Times" w:eastAsia="Times New Roman" w:hAnsi="Times" w:cs="Times"/>
          <w:szCs w:val="24"/>
          <w:lang w:eastAsia="hu-HU"/>
        </w:rPr>
        <w:t>fogvatartás</w:t>
      </w:r>
      <w:proofErr w:type="spellEnd"/>
      <w:r>
        <w:rPr>
          <w:rFonts w:ascii="Times" w:eastAsia="Times New Roman" w:hAnsi="Times" w:cs="Times"/>
          <w:szCs w:val="24"/>
          <w:lang w:eastAsia="hu-HU"/>
        </w:rPr>
        <w:t xml:space="preserve"> utolsó hónapját megelőző hónapot kell naptári napokra bontani, majd a számítást ennek alapulvételével kell elvégezni.</w:t>
      </w:r>
    </w:p>
    <w:p w14:paraId="20AC0794" w14:textId="77777777" w:rsidR="00BF3DF2" w:rsidRDefault="003C6F75">
      <w:pPr>
        <w:spacing w:after="20" w:line="240" w:lineRule="auto"/>
        <w:jc w:val="both"/>
      </w:pPr>
      <w:r>
        <w:rPr>
          <w:rFonts w:ascii="Times" w:eastAsia="Times New Roman" w:hAnsi="Times" w:cs="Times"/>
          <w:szCs w:val="24"/>
          <w:lang w:eastAsia="hu-HU"/>
        </w:rPr>
        <w:t xml:space="preserve">Ha a szabadságvesztésbe </w:t>
      </w:r>
      <w:r>
        <w:rPr>
          <w:rFonts w:ascii="Times" w:eastAsia="Times New Roman" w:hAnsi="Times" w:cs="Times"/>
          <w:szCs w:val="24"/>
          <w:u w:val="single"/>
          <w:lang w:eastAsia="hu-HU"/>
        </w:rPr>
        <w:t>több előzetes</w:t>
      </w:r>
      <w:r>
        <w:rPr>
          <w:rFonts w:ascii="Times" w:eastAsia="Times New Roman" w:hAnsi="Times" w:cs="Times"/>
          <w:szCs w:val="24"/>
          <w:lang w:eastAsia="hu-HU"/>
        </w:rPr>
        <w:t xml:space="preserve"> </w:t>
      </w:r>
      <w:proofErr w:type="spellStart"/>
      <w:r>
        <w:rPr>
          <w:rFonts w:ascii="Times" w:eastAsia="Times New Roman" w:hAnsi="Times" w:cs="Times"/>
          <w:szCs w:val="24"/>
          <w:lang w:eastAsia="hu-HU"/>
        </w:rPr>
        <w:t>fogvatartás</w:t>
      </w:r>
      <w:proofErr w:type="spellEnd"/>
      <w:r>
        <w:rPr>
          <w:rFonts w:ascii="Times" w:eastAsia="Times New Roman" w:hAnsi="Times" w:cs="Times"/>
          <w:szCs w:val="24"/>
          <w:lang w:eastAsia="hu-HU"/>
        </w:rPr>
        <w:t xml:space="preserve"> idejét kell beszámítani, a beszámítandó </w:t>
      </w:r>
      <w:proofErr w:type="spellStart"/>
      <w:r>
        <w:rPr>
          <w:rFonts w:ascii="Times" w:eastAsia="Times New Roman" w:hAnsi="Times" w:cs="Times"/>
          <w:szCs w:val="24"/>
          <w:lang w:eastAsia="hu-HU"/>
        </w:rPr>
        <w:t>fogvatartások</w:t>
      </w:r>
      <w:proofErr w:type="spellEnd"/>
      <w:r>
        <w:rPr>
          <w:rFonts w:ascii="Times" w:eastAsia="Times New Roman" w:hAnsi="Times" w:cs="Times"/>
          <w:szCs w:val="24"/>
          <w:lang w:eastAsia="hu-HU"/>
        </w:rPr>
        <w:t xml:space="preserve"> </w:t>
      </w:r>
      <w:r>
        <w:rPr>
          <w:rFonts w:ascii="Times" w:eastAsia="Times New Roman" w:hAnsi="Times" w:cs="Times"/>
          <w:szCs w:val="24"/>
          <w:u w:val="single"/>
          <w:lang w:eastAsia="hu-HU"/>
        </w:rPr>
        <w:t>tartamát össze kell adni</w:t>
      </w:r>
      <w:r>
        <w:rPr>
          <w:rFonts w:ascii="Times" w:eastAsia="Times New Roman" w:hAnsi="Times" w:cs="Times"/>
          <w:szCs w:val="24"/>
          <w:lang w:eastAsia="hu-HU"/>
        </w:rPr>
        <w:t>, majd az így kapott együttes időtartamot kell a szabadságvesztés időtartamából levonni.</w:t>
      </w:r>
    </w:p>
    <w:p w14:paraId="02AB7922" w14:textId="77777777" w:rsidR="00BF3DF2" w:rsidRDefault="00BF3DF2">
      <w:pPr>
        <w:spacing w:after="20" w:line="240" w:lineRule="auto"/>
        <w:jc w:val="both"/>
        <w:rPr>
          <w:rFonts w:ascii="Times" w:eastAsia="Times New Roman" w:hAnsi="Times" w:cs="Times"/>
          <w:szCs w:val="24"/>
          <w:lang w:eastAsia="hu-HU"/>
        </w:rPr>
      </w:pPr>
    </w:p>
    <w:p w14:paraId="0752C1F4" w14:textId="77777777" w:rsidR="00BF3DF2" w:rsidRDefault="003C6F75">
      <w:pPr>
        <w:spacing w:after="20" w:line="240" w:lineRule="auto"/>
        <w:jc w:val="both"/>
      </w:pPr>
      <w:r>
        <w:rPr>
          <w:rFonts w:ascii="Times" w:eastAsia="Times New Roman" w:hAnsi="Times" w:cs="Times"/>
          <w:szCs w:val="24"/>
          <w:lang w:eastAsia="hu-HU"/>
        </w:rPr>
        <w:t xml:space="preserve">Ha az elítéltet a bíróság rendelkezése alapján a rendőrség elfogja és az elfogás napján a </w:t>
      </w:r>
      <w:proofErr w:type="spellStart"/>
      <w:r>
        <w:rPr>
          <w:rFonts w:ascii="Times" w:eastAsia="Times New Roman" w:hAnsi="Times" w:cs="Times"/>
          <w:szCs w:val="24"/>
          <w:lang w:eastAsia="hu-HU"/>
        </w:rPr>
        <w:t>bv</w:t>
      </w:r>
      <w:proofErr w:type="spellEnd"/>
      <w:r>
        <w:rPr>
          <w:rFonts w:ascii="Times" w:eastAsia="Times New Roman" w:hAnsi="Times" w:cs="Times"/>
          <w:szCs w:val="24"/>
          <w:lang w:eastAsia="hu-HU"/>
        </w:rPr>
        <w:t xml:space="preserve">. intézetnek nem adja át, </w:t>
      </w:r>
      <w:r>
        <w:rPr>
          <w:rFonts w:ascii="Times" w:eastAsia="Times New Roman" w:hAnsi="Times" w:cs="Times"/>
          <w:szCs w:val="24"/>
          <w:u w:val="single"/>
          <w:lang w:eastAsia="hu-HU"/>
        </w:rPr>
        <w:t>a rendőrségi fogdában töltött időt</w:t>
      </w:r>
      <w:r>
        <w:rPr>
          <w:rFonts w:ascii="Times" w:eastAsia="Times New Roman" w:hAnsi="Times" w:cs="Times"/>
          <w:szCs w:val="24"/>
          <w:lang w:eastAsia="hu-HU"/>
        </w:rPr>
        <w:t xml:space="preserve"> – a rendőrség igazolása alapján – a szabadságvesztés utolsó napjának és a feltételes szabadságra bocsátás esedékességi napjának a kiszámításánál kell </w:t>
      </w:r>
      <w:r>
        <w:rPr>
          <w:rFonts w:ascii="Times" w:eastAsia="Times New Roman" w:hAnsi="Times" w:cs="Times"/>
          <w:szCs w:val="24"/>
          <w:u w:val="single"/>
          <w:lang w:eastAsia="hu-HU"/>
        </w:rPr>
        <w:t>figyelembe venni.</w:t>
      </w:r>
    </w:p>
    <w:p w14:paraId="0CE774C1" w14:textId="77777777" w:rsidR="00BF3DF2" w:rsidRDefault="003C6F75">
      <w:pPr>
        <w:spacing w:after="20" w:line="240" w:lineRule="auto"/>
        <w:jc w:val="both"/>
      </w:pPr>
      <w:r>
        <w:rPr>
          <w:rFonts w:ascii="Times" w:eastAsia="Times New Roman" w:hAnsi="Times" w:cs="Times"/>
          <w:szCs w:val="24"/>
          <w:lang w:eastAsia="hu-HU"/>
        </w:rPr>
        <w:t xml:space="preserve">Az elítélttel szemben a magyar bíróság által kibocsátott elfogató parancs alapján </w:t>
      </w:r>
      <w:r>
        <w:rPr>
          <w:rFonts w:ascii="Times" w:eastAsia="Times New Roman" w:hAnsi="Times" w:cs="Times"/>
          <w:szCs w:val="24"/>
          <w:u w:val="single"/>
          <w:lang w:eastAsia="hu-HU"/>
        </w:rPr>
        <w:t xml:space="preserve">a külföldi hatóságok által foganatosított </w:t>
      </w:r>
      <w:proofErr w:type="spellStart"/>
      <w:r>
        <w:rPr>
          <w:rFonts w:ascii="Times" w:eastAsia="Times New Roman" w:hAnsi="Times" w:cs="Times"/>
          <w:szCs w:val="24"/>
          <w:u w:val="single"/>
          <w:lang w:eastAsia="hu-HU"/>
        </w:rPr>
        <w:t>fogvatartás</w:t>
      </w:r>
      <w:proofErr w:type="spellEnd"/>
      <w:r>
        <w:rPr>
          <w:rFonts w:ascii="Times" w:eastAsia="Times New Roman" w:hAnsi="Times" w:cs="Times"/>
          <w:szCs w:val="24"/>
          <w:u w:val="single"/>
          <w:lang w:eastAsia="hu-HU"/>
        </w:rPr>
        <w:t xml:space="preserve"> idejét</w:t>
      </w:r>
      <w:r>
        <w:rPr>
          <w:rFonts w:ascii="Times" w:eastAsia="Times New Roman" w:hAnsi="Times" w:cs="Times"/>
          <w:szCs w:val="24"/>
          <w:lang w:eastAsia="hu-HU"/>
        </w:rPr>
        <w:t xml:space="preserve"> – az igazságügyért felelős miniszter által </w:t>
      </w:r>
      <w:r>
        <w:rPr>
          <w:rFonts w:ascii="Times" w:eastAsia="Times New Roman" w:hAnsi="Times" w:cs="Times"/>
          <w:szCs w:val="24"/>
          <w:lang w:eastAsia="hu-HU"/>
        </w:rPr>
        <w:lastRenderedPageBreak/>
        <w:t xml:space="preserve">irányított minisztérium hivatalos igazolása alapján – a szabadságvesztés utolsó napjának és a feltételes szabadságra bocsátás esedékességi napjának </w:t>
      </w:r>
      <w:r>
        <w:rPr>
          <w:rFonts w:ascii="Times" w:eastAsia="Times New Roman" w:hAnsi="Times" w:cs="Times"/>
          <w:szCs w:val="24"/>
          <w:u w:val="single"/>
          <w:lang w:eastAsia="hu-HU"/>
        </w:rPr>
        <w:t xml:space="preserve">a kiszámítását végző </w:t>
      </w:r>
      <w:proofErr w:type="spellStart"/>
      <w:r>
        <w:rPr>
          <w:rFonts w:ascii="Times" w:eastAsia="Times New Roman" w:hAnsi="Times" w:cs="Times"/>
          <w:szCs w:val="24"/>
          <w:u w:val="single"/>
          <w:lang w:eastAsia="hu-HU"/>
        </w:rPr>
        <w:t>bv</w:t>
      </w:r>
      <w:proofErr w:type="spellEnd"/>
      <w:r>
        <w:rPr>
          <w:rFonts w:ascii="Times" w:eastAsia="Times New Roman" w:hAnsi="Times" w:cs="Times"/>
          <w:szCs w:val="24"/>
          <w:u w:val="single"/>
          <w:lang w:eastAsia="hu-HU"/>
        </w:rPr>
        <w:t>. intézetnek kell figyelembe vennie.</w:t>
      </w:r>
    </w:p>
    <w:p w14:paraId="2676C2AF" w14:textId="77777777" w:rsidR="00BF3DF2" w:rsidRDefault="00BF3DF2">
      <w:pPr>
        <w:spacing w:after="20" w:line="240" w:lineRule="auto"/>
        <w:jc w:val="both"/>
        <w:rPr>
          <w:rFonts w:ascii="Times" w:eastAsia="Times New Roman" w:hAnsi="Times" w:cs="Times"/>
          <w:szCs w:val="24"/>
          <w:lang w:eastAsia="hu-HU"/>
        </w:rPr>
      </w:pPr>
    </w:p>
    <w:p w14:paraId="5F0DD584" w14:textId="77777777" w:rsidR="00BF3DF2" w:rsidRPr="00D760E4" w:rsidRDefault="00BF3DF2">
      <w:pPr>
        <w:spacing w:after="20" w:line="240" w:lineRule="auto"/>
        <w:jc w:val="both"/>
        <w:rPr>
          <w:rFonts w:ascii="Times" w:eastAsia="Times New Roman" w:hAnsi="Times" w:cs="Times"/>
          <w:color w:val="000000" w:themeColor="text1"/>
          <w:szCs w:val="24"/>
          <w:lang w:eastAsia="hu-HU"/>
        </w:rPr>
      </w:pPr>
    </w:p>
    <w:p w14:paraId="30C51513" w14:textId="77777777" w:rsidR="00BF3DF2" w:rsidRPr="00D760E4" w:rsidRDefault="003C6F75">
      <w:pPr>
        <w:spacing w:after="20" w:line="240" w:lineRule="auto"/>
        <w:jc w:val="both"/>
        <w:rPr>
          <w:b/>
          <w:bCs/>
          <w:color w:val="000000" w:themeColor="text1"/>
          <w:u w:val="single"/>
        </w:rPr>
      </w:pPr>
      <w:r w:rsidRPr="00D760E4">
        <w:rPr>
          <w:b/>
          <w:bCs/>
          <w:color w:val="000000" w:themeColor="text1"/>
          <w:u w:val="single"/>
        </w:rPr>
        <w:t>A Btk. 92. § (1) bekezdése alapján beszámítandó bűnügyi felügyeletben töltött idő</w:t>
      </w:r>
    </w:p>
    <w:p w14:paraId="13C657DE" w14:textId="77777777" w:rsidR="00BF3DF2" w:rsidRPr="00D760E4" w:rsidRDefault="003C6F75">
      <w:pPr>
        <w:spacing w:after="20" w:line="240" w:lineRule="auto"/>
        <w:jc w:val="both"/>
        <w:rPr>
          <w:color w:val="000000" w:themeColor="text1"/>
        </w:rPr>
      </w:pPr>
      <w:r>
        <w:rPr>
          <w:rFonts w:ascii="Times" w:eastAsia="Times New Roman" w:hAnsi="Times" w:cs="Times"/>
          <w:szCs w:val="24"/>
          <w:lang w:eastAsia="hu-HU"/>
        </w:rPr>
        <w:t xml:space="preserve">A </w:t>
      </w:r>
      <w:proofErr w:type="spellStart"/>
      <w:r>
        <w:rPr>
          <w:rFonts w:ascii="Times" w:eastAsia="Times New Roman" w:hAnsi="Times" w:cs="Times"/>
          <w:szCs w:val="24"/>
          <w:lang w:eastAsia="hu-HU"/>
        </w:rPr>
        <w:t>bv</w:t>
      </w:r>
      <w:proofErr w:type="spellEnd"/>
      <w:r>
        <w:rPr>
          <w:rFonts w:ascii="Times" w:eastAsia="Times New Roman" w:hAnsi="Times" w:cs="Times"/>
          <w:szCs w:val="24"/>
          <w:u w:val="single"/>
          <w:lang w:eastAsia="hu-HU"/>
        </w:rPr>
        <w:t>.</w:t>
      </w:r>
      <w:r>
        <w:rPr>
          <w:rFonts w:ascii="Times" w:eastAsia="Times New Roman" w:hAnsi="Times" w:cs="Times"/>
          <w:szCs w:val="24"/>
          <w:lang w:eastAsia="hu-HU"/>
        </w:rPr>
        <w:t xml:space="preserve"> intézet </w:t>
      </w:r>
      <w:proofErr w:type="gramStart"/>
      <w:r>
        <w:rPr>
          <w:rFonts w:ascii="Times" w:eastAsia="Times New Roman" w:hAnsi="Times" w:cs="Times"/>
          <w:szCs w:val="24"/>
          <w:lang w:eastAsia="hu-HU"/>
        </w:rPr>
        <w:t xml:space="preserve">a </w:t>
      </w:r>
      <w:r>
        <w:t xml:space="preserve"> Btk.</w:t>
      </w:r>
      <w:proofErr w:type="gramEnd"/>
      <w:r>
        <w:t xml:space="preserve"> 92. § (1) bekezdése alapján beszámítandó bűnügyi felügyeletben töltött idő tartamát </w:t>
      </w:r>
      <w:r>
        <w:rPr>
          <w:rFonts w:ascii="Times" w:eastAsia="Times New Roman" w:hAnsi="Times" w:cs="Times"/>
          <w:szCs w:val="24"/>
          <w:lang w:eastAsia="hu-HU"/>
        </w:rPr>
        <w:t>a letartóztatás beszámítása alapján meghatározott számítási mód szerint kiszámítja</w:t>
      </w:r>
      <w:r w:rsidRPr="00D760E4">
        <w:rPr>
          <w:rFonts w:ascii="Times" w:eastAsia="Times New Roman" w:hAnsi="Times" w:cs="Times"/>
          <w:color w:val="000000" w:themeColor="text1"/>
          <w:szCs w:val="24"/>
          <w:lang w:eastAsia="hu-HU"/>
        </w:rPr>
        <w:t xml:space="preserve">. </w:t>
      </w:r>
      <w:r w:rsidRPr="00D760E4">
        <w:rPr>
          <w:color w:val="000000" w:themeColor="text1"/>
        </w:rPr>
        <w:t xml:space="preserve">A Btk. 92. § (1) bekezdése alapján beszámítandó bűnügyi felügyeletben töltött idő tartamát a </w:t>
      </w:r>
      <w:proofErr w:type="spellStart"/>
      <w:r w:rsidRPr="00D760E4">
        <w:rPr>
          <w:color w:val="000000" w:themeColor="text1"/>
        </w:rPr>
        <w:t>bv</w:t>
      </w:r>
      <w:proofErr w:type="spellEnd"/>
      <w:r w:rsidRPr="00D760E4">
        <w:rPr>
          <w:color w:val="000000" w:themeColor="text1"/>
        </w:rPr>
        <w:t>. intézet a bíróságnak a Btk. 92. § (3) bekezdése alapján hozott rendelkezése szerint átszámítja. Az így kapott tartam a Btk. 92. § (1) bekezdése alapján beszámítandó bűnügyi felügyelet miatt a szabadságvesztésbe beszámítandó tartam (a továbbiakban: bűnügyi felügyelet miatt beszámítandó tartam). A Btk. 92. § (1) bekezdése alapján beszámítandó bűnügyi felügyeletben töltött időtartamot és a bűnügyi felügyelet miatt beszámítandó tartamot</w:t>
      </w:r>
      <w:r w:rsidRPr="00D760E4">
        <w:rPr>
          <w:rFonts w:ascii="Times" w:eastAsia="Times New Roman" w:hAnsi="Times" w:cs="Times"/>
          <w:color w:val="000000" w:themeColor="text1"/>
          <w:szCs w:val="24"/>
          <w:lang w:eastAsia="hu-HU"/>
        </w:rPr>
        <w:t xml:space="preserve"> napokban kell megállapítani.</w:t>
      </w:r>
    </w:p>
    <w:p w14:paraId="3B258A95" w14:textId="77777777" w:rsidR="00BF3DF2" w:rsidRPr="00D760E4" w:rsidRDefault="00BF3DF2">
      <w:pPr>
        <w:spacing w:after="20" w:line="240" w:lineRule="auto"/>
        <w:jc w:val="both"/>
        <w:rPr>
          <w:rFonts w:ascii="Times" w:eastAsia="Times New Roman" w:hAnsi="Times" w:cs="Times"/>
          <w:color w:val="000000" w:themeColor="text1"/>
          <w:szCs w:val="24"/>
          <w:lang w:eastAsia="hu-HU"/>
        </w:rPr>
      </w:pPr>
    </w:p>
    <w:p w14:paraId="2A42530B" w14:textId="77777777" w:rsidR="00BF3DF2" w:rsidRPr="00D760E4" w:rsidRDefault="003C6F75">
      <w:pPr>
        <w:spacing w:after="20" w:line="240" w:lineRule="auto"/>
        <w:jc w:val="both"/>
        <w:rPr>
          <w:color w:val="000000" w:themeColor="text1"/>
        </w:rPr>
      </w:pPr>
      <w:r w:rsidRPr="00D760E4">
        <w:rPr>
          <w:color w:val="000000" w:themeColor="text1"/>
        </w:rPr>
        <w:t xml:space="preserve">Ha a szabadságvesztésbe az előzetes </w:t>
      </w:r>
      <w:proofErr w:type="spellStart"/>
      <w:r w:rsidRPr="00D760E4">
        <w:rPr>
          <w:color w:val="000000" w:themeColor="text1"/>
        </w:rPr>
        <w:t>fogvatartásban</w:t>
      </w:r>
      <w:proofErr w:type="spellEnd"/>
      <w:r w:rsidRPr="00D760E4">
        <w:rPr>
          <w:color w:val="000000" w:themeColor="text1"/>
        </w:rPr>
        <w:t xml:space="preserve"> töltött időt és a Btk. 92. § (1) bekezdése alapján beszámítandó bűnügyi felügyeletet is be kell számítani, akkor az előzetes </w:t>
      </w:r>
      <w:proofErr w:type="spellStart"/>
      <w:r w:rsidRPr="00D760E4">
        <w:rPr>
          <w:color w:val="000000" w:themeColor="text1"/>
        </w:rPr>
        <w:t>fogvatartásban</w:t>
      </w:r>
      <w:proofErr w:type="spellEnd"/>
      <w:r w:rsidRPr="00D760E4">
        <w:rPr>
          <w:color w:val="000000" w:themeColor="text1"/>
        </w:rPr>
        <w:t xml:space="preserve"> töltött időt és a bűnügyi felügyelet miatt beszámítandó tartamot össze kell adni, majd az eredményt kell a szabadságvesztés tartamából levonni.</w:t>
      </w:r>
    </w:p>
    <w:p w14:paraId="4D788976" w14:textId="77777777" w:rsidR="00BF3DF2" w:rsidRPr="00D760E4" w:rsidRDefault="00BF3DF2">
      <w:pPr>
        <w:spacing w:after="20" w:line="240" w:lineRule="auto"/>
        <w:jc w:val="both"/>
        <w:rPr>
          <w:color w:val="000000" w:themeColor="text1"/>
        </w:rPr>
      </w:pPr>
    </w:p>
    <w:p w14:paraId="243E641D" w14:textId="77777777" w:rsidR="00BF3DF2" w:rsidRPr="00D760E4" w:rsidRDefault="003C6F75">
      <w:pPr>
        <w:spacing w:after="20" w:line="240" w:lineRule="auto"/>
        <w:jc w:val="both"/>
        <w:rPr>
          <w:color w:val="000000" w:themeColor="text1"/>
        </w:rPr>
      </w:pPr>
      <w:r w:rsidRPr="00D760E4">
        <w:rPr>
          <w:color w:val="000000" w:themeColor="text1"/>
        </w:rPr>
        <w:t xml:space="preserve">Ha több Btk. 92. § (1) bekezdése alapján beszámítandó bűnügyi felügyeletet kell a szabadságvesztésbe beszámítani, az egyes Btk. 92. § (1) bekezdése alapján beszámítandó bűnügyi felügyeletben töltött időtartamokat ki kell számítani, és össze kell adni, ennek eredményéből kell a bűnügyi felügyelet miatt beszámítandó tartamot megállapítani, </w:t>
      </w:r>
      <w:r w:rsidRPr="00D760E4">
        <w:rPr>
          <w:rFonts w:ascii="Times" w:eastAsia="Times New Roman" w:hAnsi="Times" w:cs="Times"/>
          <w:color w:val="000000" w:themeColor="text1"/>
          <w:szCs w:val="24"/>
          <w:lang w:eastAsia="hu-HU"/>
        </w:rPr>
        <w:t>majd az eredményt kell a szabadságvesztés tartamából levonni.</w:t>
      </w:r>
    </w:p>
    <w:p w14:paraId="089363C3" w14:textId="77777777" w:rsidR="00BF3DF2" w:rsidRPr="00D760E4" w:rsidRDefault="00BF3DF2">
      <w:pPr>
        <w:spacing w:after="20" w:line="240" w:lineRule="auto"/>
        <w:jc w:val="both"/>
        <w:rPr>
          <w:rFonts w:ascii="Times" w:eastAsia="Times New Roman" w:hAnsi="Times" w:cs="Times"/>
          <w:color w:val="000000" w:themeColor="text1"/>
          <w:szCs w:val="24"/>
          <w:lang w:eastAsia="hu-HU"/>
        </w:rPr>
      </w:pPr>
    </w:p>
    <w:p w14:paraId="1966DE4C" w14:textId="77777777" w:rsidR="00BF3DF2" w:rsidRPr="00D760E4" w:rsidRDefault="003C6F75">
      <w:pPr>
        <w:spacing w:after="20" w:line="240" w:lineRule="auto"/>
        <w:jc w:val="both"/>
        <w:rPr>
          <w:color w:val="000000" w:themeColor="text1"/>
        </w:rPr>
      </w:pPr>
      <w:r w:rsidRPr="00D760E4">
        <w:rPr>
          <w:color w:val="000000" w:themeColor="text1"/>
        </w:rPr>
        <w:t>Összbüntetésbe foglalás esetén a bűnügyi felügyelet miatt beszámítandó tartamot alapítéletenként külön-külön kell meghatározni.</w:t>
      </w:r>
    </w:p>
    <w:p w14:paraId="1A6AD4C4" w14:textId="77777777" w:rsidR="00BF3DF2" w:rsidRDefault="00BF3DF2">
      <w:pPr>
        <w:spacing w:after="20" w:line="240" w:lineRule="auto"/>
        <w:jc w:val="both"/>
        <w:rPr>
          <w:rFonts w:ascii="Times" w:eastAsia="Times New Roman" w:hAnsi="Times" w:cs="Times"/>
          <w:color w:val="FF0000"/>
          <w:szCs w:val="24"/>
          <w:u w:val="single"/>
          <w:lang w:eastAsia="hu-HU"/>
        </w:rPr>
      </w:pPr>
    </w:p>
    <w:p w14:paraId="0F711DCD" w14:textId="77777777" w:rsidR="00BF3DF2" w:rsidRDefault="003C6F75">
      <w:pPr>
        <w:spacing w:after="20" w:line="240" w:lineRule="auto"/>
        <w:jc w:val="both"/>
        <w:rPr>
          <w:rFonts w:ascii="Times" w:eastAsia="Times New Roman" w:hAnsi="Times" w:cs="Times"/>
          <w:szCs w:val="24"/>
          <w:u w:val="single"/>
          <w:lang w:eastAsia="hu-HU"/>
        </w:rPr>
      </w:pPr>
      <w:r>
        <w:rPr>
          <w:rFonts w:ascii="Times" w:eastAsia="Times New Roman" w:hAnsi="Times" w:cs="Times"/>
          <w:szCs w:val="24"/>
          <w:u w:val="single"/>
          <w:lang w:eastAsia="hu-HU"/>
        </w:rPr>
        <w:t xml:space="preserve">Bűnügyi felügyelet beszámítása esetén </w:t>
      </w:r>
    </w:p>
    <w:p w14:paraId="0190F69A" w14:textId="77777777" w:rsidR="00BF3DF2" w:rsidRDefault="003C6F75">
      <w:pPr>
        <w:numPr>
          <w:ilvl w:val="0"/>
          <w:numId w:val="30"/>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egynapi szabadságvesztésnek fegyház fokozat esetén öt nap, börtön fokozat esetén négy nap, fogház fokozat esetén három nap,</w:t>
      </w:r>
    </w:p>
    <w:p w14:paraId="31511D1B" w14:textId="77777777" w:rsidR="00BF3DF2" w:rsidRDefault="003C6F75">
      <w:pPr>
        <w:numPr>
          <w:ilvl w:val="0"/>
          <w:numId w:val="29"/>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egynapi elzárásnak két nap,</w:t>
      </w:r>
    </w:p>
    <w:p w14:paraId="0FD66044" w14:textId="77777777" w:rsidR="00BF3DF2" w:rsidRDefault="003C6F75">
      <w:pPr>
        <w:numPr>
          <w:ilvl w:val="0"/>
          <w:numId w:val="29"/>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négy óra közérdekű munkának egy nap,</w:t>
      </w:r>
    </w:p>
    <w:p w14:paraId="2E37CC4F" w14:textId="77777777" w:rsidR="00BF3DF2" w:rsidRDefault="003C6F75">
      <w:pPr>
        <w:numPr>
          <w:ilvl w:val="0"/>
          <w:numId w:val="29"/>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egynapi tétel pénzbüntetésnek egy nap</w:t>
      </w:r>
    </w:p>
    <w:p w14:paraId="2DA5CC5A" w14:textId="77777777" w:rsidR="00BF3DF2" w:rsidRDefault="003C6F75">
      <w:pPr>
        <w:spacing w:after="20" w:line="240" w:lineRule="auto"/>
        <w:jc w:val="both"/>
      </w:pPr>
      <w:proofErr w:type="gramStart"/>
      <w:r w:rsidRPr="00D760E4">
        <w:rPr>
          <w:rFonts w:ascii="Times" w:eastAsia="Times New Roman" w:hAnsi="Times" w:cs="Times"/>
          <w:color w:val="000000" w:themeColor="text1"/>
          <w:szCs w:val="24"/>
          <w:lang w:eastAsia="hu-HU"/>
        </w:rPr>
        <w:t>bűnügyi</w:t>
      </w:r>
      <w:proofErr w:type="gramEnd"/>
      <w:r w:rsidRPr="00D760E4">
        <w:rPr>
          <w:rFonts w:ascii="Times" w:eastAsia="Times New Roman" w:hAnsi="Times" w:cs="Times"/>
          <w:color w:val="000000" w:themeColor="text1"/>
          <w:szCs w:val="24"/>
          <w:lang w:eastAsia="hu-HU"/>
        </w:rPr>
        <w:t xml:space="preserve"> felügyeletben </w:t>
      </w:r>
      <w:r>
        <w:rPr>
          <w:rFonts w:ascii="Times" w:eastAsia="Times New Roman" w:hAnsi="Times" w:cs="Times"/>
          <w:szCs w:val="24"/>
          <w:lang w:eastAsia="hu-HU"/>
        </w:rPr>
        <w:t>töltött idő felel meg.</w:t>
      </w:r>
    </w:p>
    <w:p w14:paraId="4C9D6C21" w14:textId="77777777" w:rsidR="00BF3DF2" w:rsidRDefault="00BF3DF2">
      <w:pPr>
        <w:spacing w:after="20" w:line="240" w:lineRule="auto"/>
        <w:jc w:val="both"/>
        <w:rPr>
          <w:rFonts w:ascii="Times" w:eastAsia="Times New Roman" w:hAnsi="Times" w:cs="Times"/>
          <w:szCs w:val="24"/>
          <w:lang w:eastAsia="hu-HU"/>
        </w:rPr>
      </w:pPr>
    </w:p>
    <w:p w14:paraId="4E49FE80" w14:textId="77777777" w:rsidR="00BF3DF2" w:rsidRDefault="003C6F75">
      <w:pPr>
        <w:spacing w:after="20" w:line="240" w:lineRule="auto"/>
        <w:jc w:val="both"/>
        <w:rPr>
          <w:rFonts w:ascii="Times" w:eastAsia="Times New Roman" w:hAnsi="Times" w:cs="Times"/>
          <w:b/>
          <w:bCs/>
          <w:szCs w:val="24"/>
          <w:u w:val="single"/>
          <w:lang w:eastAsia="hu-HU"/>
        </w:rPr>
      </w:pPr>
      <w:r>
        <w:rPr>
          <w:rFonts w:ascii="Times" w:eastAsia="Times New Roman" w:hAnsi="Times" w:cs="Times"/>
          <w:b/>
          <w:bCs/>
          <w:szCs w:val="24"/>
          <w:u w:val="single"/>
          <w:lang w:eastAsia="hu-HU"/>
        </w:rPr>
        <w:t>A szabadságvesztés kezdőnapjának megállapítása</w:t>
      </w:r>
    </w:p>
    <w:p w14:paraId="07B541D4" w14:textId="77777777" w:rsidR="00BF3DF2" w:rsidRDefault="00BF3DF2">
      <w:pPr>
        <w:spacing w:after="20" w:line="240" w:lineRule="auto"/>
        <w:jc w:val="both"/>
        <w:rPr>
          <w:rFonts w:ascii="Times" w:eastAsia="Times New Roman" w:hAnsi="Times" w:cs="Times"/>
          <w:szCs w:val="24"/>
          <w:u w:val="single"/>
          <w:lang w:eastAsia="hu-HU"/>
        </w:rPr>
      </w:pPr>
    </w:p>
    <w:p w14:paraId="4FAB26E0" w14:textId="77777777" w:rsidR="00BF3DF2" w:rsidRDefault="003C6F75">
      <w:pPr>
        <w:spacing w:after="20" w:line="240" w:lineRule="auto"/>
        <w:jc w:val="both"/>
        <w:rPr>
          <w:rFonts w:ascii="Times" w:eastAsia="Times New Roman" w:hAnsi="Times" w:cs="Times"/>
          <w:szCs w:val="24"/>
          <w:u w:val="single"/>
          <w:lang w:eastAsia="hu-HU"/>
        </w:rPr>
      </w:pPr>
      <w:r>
        <w:rPr>
          <w:rFonts w:ascii="Times" w:eastAsia="Times New Roman" w:hAnsi="Times" w:cs="Times"/>
          <w:szCs w:val="24"/>
          <w:u w:val="single"/>
          <w:lang w:eastAsia="hu-HU"/>
        </w:rPr>
        <w:t>A szabadságvesztés kezdő napja:</w:t>
      </w:r>
    </w:p>
    <w:p w14:paraId="73FF3670" w14:textId="77777777" w:rsidR="00BF3DF2" w:rsidRDefault="003C6F75">
      <w:pPr>
        <w:pStyle w:val="Listaszerbekezds"/>
        <w:numPr>
          <w:ilvl w:val="0"/>
          <w:numId w:val="31"/>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az ítélet meghozatalának napján letartóztatásban lévő elítélt esetén az ítélet jogerőre emelkedését követő nap;</w:t>
      </w:r>
    </w:p>
    <w:p w14:paraId="20D86971" w14:textId="77777777" w:rsidR="00BF3DF2" w:rsidRDefault="003C6F75">
      <w:pPr>
        <w:pStyle w:val="Listaszerbekezds"/>
        <w:numPr>
          <w:ilvl w:val="0"/>
          <w:numId w:val="31"/>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 xml:space="preserve">szabadlábon lévő elítélt esetén a </w:t>
      </w:r>
      <w:proofErr w:type="spellStart"/>
      <w:r>
        <w:rPr>
          <w:rFonts w:ascii="Times" w:eastAsia="Times New Roman" w:hAnsi="Times" w:cs="Times"/>
          <w:szCs w:val="24"/>
          <w:lang w:eastAsia="hu-HU"/>
        </w:rPr>
        <w:t>bv</w:t>
      </w:r>
      <w:proofErr w:type="spellEnd"/>
      <w:r>
        <w:rPr>
          <w:rFonts w:ascii="Times" w:eastAsia="Times New Roman" w:hAnsi="Times" w:cs="Times"/>
          <w:szCs w:val="24"/>
          <w:lang w:eastAsia="hu-HU"/>
        </w:rPr>
        <w:t>. intézetbe való befogadás napja;</w:t>
      </w:r>
    </w:p>
    <w:p w14:paraId="2951C62E" w14:textId="77777777" w:rsidR="00BF3DF2" w:rsidRDefault="003C6F75">
      <w:pPr>
        <w:pStyle w:val="Listaszerbekezds"/>
        <w:numPr>
          <w:ilvl w:val="0"/>
          <w:numId w:val="31"/>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a szabadságvesztést töltő és más ügyben ismét végrehajtandó szabadságvesztésre ítélt esetén a korábbi szabadságvesztés utolsó napját követő nap;</w:t>
      </w:r>
    </w:p>
    <w:p w14:paraId="412C9A0B" w14:textId="77777777" w:rsidR="00BF3DF2" w:rsidRDefault="003C6F75">
      <w:pPr>
        <w:pStyle w:val="Listaszerbekezds"/>
        <w:numPr>
          <w:ilvl w:val="0"/>
          <w:numId w:val="31"/>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akinek a feltételes szabadságra bocsátását engedélyezték, a más ügyben kiszabott szabadságvesztés tekintetében a feltételes szabadságra bocsátás napja;</w:t>
      </w:r>
    </w:p>
    <w:p w14:paraId="671E6ED6" w14:textId="77777777" w:rsidR="00BF3DF2" w:rsidRDefault="003C6F75">
      <w:pPr>
        <w:pStyle w:val="Listaszerbekezds"/>
        <w:numPr>
          <w:ilvl w:val="0"/>
          <w:numId w:val="31"/>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lastRenderedPageBreak/>
        <w:t>letartóztatott esetén, ha más ügyben érkezik szabadságvesztés végrehajtására vonatkozó bírósági értesítés, az ennek átvételét követő nap;</w:t>
      </w:r>
    </w:p>
    <w:p w14:paraId="158EF597" w14:textId="77777777" w:rsidR="00BF3DF2" w:rsidRDefault="003C6F75">
      <w:pPr>
        <w:pStyle w:val="Listaszerbekezds"/>
        <w:numPr>
          <w:ilvl w:val="0"/>
          <w:numId w:val="31"/>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a szabadságvesztés végrehajtásának megszakítását követő nap az utóbbi szabadságvesztés tekintetében;</w:t>
      </w:r>
    </w:p>
    <w:p w14:paraId="28706046" w14:textId="77777777" w:rsidR="00BF3DF2" w:rsidRDefault="003C6F75">
      <w:pPr>
        <w:pStyle w:val="Listaszerbekezds"/>
        <w:numPr>
          <w:ilvl w:val="0"/>
          <w:numId w:val="31"/>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életfogytig tartó szabadságvesztés esetén, ha annak foganatba vétele miatt határozott tartamú szabadságvesztés megszakítására kerül sor, az életfogytig tartó szabadságvesztést kiszabó ítélet jogerőre emelkedését követő nap;</w:t>
      </w:r>
    </w:p>
    <w:p w14:paraId="7A2A1CAA" w14:textId="77777777" w:rsidR="00BF3DF2" w:rsidRPr="00D760E4" w:rsidRDefault="003C6F75">
      <w:pPr>
        <w:pStyle w:val="Listaszerbekezds"/>
        <w:numPr>
          <w:ilvl w:val="0"/>
          <w:numId w:val="31"/>
        </w:numPr>
        <w:spacing w:after="20" w:line="240" w:lineRule="auto"/>
        <w:jc w:val="both"/>
        <w:rPr>
          <w:rFonts w:ascii="Times" w:eastAsia="Times New Roman" w:hAnsi="Times" w:cs="Times"/>
          <w:color w:val="000000" w:themeColor="text1"/>
          <w:szCs w:val="24"/>
          <w:lang w:eastAsia="hu-HU"/>
        </w:rPr>
      </w:pPr>
      <w:r>
        <w:rPr>
          <w:rFonts w:ascii="Times" w:eastAsia="Times New Roman" w:hAnsi="Times" w:cs="Times"/>
          <w:szCs w:val="24"/>
          <w:lang w:eastAsia="hu-HU"/>
        </w:rPr>
        <w:t xml:space="preserve">ha elzárást vagy szabálysértési elzárást töltő esetében más ügyben érkezik letartóztatás, szabadságvesztés, közérdekű helyébe lépő szabadságvesztés, pénzbüntetést munka helyébe lépő szabadságvesztés végrehajtására vonatkozó </w:t>
      </w:r>
      <w:r w:rsidRPr="00D760E4">
        <w:rPr>
          <w:rFonts w:ascii="Times" w:eastAsia="Times New Roman" w:hAnsi="Times" w:cs="Times"/>
          <w:color w:val="000000" w:themeColor="text1"/>
          <w:szCs w:val="24"/>
          <w:lang w:eastAsia="hu-HU"/>
        </w:rPr>
        <w:t>értesítés, akkor a kezdőnap az értesítő átvételét követő nap,</w:t>
      </w:r>
    </w:p>
    <w:p w14:paraId="3C9AB1A6" w14:textId="77777777" w:rsidR="00BF3DF2" w:rsidRPr="00D760E4" w:rsidRDefault="003C6F75">
      <w:pPr>
        <w:pStyle w:val="Listaszerbekezds"/>
        <w:numPr>
          <w:ilvl w:val="0"/>
          <w:numId w:val="31"/>
        </w:numPr>
        <w:spacing w:before="28" w:after="20" w:line="240" w:lineRule="auto"/>
        <w:jc w:val="both"/>
        <w:rPr>
          <w:rFonts w:eastAsia="Times New Roman"/>
          <w:color w:val="000000" w:themeColor="text1"/>
          <w:szCs w:val="24"/>
          <w:lang w:eastAsia="hu-HU"/>
        </w:rPr>
      </w:pPr>
      <w:r w:rsidRPr="00D760E4">
        <w:rPr>
          <w:rFonts w:eastAsia="Times New Roman"/>
          <w:color w:val="000000" w:themeColor="text1"/>
          <w:szCs w:val="24"/>
          <w:lang w:eastAsia="hu-HU"/>
        </w:rPr>
        <w:t>összbüntetésbe foglalás esetén az alapítélettel kiszabott szabadságvesztés kezdőnapja;</w:t>
      </w:r>
    </w:p>
    <w:p w14:paraId="159E0BF1" w14:textId="77777777" w:rsidR="00BF3DF2" w:rsidRPr="00D760E4" w:rsidRDefault="003C6F75">
      <w:pPr>
        <w:pStyle w:val="Listaszerbekezds"/>
        <w:numPr>
          <w:ilvl w:val="0"/>
          <w:numId w:val="31"/>
        </w:numPr>
        <w:spacing w:before="28" w:after="20" w:line="240" w:lineRule="auto"/>
        <w:jc w:val="both"/>
        <w:rPr>
          <w:rFonts w:eastAsia="Times New Roman"/>
          <w:color w:val="000000" w:themeColor="text1"/>
          <w:szCs w:val="24"/>
          <w:lang w:eastAsia="hu-HU"/>
        </w:rPr>
      </w:pPr>
      <w:r w:rsidRPr="00D760E4">
        <w:rPr>
          <w:rFonts w:eastAsia="Times New Roman"/>
          <w:color w:val="000000" w:themeColor="text1"/>
          <w:szCs w:val="24"/>
          <w:lang w:eastAsia="hu-HU"/>
        </w:rPr>
        <w:t xml:space="preserve">a </w:t>
      </w:r>
      <w:proofErr w:type="spellStart"/>
      <w:r w:rsidRPr="00D760E4">
        <w:rPr>
          <w:rFonts w:eastAsia="Times New Roman"/>
          <w:color w:val="000000" w:themeColor="text1"/>
          <w:szCs w:val="24"/>
          <w:lang w:eastAsia="hu-HU"/>
        </w:rPr>
        <w:t>Bv</w:t>
      </w:r>
      <w:proofErr w:type="spellEnd"/>
      <w:r w:rsidRPr="00D760E4">
        <w:rPr>
          <w:rFonts w:eastAsia="Times New Roman"/>
          <w:color w:val="000000" w:themeColor="text1"/>
          <w:szCs w:val="24"/>
          <w:lang w:eastAsia="hu-HU"/>
        </w:rPr>
        <w:t>. tv. 112. § (1) bekezdése esetén az összbüntetésként megállapított szabadságvesztés végrehajtására vonatkozó bírósági értesítés átvételét követő nap;</w:t>
      </w:r>
    </w:p>
    <w:p w14:paraId="6B3CDFD6" w14:textId="77777777" w:rsidR="00BF3DF2" w:rsidRPr="00D760E4" w:rsidRDefault="003C6F75">
      <w:pPr>
        <w:pStyle w:val="Listaszerbekezds"/>
        <w:numPr>
          <w:ilvl w:val="0"/>
          <w:numId w:val="31"/>
        </w:numPr>
        <w:spacing w:before="28" w:after="20" w:line="240" w:lineRule="auto"/>
        <w:jc w:val="both"/>
        <w:rPr>
          <w:rFonts w:eastAsia="Times New Roman"/>
          <w:color w:val="000000" w:themeColor="text1"/>
          <w:szCs w:val="24"/>
          <w:lang w:eastAsia="hu-HU"/>
        </w:rPr>
      </w:pPr>
      <w:r w:rsidRPr="00D760E4">
        <w:rPr>
          <w:rFonts w:eastAsia="Times New Roman"/>
          <w:color w:val="000000" w:themeColor="text1"/>
          <w:szCs w:val="24"/>
          <w:lang w:eastAsia="hu-HU"/>
        </w:rPr>
        <w:t xml:space="preserve">a </w:t>
      </w:r>
      <w:proofErr w:type="spellStart"/>
      <w:r w:rsidRPr="00D760E4">
        <w:rPr>
          <w:rFonts w:eastAsia="Times New Roman"/>
          <w:color w:val="000000" w:themeColor="text1"/>
          <w:szCs w:val="24"/>
          <w:lang w:eastAsia="hu-HU"/>
        </w:rPr>
        <w:t>Bv</w:t>
      </w:r>
      <w:proofErr w:type="spellEnd"/>
      <w:r w:rsidRPr="00D760E4">
        <w:rPr>
          <w:rFonts w:eastAsia="Times New Roman"/>
          <w:color w:val="000000" w:themeColor="text1"/>
          <w:szCs w:val="24"/>
          <w:lang w:eastAsia="hu-HU"/>
        </w:rPr>
        <w:t>. tv. 112. § (2) bekezdése esetén a rendkívüli jogorvoslat alapján meghozott ügydöntő határozatról – ide értve a jogegységi határozatot is – kiállított bírósági értesítés átvételét követő nap;</w:t>
      </w:r>
    </w:p>
    <w:p w14:paraId="1963F2EE" w14:textId="77777777" w:rsidR="00BF3DF2" w:rsidRDefault="00BF3DF2">
      <w:pPr>
        <w:spacing w:after="20" w:line="240" w:lineRule="auto"/>
        <w:jc w:val="both"/>
        <w:rPr>
          <w:rFonts w:ascii="Times" w:eastAsia="Times New Roman" w:hAnsi="Times" w:cs="Times"/>
          <w:szCs w:val="24"/>
          <w:lang w:eastAsia="hu-HU"/>
        </w:rPr>
      </w:pPr>
    </w:p>
    <w:p w14:paraId="2A6B5460" w14:textId="77777777" w:rsidR="00BF3DF2" w:rsidRDefault="003C6F75">
      <w:pPr>
        <w:spacing w:after="20" w:line="240" w:lineRule="auto"/>
        <w:jc w:val="both"/>
      </w:pPr>
      <w:proofErr w:type="spellStart"/>
      <w:r>
        <w:rPr>
          <w:rFonts w:ascii="Times" w:eastAsia="Times New Roman" w:hAnsi="Times" w:cs="Times"/>
          <w:szCs w:val="24"/>
          <w:u w:val="single"/>
          <w:lang w:eastAsia="hu-HU"/>
        </w:rPr>
        <w:t>Útbaindítás</w:t>
      </w:r>
      <w:proofErr w:type="spellEnd"/>
      <w:r>
        <w:rPr>
          <w:rFonts w:ascii="Times" w:eastAsia="Times New Roman" w:hAnsi="Times" w:cs="Times"/>
          <w:szCs w:val="24"/>
          <w:u w:val="single"/>
          <w:lang w:eastAsia="hu-HU"/>
        </w:rPr>
        <w:t xml:space="preserve"> esetén</w:t>
      </w:r>
      <w:r>
        <w:rPr>
          <w:rFonts w:ascii="Times" w:eastAsia="Times New Roman" w:hAnsi="Times" w:cs="Times"/>
          <w:szCs w:val="24"/>
          <w:lang w:eastAsia="hu-HU"/>
        </w:rPr>
        <w:t xml:space="preserve"> a szabadságvesztés kezdőnapja:</w:t>
      </w:r>
    </w:p>
    <w:p w14:paraId="7290BE63" w14:textId="77777777" w:rsidR="00BF3DF2" w:rsidRDefault="003C6F75">
      <w:pPr>
        <w:pStyle w:val="Listaszerbekezds"/>
        <w:numPr>
          <w:ilvl w:val="0"/>
          <w:numId w:val="38"/>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 xml:space="preserve">ha a szabadságvesztés végrehajtásának megkezdésére jelentkező elítéltet a végrehajtásra kijelölt </w:t>
      </w:r>
      <w:proofErr w:type="spellStart"/>
      <w:r>
        <w:rPr>
          <w:rFonts w:ascii="Times" w:eastAsia="Times New Roman" w:hAnsi="Times" w:cs="Times"/>
          <w:szCs w:val="24"/>
          <w:lang w:eastAsia="hu-HU"/>
        </w:rPr>
        <w:t>bv</w:t>
      </w:r>
      <w:proofErr w:type="spellEnd"/>
      <w:r>
        <w:rPr>
          <w:rFonts w:ascii="Times" w:eastAsia="Times New Roman" w:hAnsi="Times" w:cs="Times"/>
          <w:szCs w:val="24"/>
          <w:lang w:eastAsia="hu-HU"/>
        </w:rPr>
        <w:t xml:space="preserve">. intézetbe útba indítják és az elítélt ott az előírt időben megjelenik, a szabadságvesztés kezdő napjaként az útba indítás napja, </w:t>
      </w:r>
    </w:p>
    <w:p w14:paraId="35E4E22A" w14:textId="77777777" w:rsidR="00BF3DF2" w:rsidRDefault="003C6F75">
      <w:pPr>
        <w:pStyle w:val="Listaszerbekezds"/>
        <w:numPr>
          <w:ilvl w:val="0"/>
          <w:numId w:val="38"/>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 xml:space="preserve">egyébként pedig – ha nem jelentkezik az előírt időben – a kijelölt </w:t>
      </w:r>
      <w:proofErr w:type="spellStart"/>
      <w:r>
        <w:rPr>
          <w:rFonts w:ascii="Times" w:eastAsia="Times New Roman" w:hAnsi="Times" w:cs="Times"/>
          <w:szCs w:val="24"/>
          <w:lang w:eastAsia="hu-HU"/>
        </w:rPr>
        <w:t>bv</w:t>
      </w:r>
      <w:proofErr w:type="spellEnd"/>
      <w:r>
        <w:rPr>
          <w:rFonts w:ascii="Times" w:eastAsia="Times New Roman" w:hAnsi="Times" w:cs="Times"/>
          <w:szCs w:val="24"/>
          <w:lang w:eastAsia="hu-HU"/>
        </w:rPr>
        <w:t>. intézetbe történő befogadás napja</w:t>
      </w:r>
    </w:p>
    <w:p w14:paraId="28C52506" w14:textId="77777777" w:rsidR="00BF3DF2" w:rsidRDefault="00BF3DF2">
      <w:pPr>
        <w:spacing w:after="20" w:line="240" w:lineRule="auto"/>
        <w:jc w:val="both"/>
        <w:rPr>
          <w:rFonts w:eastAsia="Calibri"/>
          <w:szCs w:val="24"/>
        </w:rPr>
      </w:pPr>
    </w:p>
    <w:p w14:paraId="2E2A20C3"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Végrehajtandó szabadságvesztések összbüntetésbe foglalása esetén a már megállapított kezdő napot akkor kell ismételten megállapítani, ha az összbüntetésbe foglalt szabadságvesztések végrehajtása között más ügyben elrendelt letartóztatás, az összbüntetéssel nem érintett szabadságvesztés, közérdekű munka helyébe lépő szabadságvesztés, pénzbüntetés helyébe lépő szabadságvesztés vagy elzárás került végrehajtásra.</w:t>
      </w:r>
    </w:p>
    <w:p w14:paraId="21379A8E" w14:textId="77777777" w:rsidR="00BF3DF2" w:rsidRDefault="00BF3DF2">
      <w:pPr>
        <w:spacing w:after="20" w:line="240" w:lineRule="auto"/>
        <w:jc w:val="both"/>
        <w:rPr>
          <w:rFonts w:ascii="Times" w:eastAsia="Times New Roman" w:hAnsi="Times" w:cs="Times"/>
          <w:szCs w:val="24"/>
          <w:lang w:eastAsia="hu-HU"/>
        </w:rPr>
      </w:pPr>
    </w:p>
    <w:p w14:paraId="6D30F886" w14:textId="77777777" w:rsidR="00BF3DF2" w:rsidRDefault="003C6F75">
      <w:pPr>
        <w:spacing w:after="20" w:line="240" w:lineRule="auto"/>
        <w:jc w:val="both"/>
      </w:pPr>
      <w:r>
        <w:rPr>
          <w:rFonts w:ascii="Times" w:eastAsia="Times New Roman" w:hAnsi="Times" w:cs="Times"/>
          <w:szCs w:val="24"/>
          <w:lang w:eastAsia="hu-HU"/>
        </w:rPr>
        <w:t xml:space="preserve">Ha az </w:t>
      </w:r>
      <w:r>
        <w:rPr>
          <w:rFonts w:ascii="Times" w:eastAsia="Times New Roman" w:hAnsi="Times" w:cs="Times"/>
          <w:szCs w:val="24"/>
          <w:u w:val="single"/>
          <w:lang w:eastAsia="hu-HU"/>
        </w:rPr>
        <w:t xml:space="preserve">összbüntetési ítélet </w:t>
      </w:r>
      <w:r>
        <w:rPr>
          <w:rFonts w:ascii="Times" w:eastAsia="Times New Roman" w:hAnsi="Times" w:cs="Times"/>
          <w:szCs w:val="24"/>
          <w:lang w:eastAsia="hu-HU"/>
        </w:rPr>
        <w:t xml:space="preserve">olyan időpontban emelkedik jogerőre, amikor az elítélt </w:t>
      </w:r>
      <w:r>
        <w:rPr>
          <w:rFonts w:ascii="Times" w:eastAsia="Times New Roman" w:hAnsi="Times" w:cs="Times"/>
          <w:szCs w:val="24"/>
          <w:u w:val="single"/>
          <w:lang w:eastAsia="hu-HU"/>
        </w:rPr>
        <w:t>az összbüntetésként megállapított szabadságvesztést már kitöltötte</w:t>
      </w:r>
      <w:r>
        <w:rPr>
          <w:rFonts w:ascii="Times" w:eastAsia="Times New Roman" w:hAnsi="Times" w:cs="Times"/>
          <w:szCs w:val="24"/>
          <w:lang w:eastAsia="hu-HU"/>
        </w:rPr>
        <w:t>, és az elítélttel szemben más ügyben kiszabott szabadságvesztést kell foganatba venni, a végrehajtásra kerülő szabadságvesztés tartamába</w:t>
      </w:r>
      <w:r>
        <w:rPr>
          <w:rFonts w:ascii="Times" w:eastAsia="Times New Roman" w:hAnsi="Times" w:cs="Times"/>
          <w:szCs w:val="24"/>
          <w:u w:val="single"/>
          <w:lang w:eastAsia="hu-HU"/>
        </w:rPr>
        <w:t xml:space="preserve"> be kell számítani </w:t>
      </w:r>
      <w:r>
        <w:rPr>
          <w:rFonts w:ascii="Times" w:eastAsia="Times New Roman" w:hAnsi="Times" w:cs="Times"/>
          <w:szCs w:val="24"/>
          <w:lang w:eastAsia="hu-HU"/>
        </w:rPr>
        <w:t>azt az időtartamot, amennyivel az elítélt által kitöltött szabadságvesztés tartama meghaladja az összbüntetésként megállapított szabadságvesztés tartamát.</w:t>
      </w:r>
    </w:p>
    <w:p w14:paraId="0ABB1CB3" w14:textId="77777777" w:rsidR="00BF3DF2" w:rsidRDefault="00BF3DF2">
      <w:pPr>
        <w:spacing w:after="20" w:line="240" w:lineRule="auto"/>
        <w:jc w:val="both"/>
        <w:rPr>
          <w:rFonts w:ascii="Times" w:eastAsia="Times New Roman" w:hAnsi="Times" w:cs="Times"/>
          <w:szCs w:val="24"/>
          <w:lang w:eastAsia="hu-HU"/>
        </w:rPr>
      </w:pPr>
    </w:p>
    <w:p w14:paraId="4748C7C8" w14:textId="77777777" w:rsidR="00BF3DF2" w:rsidRDefault="003C6F75">
      <w:pPr>
        <w:spacing w:after="20" w:line="240" w:lineRule="auto"/>
        <w:jc w:val="both"/>
      </w:pPr>
      <w:proofErr w:type="gramStart"/>
      <w:r>
        <w:rPr>
          <w:rFonts w:ascii="Times" w:eastAsia="Times New Roman" w:hAnsi="Times" w:cs="Times"/>
          <w:szCs w:val="24"/>
          <w:lang w:eastAsia="hu-HU"/>
        </w:rPr>
        <w:t xml:space="preserve">Ha </w:t>
      </w:r>
      <w:r>
        <w:rPr>
          <w:rFonts w:ascii="Times" w:eastAsia="Times New Roman" w:hAnsi="Times" w:cs="Times"/>
          <w:szCs w:val="24"/>
          <w:u w:val="single"/>
          <w:lang w:eastAsia="hu-HU"/>
        </w:rPr>
        <w:t>rendkívüli jogorvoslat</w:t>
      </w:r>
      <w:r>
        <w:rPr>
          <w:rFonts w:ascii="Times" w:eastAsia="Times New Roman" w:hAnsi="Times" w:cs="Times"/>
          <w:szCs w:val="24"/>
          <w:lang w:eastAsia="hu-HU"/>
        </w:rPr>
        <w:t xml:space="preserve"> folytán meghozott határozatban a bíróság az elítélttel szemben nem, vagy nem a rendkívüli jogorvoslattal megtámadott határozattal megegyező tartamban szab ki szabadságvesztést, vagy a kiszabott szabadságvesztés tartamát mérsékli, és az elítélt a kiszabott tartamnál hosszabb időt töltött szabadságvesztésben, ha az elítélttel szemben más ügyben kiszabott szabadságvesztést kell foganatba venni, akkor a végrehajtásra kerülő szabadságvesztés tartamába </w:t>
      </w:r>
      <w:r>
        <w:rPr>
          <w:rFonts w:ascii="Times" w:eastAsia="Times New Roman" w:hAnsi="Times" w:cs="Times"/>
          <w:szCs w:val="24"/>
          <w:u w:val="single"/>
          <w:lang w:eastAsia="hu-HU"/>
        </w:rPr>
        <w:t>be kell számítani</w:t>
      </w:r>
      <w:r>
        <w:rPr>
          <w:rFonts w:ascii="Times" w:eastAsia="Times New Roman" w:hAnsi="Times" w:cs="Times"/>
          <w:szCs w:val="24"/>
          <w:lang w:eastAsia="hu-HU"/>
        </w:rPr>
        <w:t xml:space="preserve"> azt az időtartamot, amennyivel az elítélt által kitöltött szabadságvesztés tartama meghaladja a rendkívüli</w:t>
      </w:r>
      <w:proofErr w:type="gramEnd"/>
      <w:r>
        <w:rPr>
          <w:rFonts w:ascii="Times" w:eastAsia="Times New Roman" w:hAnsi="Times" w:cs="Times"/>
          <w:szCs w:val="24"/>
          <w:lang w:eastAsia="hu-HU"/>
        </w:rPr>
        <w:t xml:space="preserve"> </w:t>
      </w:r>
      <w:proofErr w:type="gramStart"/>
      <w:r>
        <w:rPr>
          <w:rFonts w:ascii="Times" w:eastAsia="Times New Roman" w:hAnsi="Times" w:cs="Times"/>
          <w:szCs w:val="24"/>
          <w:lang w:eastAsia="hu-HU"/>
        </w:rPr>
        <w:t>jogorvoslat</w:t>
      </w:r>
      <w:proofErr w:type="gramEnd"/>
      <w:r>
        <w:rPr>
          <w:rFonts w:ascii="Times" w:eastAsia="Times New Roman" w:hAnsi="Times" w:cs="Times"/>
          <w:szCs w:val="24"/>
          <w:lang w:eastAsia="hu-HU"/>
        </w:rPr>
        <w:t xml:space="preserve"> folytán meghozott határozattal megállapított szabadságvesztés tartamát.</w:t>
      </w:r>
    </w:p>
    <w:p w14:paraId="4E252BCE" w14:textId="77777777" w:rsidR="00BF3DF2" w:rsidRDefault="00BF3DF2">
      <w:pPr>
        <w:spacing w:after="20" w:line="240" w:lineRule="auto"/>
        <w:jc w:val="both"/>
        <w:rPr>
          <w:rFonts w:ascii="Times" w:eastAsia="Times New Roman" w:hAnsi="Times" w:cs="Times"/>
          <w:szCs w:val="24"/>
          <w:lang w:eastAsia="hu-HU"/>
        </w:rPr>
      </w:pPr>
    </w:p>
    <w:p w14:paraId="030E6A1D"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lastRenderedPageBreak/>
        <w:t xml:space="preserve">Az előzőek abban az esetben alkalmazhatóak, ha az elítélten az összbüntetésként megállapított, illetve a rendkívüli jogorvoslattal megtámadott határozattal kiszabott szabadságvesztést és a más ügyben végrehajtásra váró szabadságvesztést folyamatosan hajtják végre. </w:t>
      </w:r>
    </w:p>
    <w:p w14:paraId="5B0979B4"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A fentiek akkor is alkalmazandók, ha a túltöltés tartama hosszabb a végrehajtásra váró szabadságvesztés tartamánál, de további szabadságvesztések várnak végrehajtásra.</w:t>
      </w:r>
    </w:p>
    <w:p w14:paraId="158EDDD0" w14:textId="77777777" w:rsidR="00BF3DF2" w:rsidRDefault="00BF3DF2">
      <w:pPr>
        <w:spacing w:after="20" w:line="240" w:lineRule="auto"/>
        <w:jc w:val="both"/>
        <w:rPr>
          <w:rFonts w:ascii="Times" w:eastAsia="Times New Roman" w:hAnsi="Times" w:cs="Times"/>
          <w:szCs w:val="24"/>
          <w:lang w:eastAsia="hu-HU"/>
        </w:rPr>
      </w:pPr>
    </w:p>
    <w:p w14:paraId="24E042DD" w14:textId="77777777" w:rsidR="00BF3DF2" w:rsidRDefault="00BF3DF2">
      <w:pPr>
        <w:spacing w:after="20" w:line="240" w:lineRule="auto"/>
        <w:jc w:val="both"/>
        <w:rPr>
          <w:rFonts w:ascii="Times" w:eastAsia="Times New Roman" w:hAnsi="Times" w:cs="Times"/>
          <w:szCs w:val="24"/>
          <w:lang w:eastAsia="hu-HU"/>
        </w:rPr>
      </w:pPr>
    </w:p>
    <w:p w14:paraId="4A71EB01" w14:textId="77777777" w:rsidR="00BF3DF2" w:rsidRDefault="003C6F75">
      <w:pPr>
        <w:spacing w:after="20" w:line="240" w:lineRule="auto"/>
        <w:jc w:val="both"/>
      </w:pPr>
      <w:r>
        <w:rPr>
          <w:rFonts w:ascii="Times" w:eastAsia="Times New Roman" w:hAnsi="Times" w:cs="Times"/>
          <w:szCs w:val="24"/>
          <w:u w:val="single"/>
          <w:lang w:eastAsia="hu-HU"/>
        </w:rPr>
        <w:t>Összebüntetés esetén</w:t>
      </w:r>
      <w:r>
        <w:rPr>
          <w:rFonts w:ascii="Times" w:eastAsia="Times New Roman" w:hAnsi="Times" w:cs="Times"/>
          <w:szCs w:val="24"/>
          <w:lang w:eastAsia="hu-HU"/>
        </w:rPr>
        <w:t xml:space="preserve"> a szabadságvesztés kezdőnapja:</w:t>
      </w:r>
    </w:p>
    <w:p w14:paraId="0F517396" w14:textId="77777777" w:rsidR="00BF3DF2" w:rsidRDefault="003C6F75">
      <w:pPr>
        <w:pStyle w:val="Listaszerbekezds"/>
        <w:numPr>
          <w:ilvl w:val="0"/>
          <w:numId w:val="39"/>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összbüntetésbe foglalás esetén az alapítélettel kiszabott szabadságvesztés kezdőnapja;</w:t>
      </w:r>
    </w:p>
    <w:p w14:paraId="42CBFC63" w14:textId="77777777" w:rsidR="00BF3DF2" w:rsidRDefault="003C6F75">
      <w:pPr>
        <w:pStyle w:val="Listaszerbekezds"/>
        <w:numPr>
          <w:ilvl w:val="0"/>
          <w:numId w:val="39"/>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a letartóztatás, illetve a közérdekű munka helyébe lépő szabadságvesztés, a pénzbüntetés helyébe lépő szabadságvesztés, továbbá az elzárás utolsó napját követő nap;</w:t>
      </w:r>
    </w:p>
    <w:p w14:paraId="269E32F7" w14:textId="77777777" w:rsidR="00BF3DF2" w:rsidRDefault="003C6F75">
      <w:pPr>
        <w:pStyle w:val="Listaszerbekezds"/>
        <w:numPr>
          <w:ilvl w:val="0"/>
          <w:numId w:val="39"/>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ha az összbüntetésbe foglalt szabadságvesztések között összbüntetésbe nem foglalt szabadságvesztés végrehajtására került sor, az összbüntetéssel nem érintett szabadságvesztést követően – ha az ítéletből kitöltve szabadul – a korábbi szabadságvesztés utolsó napját követő nap;</w:t>
      </w:r>
    </w:p>
    <w:p w14:paraId="1E15EEC5" w14:textId="77777777" w:rsidR="00BF3DF2" w:rsidRDefault="003C6F75">
      <w:pPr>
        <w:pStyle w:val="Listaszerbekezds"/>
        <w:numPr>
          <w:ilvl w:val="0"/>
          <w:numId w:val="31"/>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ha az összbüntetésbe foglalt szabadságvesztések között összbüntetésbe nem foglalt szabadságvesztés végrehajtására került sor, az összbüntetéssel nem érintett szabadságvesztést követően – ha az elítélt feltételes szabadságra bocsátását engedélyezték – a más ügyben kiszabott szabadságvesztés tekintetében a feltételes szabadságra bocsátás napja;</w:t>
      </w:r>
    </w:p>
    <w:p w14:paraId="4A75C884" w14:textId="77777777" w:rsidR="00BF3DF2" w:rsidRDefault="003C6F75">
      <w:pPr>
        <w:pStyle w:val="Listaszerbekezds"/>
        <w:numPr>
          <w:ilvl w:val="0"/>
          <w:numId w:val="31"/>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 xml:space="preserve">a már kitöltött összbüntetés a megállapított </w:t>
      </w:r>
      <w:proofErr w:type="spellStart"/>
      <w:r>
        <w:rPr>
          <w:rFonts w:ascii="Times" w:eastAsia="Times New Roman" w:hAnsi="Times" w:cs="Times"/>
          <w:szCs w:val="24"/>
          <w:lang w:eastAsia="hu-HU"/>
        </w:rPr>
        <w:t>túltölött</w:t>
      </w:r>
      <w:proofErr w:type="spellEnd"/>
      <w:r>
        <w:rPr>
          <w:rFonts w:ascii="Times" w:eastAsia="Times New Roman" w:hAnsi="Times" w:cs="Times"/>
          <w:szCs w:val="24"/>
          <w:lang w:eastAsia="hu-HU"/>
        </w:rPr>
        <w:t xml:space="preserve"> tartam esetén az összbüntetésként megállapított szabadságvesztés végrehajtására vonatkozó bírósági értesítés átvételét követő nap;</w:t>
      </w:r>
    </w:p>
    <w:p w14:paraId="239A5EB3" w14:textId="77777777" w:rsidR="00BF3DF2" w:rsidRDefault="003C6F75">
      <w:pPr>
        <w:pStyle w:val="Listaszerbekezds"/>
        <w:numPr>
          <w:ilvl w:val="0"/>
          <w:numId w:val="31"/>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 xml:space="preserve">a már kitöltött összbüntetés a megállapított </w:t>
      </w:r>
      <w:proofErr w:type="spellStart"/>
      <w:r>
        <w:rPr>
          <w:rFonts w:ascii="Times" w:eastAsia="Times New Roman" w:hAnsi="Times" w:cs="Times"/>
          <w:szCs w:val="24"/>
          <w:lang w:eastAsia="hu-HU"/>
        </w:rPr>
        <w:t>túltölött</w:t>
      </w:r>
      <w:proofErr w:type="spellEnd"/>
      <w:r>
        <w:rPr>
          <w:rFonts w:ascii="Times" w:eastAsia="Times New Roman" w:hAnsi="Times" w:cs="Times"/>
          <w:szCs w:val="24"/>
          <w:lang w:eastAsia="hu-HU"/>
        </w:rPr>
        <w:t xml:space="preserve"> tartam esetén a rendkívüli jogorvoslat alapján meghozott ügydöntő határozatról – ide értve a jogegységi határozatot is – kiállított bírósági értesítés átvételét követő nap;</w:t>
      </w:r>
    </w:p>
    <w:p w14:paraId="742FBE55" w14:textId="77777777" w:rsidR="00BF3DF2" w:rsidRDefault="00BF3DF2">
      <w:pPr>
        <w:spacing w:after="20" w:line="240" w:lineRule="auto"/>
        <w:jc w:val="both"/>
        <w:rPr>
          <w:rFonts w:ascii="Times" w:eastAsia="Times New Roman" w:hAnsi="Times" w:cs="Times"/>
          <w:szCs w:val="24"/>
          <w:lang w:eastAsia="hu-HU"/>
        </w:rPr>
      </w:pPr>
    </w:p>
    <w:p w14:paraId="66A5C3C1" w14:textId="77777777" w:rsidR="00BF3DF2" w:rsidRDefault="003C6F75">
      <w:pPr>
        <w:spacing w:line="240" w:lineRule="auto"/>
        <w:jc w:val="both"/>
        <w:rPr>
          <w:rFonts w:ascii="Times" w:eastAsia="Times New Roman" w:hAnsi="Times" w:cs="Times"/>
          <w:b/>
          <w:bCs/>
          <w:szCs w:val="24"/>
          <w:u w:val="single"/>
          <w:lang w:eastAsia="hu-HU"/>
        </w:rPr>
      </w:pPr>
      <w:r>
        <w:rPr>
          <w:rFonts w:ascii="Times" w:eastAsia="Times New Roman" w:hAnsi="Times" w:cs="Times"/>
          <w:b/>
          <w:bCs/>
          <w:szCs w:val="24"/>
          <w:u w:val="single"/>
          <w:lang w:eastAsia="hu-HU"/>
        </w:rPr>
        <w:t>A szabadságvesztés utolsó napjának megállapítása</w:t>
      </w:r>
    </w:p>
    <w:p w14:paraId="0053AD24"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 xml:space="preserve">A szabadságvesztés utolsó napjának megállapításánál az őrizetbe vétel napjához vagy az előzetes </w:t>
      </w:r>
      <w:proofErr w:type="spellStart"/>
      <w:r>
        <w:rPr>
          <w:rFonts w:ascii="Times" w:eastAsia="Times New Roman" w:hAnsi="Times" w:cs="Times"/>
          <w:szCs w:val="24"/>
          <w:lang w:eastAsia="hu-HU"/>
        </w:rPr>
        <w:t>fogvatartás</w:t>
      </w:r>
      <w:proofErr w:type="spellEnd"/>
      <w:r>
        <w:rPr>
          <w:rFonts w:ascii="Times" w:eastAsia="Times New Roman" w:hAnsi="Times" w:cs="Times"/>
          <w:szCs w:val="24"/>
          <w:lang w:eastAsia="hu-HU"/>
        </w:rPr>
        <w:t xml:space="preserve"> első napjához, egyéb esetekben a szabadságvesztés kezdő napjához</w:t>
      </w:r>
    </w:p>
    <w:p w14:paraId="2525F261" w14:textId="77777777" w:rsidR="00BF3DF2" w:rsidRDefault="003C6F75">
      <w:pPr>
        <w:spacing w:after="20" w:line="240" w:lineRule="auto"/>
        <w:jc w:val="both"/>
        <w:rPr>
          <w:rFonts w:ascii="Times" w:eastAsia="Times New Roman" w:hAnsi="Times" w:cs="Times"/>
          <w:szCs w:val="24"/>
          <w:lang w:eastAsia="hu-HU"/>
        </w:rPr>
      </w:pPr>
      <w:proofErr w:type="gramStart"/>
      <w:r>
        <w:rPr>
          <w:rFonts w:ascii="Times" w:eastAsia="Times New Roman" w:hAnsi="Times" w:cs="Times"/>
          <w:szCs w:val="24"/>
          <w:lang w:eastAsia="hu-HU"/>
        </w:rPr>
        <w:t>kell</w:t>
      </w:r>
      <w:proofErr w:type="gramEnd"/>
      <w:r>
        <w:rPr>
          <w:rFonts w:ascii="Times" w:eastAsia="Times New Roman" w:hAnsi="Times" w:cs="Times"/>
          <w:szCs w:val="24"/>
          <w:lang w:eastAsia="hu-HU"/>
        </w:rPr>
        <w:t xml:space="preserve"> hozzáadni a szabadságvesztés kitöltetlen tartamát.</w:t>
      </w:r>
    </w:p>
    <w:p w14:paraId="3BD044D6" w14:textId="77777777" w:rsidR="00BF3DF2" w:rsidRDefault="00BF3DF2">
      <w:pPr>
        <w:spacing w:after="20" w:line="240" w:lineRule="auto"/>
        <w:jc w:val="both"/>
        <w:rPr>
          <w:rFonts w:ascii="Times" w:eastAsia="Times New Roman" w:hAnsi="Times" w:cs="Times"/>
          <w:szCs w:val="24"/>
          <w:lang w:eastAsia="hu-HU"/>
        </w:rPr>
      </w:pPr>
    </w:p>
    <w:p w14:paraId="3FEDA68D" w14:textId="77777777" w:rsidR="00BF3DF2" w:rsidRDefault="003C6F75">
      <w:pPr>
        <w:spacing w:line="240" w:lineRule="auto"/>
        <w:jc w:val="both"/>
        <w:rPr>
          <w:rFonts w:ascii="Times" w:eastAsia="Times New Roman" w:hAnsi="Times" w:cs="Times"/>
          <w:b/>
          <w:bCs/>
          <w:szCs w:val="24"/>
          <w:u w:val="single"/>
          <w:lang w:eastAsia="hu-HU"/>
        </w:rPr>
      </w:pPr>
      <w:r>
        <w:rPr>
          <w:rFonts w:ascii="Times" w:eastAsia="Times New Roman" w:hAnsi="Times" w:cs="Times"/>
          <w:b/>
          <w:bCs/>
          <w:szCs w:val="24"/>
          <w:u w:val="single"/>
          <w:lang w:eastAsia="hu-HU"/>
        </w:rPr>
        <w:t>A végrehajtási sorrend megállapítása</w:t>
      </w:r>
    </w:p>
    <w:p w14:paraId="1B1B3CC7" w14:textId="77777777" w:rsidR="00BF3DF2" w:rsidRDefault="003C6F75">
      <w:pPr>
        <w:spacing w:after="20" w:line="240" w:lineRule="auto"/>
        <w:jc w:val="both"/>
      </w:pPr>
      <w:r>
        <w:rPr>
          <w:rFonts w:ascii="Times" w:eastAsia="Times New Roman" w:hAnsi="Times" w:cs="Times"/>
          <w:szCs w:val="24"/>
          <w:u w:val="single"/>
          <w:lang w:eastAsia="hu-HU"/>
        </w:rPr>
        <w:t>Több határozott tartamú szabadságvesztés végrehajtásának sorrendje</w:t>
      </w:r>
      <w:r>
        <w:rPr>
          <w:rFonts w:ascii="Times" w:eastAsia="Times New Roman" w:hAnsi="Times" w:cs="Times"/>
          <w:szCs w:val="24"/>
          <w:lang w:eastAsia="hu-HU"/>
        </w:rPr>
        <w:t xml:space="preserve">: fegyház, börtön, fogház. A </w:t>
      </w:r>
      <w:r>
        <w:rPr>
          <w:rFonts w:ascii="Times" w:eastAsia="Times New Roman" w:hAnsi="Times" w:cs="Times"/>
          <w:szCs w:val="24"/>
          <w:u w:val="single"/>
          <w:lang w:eastAsia="hu-HU"/>
        </w:rPr>
        <w:t>fiatalkorúval szemben kiszabott börtön- és fogházbüntetés végrehajtása megelőzi</w:t>
      </w:r>
      <w:r>
        <w:rPr>
          <w:rFonts w:ascii="Times" w:eastAsia="Times New Roman" w:hAnsi="Times" w:cs="Times"/>
          <w:szCs w:val="24"/>
          <w:lang w:eastAsia="hu-HU"/>
        </w:rPr>
        <w:t xml:space="preserve"> az egyéb szabadságvesztés végrehajtását. Az azonos végrehajtási fokozatban lévő – összbüntetésbe nem foglalható vagy összbüntetésbe nem foglalt – szabadságvesztések közül azt a szabadságvesztést kell előbb végrehajtani, amelyből az elítélt feltételes szabadságra bocsátása kizárt. </w:t>
      </w:r>
    </w:p>
    <w:p w14:paraId="7EF751B1"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Az elzárás, a közérdekű munka, a közérdekű munka helyébe lépő szabadságvesztés és a pénzbüntetés helyébe lépő szabadságvesztés végrehajtása az értesítőlapoknak a végrehajtásért felelős szervhez érkezésének sorrendjében történik.</w:t>
      </w:r>
    </w:p>
    <w:p w14:paraId="7105E45D" w14:textId="77777777" w:rsidR="00BF3DF2" w:rsidRDefault="003C6F75">
      <w:pPr>
        <w:spacing w:after="20" w:line="240" w:lineRule="auto"/>
        <w:ind w:firstLine="180"/>
        <w:jc w:val="both"/>
      </w:pPr>
      <w:r>
        <w:rPr>
          <w:rFonts w:ascii="Times" w:eastAsia="Times New Roman" w:hAnsi="Times" w:cs="Times"/>
          <w:szCs w:val="24"/>
          <w:lang w:eastAsia="hu-HU"/>
        </w:rPr>
        <w:t xml:space="preserve">A végrehajtási sorrend érvényesítése érdekében a folyamatban lévő büntetés végrehajtását </w:t>
      </w:r>
      <w:r>
        <w:rPr>
          <w:rFonts w:ascii="Times" w:eastAsia="Times New Roman" w:hAnsi="Times" w:cs="Times"/>
          <w:szCs w:val="24"/>
          <w:u w:val="single"/>
          <w:lang w:eastAsia="hu-HU"/>
        </w:rPr>
        <w:t>meg kell szakítani</w:t>
      </w:r>
      <w:r>
        <w:rPr>
          <w:rFonts w:ascii="Times" w:eastAsia="Times New Roman" w:hAnsi="Times" w:cs="Times"/>
          <w:szCs w:val="24"/>
          <w:lang w:eastAsia="hu-HU"/>
        </w:rPr>
        <w:t xml:space="preserve">. A végrehajtási sorrend érdekében megszakított szabadságvesztés utolsó napját – </w:t>
      </w:r>
      <w:r>
        <w:rPr>
          <w:rFonts w:ascii="Times" w:eastAsia="Times New Roman" w:hAnsi="Times" w:cs="Times"/>
          <w:szCs w:val="24"/>
          <w:u w:val="single"/>
          <w:lang w:eastAsia="hu-HU"/>
        </w:rPr>
        <w:t>többszöri megszakítás esetén minden alkalommal – ismételten meg kell állapítani</w:t>
      </w:r>
      <w:r>
        <w:rPr>
          <w:rFonts w:ascii="Times" w:eastAsia="Times New Roman" w:hAnsi="Times" w:cs="Times"/>
          <w:szCs w:val="24"/>
          <w:lang w:eastAsia="hu-HU"/>
        </w:rPr>
        <w:t>.</w:t>
      </w:r>
    </w:p>
    <w:p w14:paraId="0A16C7BD" w14:textId="77777777" w:rsidR="00BF3DF2" w:rsidRDefault="00BF3DF2">
      <w:pPr>
        <w:spacing w:after="20" w:line="240" w:lineRule="auto"/>
        <w:jc w:val="both"/>
        <w:rPr>
          <w:rFonts w:ascii="Times" w:eastAsia="Times New Roman" w:hAnsi="Times" w:cs="Times"/>
          <w:szCs w:val="24"/>
          <w:lang w:eastAsia="hu-HU"/>
        </w:rPr>
      </w:pPr>
    </w:p>
    <w:p w14:paraId="26F94C31" w14:textId="77777777" w:rsidR="00BF3DF2" w:rsidRDefault="003C6F75">
      <w:pPr>
        <w:spacing w:after="20" w:line="240" w:lineRule="auto"/>
        <w:jc w:val="both"/>
      </w:pPr>
      <w:r>
        <w:rPr>
          <w:rFonts w:ascii="Times" w:eastAsia="Times New Roman" w:hAnsi="Times" w:cs="Times"/>
          <w:szCs w:val="24"/>
          <w:u w:val="single"/>
          <w:lang w:eastAsia="hu-HU"/>
        </w:rPr>
        <w:t>Ha azonos napon több szabadságvesztés végrehajtására érkezik bírói értesítés</w:t>
      </w:r>
      <w:r>
        <w:rPr>
          <w:rFonts w:ascii="Times" w:eastAsia="Times New Roman" w:hAnsi="Times" w:cs="Times"/>
          <w:szCs w:val="24"/>
          <w:lang w:eastAsia="hu-HU"/>
        </w:rPr>
        <w:t>, akkor a foganatba vétel sorrendjénél az alábbiak szerint kell eljárni:</w:t>
      </w:r>
    </w:p>
    <w:p w14:paraId="44ECC5EC" w14:textId="77777777" w:rsidR="00BF3DF2" w:rsidRDefault="003C6F75">
      <w:pPr>
        <w:numPr>
          <w:ilvl w:val="0"/>
          <w:numId w:val="32"/>
        </w:numPr>
        <w:spacing w:after="20" w:line="240" w:lineRule="auto"/>
        <w:jc w:val="both"/>
      </w:pPr>
      <w:r>
        <w:rPr>
          <w:rFonts w:ascii="Times" w:eastAsia="Times New Roman" w:hAnsi="Times" w:cs="Times"/>
          <w:szCs w:val="24"/>
          <w:lang w:eastAsia="hu-HU"/>
        </w:rPr>
        <w:t xml:space="preserve">ha egy időben fiatalkorúként és felnőtt korúként kiszabott szabadságvesztés végrehajtásáról érkezik értesítés, </w:t>
      </w:r>
      <w:r>
        <w:rPr>
          <w:rFonts w:ascii="Times" w:eastAsia="Times New Roman" w:hAnsi="Times" w:cs="Times"/>
          <w:szCs w:val="24"/>
          <w:u w:val="single"/>
          <w:lang w:eastAsia="hu-HU"/>
        </w:rPr>
        <w:t>elsőként a fiatalkorúként kiszabott szabadságvesztés kezdő és utolsó napját kell megállapítani;</w:t>
      </w:r>
    </w:p>
    <w:p w14:paraId="4A71CB92" w14:textId="77777777" w:rsidR="00BF3DF2" w:rsidRDefault="003C6F75">
      <w:pPr>
        <w:numPr>
          <w:ilvl w:val="0"/>
          <w:numId w:val="32"/>
        </w:numPr>
        <w:spacing w:after="20" w:line="240" w:lineRule="auto"/>
        <w:jc w:val="both"/>
      </w:pPr>
      <w:r>
        <w:rPr>
          <w:rFonts w:ascii="Times" w:eastAsia="Times New Roman" w:hAnsi="Times" w:cs="Times"/>
          <w:szCs w:val="24"/>
          <w:u w:val="single"/>
          <w:lang w:eastAsia="hu-HU"/>
        </w:rPr>
        <w:t>elsőként a szigorúbb végrehajtási fokozatban</w:t>
      </w:r>
      <w:r>
        <w:rPr>
          <w:rFonts w:ascii="Times" w:eastAsia="Times New Roman" w:hAnsi="Times" w:cs="Times"/>
          <w:szCs w:val="24"/>
          <w:lang w:eastAsia="hu-HU"/>
        </w:rPr>
        <w:t xml:space="preserve"> végrehajtandó szabadságvesztés kezdő és utolsó napját kell megállapítani;</w:t>
      </w:r>
    </w:p>
    <w:p w14:paraId="0A9B7BE8" w14:textId="77777777" w:rsidR="00BF3DF2" w:rsidRDefault="003C6F75">
      <w:pPr>
        <w:numPr>
          <w:ilvl w:val="0"/>
          <w:numId w:val="32"/>
        </w:numPr>
        <w:spacing w:after="20" w:line="240" w:lineRule="auto"/>
        <w:jc w:val="both"/>
      </w:pPr>
      <w:r>
        <w:rPr>
          <w:rFonts w:ascii="Times" w:eastAsia="Times New Roman" w:hAnsi="Times" w:cs="Times"/>
          <w:szCs w:val="24"/>
          <w:lang w:eastAsia="hu-HU"/>
        </w:rPr>
        <w:t xml:space="preserve">az </w:t>
      </w:r>
      <w:r>
        <w:rPr>
          <w:rFonts w:ascii="Times" w:eastAsia="Times New Roman" w:hAnsi="Times" w:cs="Times"/>
          <w:iCs/>
          <w:szCs w:val="24"/>
          <w:lang w:eastAsia="hu-HU"/>
        </w:rPr>
        <w:t>előzőekben írt</w:t>
      </w:r>
      <w:r>
        <w:rPr>
          <w:rFonts w:ascii="Times" w:eastAsia="Times New Roman" w:hAnsi="Times" w:cs="Times"/>
          <w:szCs w:val="24"/>
          <w:lang w:eastAsia="hu-HU"/>
        </w:rPr>
        <w:t xml:space="preserve"> feltételek hiányában annak a szabadságvesztésnek a kezdő és utolsó napját kell először megállapítani, amelyből </w:t>
      </w:r>
      <w:r>
        <w:rPr>
          <w:rFonts w:ascii="Times" w:eastAsia="Times New Roman" w:hAnsi="Times" w:cs="Times"/>
          <w:szCs w:val="24"/>
          <w:u w:val="single"/>
          <w:lang w:eastAsia="hu-HU"/>
        </w:rPr>
        <w:t>az elítélt nem bocsátható feltételes szabadságra;</w:t>
      </w:r>
    </w:p>
    <w:p w14:paraId="09ED1AEC" w14:textId="77777777" w:rsidR="00BF3DF2" w:rsidRDefault="003C6F75">
      <w:pPr>
        <w:numPr>
          <w:ilvl w:val="0"/>
          <w:numId w:val="32"/>
        </w:numPr>
        <w:spacing w:after="20" w:line="240" w:lineRule="auto"/>
        <w:jc w:val="both"/>
      </w:pPr>
      <w:r>
        <w:rPr>
          <w:rFonts w:ascii="Times" w:eastAsia="Times New Roman" w:hAnsi="Times" w:cs="Times"/>
          <w:iCs/>
          <w:szCs w:val="24"/>
          <w:lang w:eastAsia="hu-HU"/>
        </w:rPr>
        <w:t>egyéb</w:t>
      </w:r>
      <w:r>
        <w:rPr>
          <w:rFonts w:ascii="Times" w:eastAsia="Times New Roman" w:hAnsi="Times" w:cs="Times"/>
          <w:szCs w:val="24"/>
          <w:lang w:eastAsia="hu-HU"/>
        </w:rPr>
        <w:t xml:space="preserve"> esetekben az </w:t>
      </w:r>
      <w:r>
        <w:rPr>
          <w:rFonts w:ascii="Times" w:eastAsia="Times New Roman" w:hAnsi="Times" w:cs="Times"/>
          <w:szCs w:val="24"/>
          <w:u w:val="single"/>
          <w:lang w:eastAsia="hu-HU"/>
        </w:rPr>
        <w:t>azonos fokozatok esetén a hosszabb tartamú</w:t>
      </w:r>
      <w:r>
        <w:rPr>
          <w:rFonts w:ascii="Times" w:eastAsia="Times New Roman" w:hAnsi="Times" w:cs="Times"/>
          <w:szCs w:val="24"/>
          <w:lang w:eastAsia="hu-HU"/>
        </w:rPr>
        <w:t xml:space="preserve"> szabadságvesztésnek kell először a kezdő és utolsó napját megállapítani.</w:t>
      </w:r>
    </w:p>
    <w:p w14:paraId="682E8694" w14:textId="77777777" w:rsidR="00BF3DF2" w:rsidRDefault="003C6F75">
      <w:pPr>
        <w:spacing w:after="20" w:line="240" w:lineRule="auto"/>
        <w:jc w:val="both"/>
      </w:pPr>
      <w:r>
        <w:rPr>
          <w:rFonts w:ascii="Times" w:eastAsia="Times New Roman" w:hAnsi="Times" w:cs="Times"/>
          <w:szCs w:val="24"/>
          <w:lang w:eastAsia="hu-HU"/>
        </w:rPr>
        <w:t xml:space="preserve">Azonos napon érkezett </w:t>
      </w:r>
      <w:r>
        <w:rPr>
          <w:rFonts w:ascii="Times" w:eastAsia="Times New Roman" w:hAnsi="Times" w:cs="Times"/>
          <w:szCs w:val="24"/>
          <w:u w:val="single"/>
          <w:lang w:eastAsia="hu-HU"/>
        </w:rPr>
        <w:t>több szabadságvesztésre átváltoztatott pénzbüntetést</w:t>
      </w:r>
      <w:r>
        <w:rPr>
          <w:rFonts w:ascii="Times" w:eastAsia="Times New Roman" w:hAnsi="Times" w:cs="Times"/>
          <w:szCs w:val="24"/>
          <w:lang w:eastAsia="hu-HU"/>
        </w:rPr>
        <w:t xml:space="preserve"> tartalmazó értesítés esetén azon szabadságvesztés kezdő és utolsó napját kell elsőként megállapítani, amelyiknél az ítéletben meghatározott </w:t>
      </w:r>
      <w:r>
        <w:rPr>
          <w:rFonts w:ascii="Times" w:eastAsia="Times New Roman" w:hAnsi="Times" w:cs="Times"/>
          <w:szCs w:val="24"/>
          <w:u w:val="single"/>
          <w:lang w:eastAsia="hu-HU"/>
        </w:rPr>
        <w:t>napi tétel mértéke magasabb.</w:t>
      </w:r>
    </w:p>
    <w:p w14:paraId="5BEDDA78" w14:textId="77777777" w:rsidR="00BF3DF2" w:rsidRDefault="00BF3DF2">
      <w:pPr>
        <w:spacing w:after="20" w:line="240" w:lineRule="auto"/>
        <w:jc w:val="both"/>
        <w:rPr>
          <w:rFonts w:ascii="Times" w:eastAsia="Times New Roman" w:hAnsi="Times" w:cs="Times"/>
          <w:szCs w:val="24"/>
          <w:lang w:eastAsia="hu-HU"/>
        </w:rPr>
      </w:pPr>
    </w:p>
    <w:p w14:paraId="4EE30D5A" w14:textId="77777777" w:rsidR="00BF3DF2" w:rsidRDefault="003C6F75">
      <w:pPr>
        <w:spacing w:after="20" w:line="240" w:lineRule="auto"/>
        <w:jc w:val="both"/>
      </w:pPr>
      <w:r>
        <w:rPr>
          <w:rFonts w:ascii="Times" w:eastAsia="Times New Roman" w:hAnsi="Times" w:cs="Times"/>
          <w:szCs w:val="24"/>
          <w:lang w:eastAsia="hu-HU"/>
        </w:rPr>
        <w:t xml:space="preserve">A </w:t>
      </w:r>
      <w:r>
        <w:rPr>
          <w:rFonts w:ascii="Times" w:eastAsia="Times New Roman" w:hAnsi="Times" w:cs="Times"/>
          <w:szCs w:val="24"/>
          <w:u w:val="single"/>
          <w:lang w:eastAsia="hu-HU"/>
        </w:rPr>
        <w:t xml:space="preserve">kényszergyógykezelés </w:t>
      </w:r>
      <w:r>
        <w:rPr>
          <w:rFonts w:ascii="Times" w:eastAsia="Times New Roman" w:hAnsi="Times" w:cs="Times"/>
          <w:szCs w:val="24"/>
          <w:lang w:eastAsia="hu-HU"/>
        </w:rPr>
        <w:t>elrendelése a szabadságvesztés, az elzárás, a közérdekű munka és a javítóintézeti nevelés végrehajtását megszakítja.</w:t>
      </w:r>
    </w:p>
    <w:p w14:paraId="778414C7" w14:textId="77777777" w:rsidR="00BF3DF2" w:rsidRDefault="003C6F75">
      <w:pPr>
        <w:spacing w:after="20" w:line="240" w:lineRule="auto"/>
        <w:jc w:val="both"/>
      </w:pPr>
      <w:r>
        <w:rPr>
          <w:rFonts w:ascii="Times" w:eastAsia="Times New Roman" w:hAnsi="Times" w:cs="Times"/>
          <w:szCs w:val="24"/>
          <w:lang w:eastAsia="hu-HU"/>
        </w:rPr>
        <w:t xml:space="preserve">A </w:t>
      </w:r>
      <w:r>
        <w:rPr>
          <w:rFonts w:ascii="Times" w:eastAsia="Times New Roman" w:hAnsi="Times" w:cs="Times"/>
          <w:szCs w:val="24"/>
          <w:u w:val="single"/>
          <w:lang w:eastAsia="hu-HU"/>
        </w:rPr>
        <w:t>szabadságvesztés és a kényszerintézkedés</w:t>
      </w:r>
      <w:r>
        <w:rPr>
          <w:rFonts w:ascii="Times" w:eastAsia="Times New Roman" w:hAnsi="Times" w:cs="Times"/>
          <w:szCs w:val="24"/>
          <w:lang w:eastAsia="hu-HU"/>
        </w:rPr>
        <w:t xml:space="preserve"> foganatosítása az elzárás, a közérdekű munka, a közérdekű munka helyébe lépő szabadságvesztés, a pénzbüntetés helyébe lépő szabadságvesztés és a javítóintézeti nevelés végrehajtását megszakítja. </w:t>
      </w:r>
    </w:p>
    <w:p w14:paraId="211E0364" w14:textId="77777777" w:rsidR="00BF3DF2" w:rsidRDefault="003C6F75">
      <w:pPr>
        <w:spacing w:after="20" w:line="240" w:lineRule="auto"/>
        <w:jc w:val="both"/>
      </w:pPr>
      <w:r>
        <w:rPr>
          <w:rFonts w:ascii="Times" w:eastAsia="Times New Roman" w:hAnsi="Times" w:cs="Times"/>
          <w:szCs w:val="24"/>
          <w:lang w:eastAsia="hu-HU"/>
        </w:rPr>
        <w:t xml:space="preserve">A </w:t>
      </w:r>
      <w:r>
        <w:rPr>
          <w:rFonts w:ascii="Times" w:eastAsia="Times New Roman" w:hAnsi="Times" w:cs="Times"/>
          <w:szCs w:val="24"/>
          <w:u w:val="single"/>
          <w:lang w:eastAsia="hu-HU"/>
        </w:rPr>
        <w:t>javítóintézeti nevelés</w:t>
      </w:r>
      <w:r>
        <w:rPr>
          <w:rFonts w:ascii="Times" w:eastAsia="Times New Roman" w:hAnsi="Times" w:cs="Times"/>
          <w:szCs w:val="24"/>
          <w:lang w:eastAsia="hu-HU"/>
        </w:rPr>
        <w:t xml:space="preserve"> foganatosítása az elzárás és a közérdekű munka végrehajtását megszakítja. </w:t>
      </w:r>
    </w:p>
    <w:p w14:paraId="1774D8CA" w14:textId="77777777" w:rsidR="00BF3DF2" w:rsidRDefault="003C6F75">
      <w:pPr>
        <w:spacing w:after="20" w:line="240" w:lineRule="auto"/>
        <w:jc w:val="both"/>
      </w:pPr>
      <w:r>
        <w:rPr>
          <w:rFonts w:ascii="Times" w:eastAsia="Times New Roman" w:hAnsi="Times" w:cs="Times"/>
          <w:szCs w:val="24"/>
          <w:lang w:eastAsia="hu-HU"/>
        </w:rPr>
        <w:t xml:space="preserve">Az </w:t>
      </w:r>
      <w:r>
        <w:rPr>
          <w:rFonts w:ascii="Times" w:eastAsia="Times New Roman" w:hAnsi="Times" w:cs="Times"/>
          <w:szCs w:val="24"/>
          <w:u w:val="single"/>
          <w:lang w:eastAsia="hu-HU"/>
        </w:rPr>
        <w:t>elzárás</w:t>
      </w:r>
      <w:r>
        <w:rPr>
          <w:rFonts w:ascii="Times" w:eastAsia="Times New Roman" w:hAnsi="Times" w:cs="Times"/>
          <w:szCs w:val="24"/>
          <w:lang w:eastAsia="hu-HU"/>
        </w:rPr>
        <w:t xml:space="preserve"> foganatosítása a közérdekű munka végrehajtását megszakítja. </w:t>
      </w:r>
    </w:p>
    <w:p w14:paraId="78AD7F77" w14:textId="77777777" w:rsidR="00BF3DF2" w:rsidRDefault="003C6F75">
      <w:pPr>
        <w:spacing w:after="20" w:line="240" w:lineRule="auto"/>
        <w:jc w:val="both"/>
      </w:pPr>
      <w:r>
        <w:rPr>
          <w:rFonts w:ascii="Times" w:eastAsia="Times New Roman" w:hAnsi="Times" w:cs="Times"/>
          <w:szCs w:val="24"/>
          <w:lang w:eastAsia="hu-HU"/>
        </w:rPr>
        <w:t xml:space="preserve">A </w:t>
      </w:r>
      <w:r>
        <w:rPr>
          <w:rFonts w:ascii="Times" w:eastAsia="Times New Roman" w:hAnsi="Times" w:cs="Times"/>
          <w:szCs w:val="24"/>
          <w:u w:val="single"/>
          <w:lang w:eastAsia="hu-HU"/>
        </w:rPr>
        <w:t>szabadságelvonással járó büntetés és intézkedés, valamint a kényszerintézkedés</w:t>
      </w:r>
      <w:r>
        <w:rPr>
          <w:rFonts w:ascii="Times" w:eastAsia="Times New Roman" w:hAnsi="Times" w:cs="Times"/>
          <w:szCs w:val="24"/>
          <w:lang w:eastAsia="hu-HU"/>
        </w:rPr>
        <w:t xml:space="preserve"> foganatba vétele a szabálysértési elzárás végrehajtását megszakítja.</w:t>
      </w:r>
    </w:p>
    <w:p w14:paraId="33000060" w14:textId="77777777" w:rsidR="00BF3DF2" w:rsidRDefault="00BF3DF2">
      <w:pPr>
        <w:spacing w:after="20" w:line="240" w:lineRule="auto"/>
        <w:jc w:val="both"/>
        <w:rPr>
          <w:rFonts w:ascii="Times" w:eastAsia="Times New Roman" w:hAnsi="Times" w:cs="Times"/>
          <w:szCs w:val="24"/>
          <w:lang w:eastAsia="hu-HU"/>
        </w:rPr>
      </w:pPr>
    </w:p>
    <w:p w14:paraId="221B3E5D" w14:textId="77777777" w:rsidR="00BF3DF2" w:rsidRDefault="003C6F75">
      <w:pPr>
        <w:spacing w:after="20" w:line="240" w:lineRule="auto"/>
        <w:jc w:val="both"/>
        <w:rPr>
          <w:rFonts w:ascii="Times" w:eastAsia="Times New Roman" w:hAnsi="Times" w:cs="Times"/>
          <w:b/>
          <w:bCs/>
          <w:szCs w:val="24"/>
          <w:u w:val="single"/>
          <w:lang w:eastAsia="hu-HU"/>
        </w:rPr>
      </w:pPr>
      <w:r>
        <w:rPr>
          <w:rFonts w:ascii="Times" w:eastAsia="Times New Roman" w:hAnsi="Times" w:cs="Times"/>
          <w:b/>
          <w:bCs/>
          <w:szCs w:val="24"/>
          <w:u w:val="single"/>
          <w:lang w:eastAsia="hu-HU"/>
        </w:rPr>
        <w:t xml:space="preserve">A </w:t>
      </w:r>
      <w:proofErr w:type="spellStart"/>
      <w:r>
        <w:rPr>
          <w:rFonts w:ascii="Times" w:eastAsia="Times New Roman" w:hAnsi="Times" w:cs="Times"/>
          <w:b/>
          <w:bCs/>
          <w:szCs w:val="24"/>
          <w:u w:val="single"/>
          <w:lang w:eastAsia="hu-HU"/>
        </w:rPr>
        <w:t>reintegrációs</w:t>
      </w:r>
      <w:proofErr w:type="spellEnd"/>
      <w:r>
        <w:rPr>
          <w:rFonts w:ascii="Times" w:eastAsia="Times New Roman" w:hAnsi="Times" w:cs="Times"/>
          <w:b/>
          <w:bCs/>
          <w:szCs w:val="24"/>
          <w:u w:val="single"/>
          <w:lang w:eastAsia="hu-HU"/>
        </w:rPr>
        <w:t xml:space="preserve"> őrizet időpontjának megállapítása</w:t>
      </w:r>
    </w:p>
    <w:p w14:paraId="0A344750" w14:textId="77777777" w:rsidR="00BF3DF2" w:rsidRDefault="00BF3DF2">
      <w:pPr>
        <w:spacing w:after="20" w:line="240" w:lineRule="auto"/>
        <w:jc w:val="both"/>
        <w:rPr>
          <w:rFonts w:ascii="Times" w:eastAsia="Times New Roman" w:hAnsi="Times" w:cs="Times"/>
          <w:b/>
          <w:bCs/>
          <w:szCs w:val="24"/>
          <w:u w:val="single"/>
          <w:lang w:eastAsia="hu-HU"/>
        </w:rPr>
      </w:pPr>
    </w:p>
    <w:p w14:paraId="12A06D28"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 xml:space="preserve">Ha a </w:t>
      </w:r>
      <w:proofErr w:type="spellStart"/>
      <w:r>
        <w:rPr>
          <w:rFonts w:ascii="Times" w:eastAsia="Times New Roman" w:hAnsi="Times" w:cs="Times"/>
          <w:szCs w:val="24"/>
          <w:lang w:eastAsia="hu-HU"/>
        </w:rPr>
        <w:t>reintegrációs</w:t>
      </w:r>
      <w:proofErr w:type="spellEnd"/>
      <w:r>
        <w:rPr>
          <w:rFonts w:ascii="Times" w:eastAsia="Times New Roman" w:hAnsi="Times" w:cs="Times"/>
          <w:szCs w:val="24"/>
          <w:lang w:eastAsia="hu-HU"/>
        </w:rPr>
        <w:t xml:space="preserve"> őrizet elrendelésének feltételei fennállnak és az elítélt feltételes szabadságra bocsátása kizárt, a </w:t>
      </w:r>
      <w:proofErr w:type="spellStart"/>
      <w:r>
        <w:rPr>
          <w:rFonts w:ascii="Times" w:eastAsia="Times New Roman" w:hAnsi="Times" w:cs="Times"/>
          <w:szCs w:val="24"/>
          <w:lang w:eastAsia="hu-HU"/>
        </w:rPr>
        <w:t>reintegrációs</w:t>
      </w:r>
      <w:proofErr w:type="spellEnd"/>
      <w:r>
        <w:rPr>
          <w:rFonts w:ascii="Times" w:eastAsia="Times New Roman" w:hAnsi="Times" w:cs="Times"/>
          <w:szCs w:val="24"/>
          <w:lang w:eastAsia="hu-HU"/>
        </w:rPr>
        <w:t xml:space="preserve"> őrizet esedékességi napjának megállapításánál a szabadságvesztés kitöltetlen tartamából ki kell vonni a </w:t>
      </w:r>
      <w:proofErr w:type="spellStart"/>
      <w:r>
        <w:rPr>
          <w:rFonts w:ascii="Times" w:eastAsia="Times New Roman" w:hAnsi="Times" w:cs="Times"/>
          <w:szCs w:val="24"/>
          <w:lang w:eastAsia="hu-HU"/>
        </w:rPr>
        <w:t>Bv</w:t>
      </w:r>
      <w:proofErr w:type="spellEnd"/>
      <w:r>
        <w:rPr>
          <w:rFonts w:ascii="Times" w:eastAsia="Times New Roman" w:hAnsi="Times" w:cs="Times"/>
          <w:szCs w:val="24"/>
          <w:lang w:eastAsia="hu-HU"/>
        </w:rPr>
        <w:t xml:space="preserve">. tv. </w:t>
      </w:r>
      <w:proofErr w:type="gramStart"/>
      <w:r>
        <w:rPr>
          <w:rFonts w:ascii="Times" w:eastAsia="Times New Roman" w:hAnsi="Times" w:cs="Times"/>
          <w:szCs w:val="24"/>
          <w:lang w:eastAsia="hu-HU"/>
        </w:rPr>
        <w:t>által</w:t>
      </w:r>
      <w:proofErr w:type="gramEnd"/>
      <w:r>
        <w:rPr>
          <w:rFonts w:ascii="Times" w:eastAsia="Times New Roman" w:hAnsi="Times" w:cs="Times"/>
          <w:szCs w:val="24"/>
          <w:lang w:eastAsia="hu-HU"/>
        </w:rPr>
        <w:t xml:space="preserve"> meghatározott lehetséges tartamot, majd a fennmaradó tartamot hozzá kell adni a szabadságvesztés megállapított kezdő napjához. Ez esetben a </w:t>
      </w:r>
      <w:proofErr w:type="spellStart"/>
      <w:r>
        <w:rPr>
          <w:rFonts w:ascii="Times" w:eastAsia="Times New Roman" w:hAnsi="Times" w:cs="Times"/>
          <w:szCs w:val="24"/>
          <w:lang w:eastAsia="hu-HU"/>
        </w:rPr>
        <w:t>reintegrációs</w:t>
      </w:r>
      <w:proofErr w:type="spellEnd"/>
      <w:r>
        <w:rPr>
          <w:rFonts w:ascii="Times" w:eastAsia="Times New Roman" w:hAnsi="Times" w:cs="Times"/>
          <w:szCs w:val="24"/>
          <w:lang w:eastAsia="hu-HU"/>
        </w:rPr>
        <w:t xml:space="preserve"> őrizet lejárati napja a szabadságvesztés utolsó napjával megegyezik.</w:t>
      </w:r>
    </w:p>
    <w:p w14:paraId="2F8847A3" w14:textId="77777777" w:rsidR="00BF3DF2" w:rsidRDefault="00BF3DF2">
      <w:pPr>
        <w:spacing w:after="20" w:line="240" w:lineRule="auto"/>
        <w:jc w:val="both"/>
        <w:rPr>
          <w:rFonts w:ascii="Times" w:eastAsia="Times New Roman" w:hAnsi="Times" w:cs="Times"/>
          <w:szCs w:val="24"/>
          <w:lang w:eastAsia="hu-HU"/>
        </w:rPr>
      </w:pPr>
    </w:p>
    <w:p w14:paraId="1A310338"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 xml:space="preserve">Ha a </w:t>
      </w:r>
      <w:proofErr w:type="spellStart"/>
      <w:r>
        <w:rPr>
          <w:rFonts w:ascii="Times" w:eastAsia="Times New Roman" w:hAnsi="Times" w:cs="Times"/>
          <w:szCs w:val="24"/>
          <w:lang w:eastAsia="hu-HU"/>
        </w:rPr>
        <w:t>reintegrációs</w:t>
      </w:r>
      <w:proofErr w:type="spellEnd"/>
      <w:r>
        <w:rPr>
          <w:rFonts w:ascii="Times" w:eastAsia="Times New Roman" w:hAnsi="Times" w:cs="Times"/>
          <w:szCs w:val="24"/>
          <w:lang w:eastAsia="hu-HU"/>
        </w:rPr>
        <w:t xml:space="preserve"> őrizet elrendelésének feltételei fennállnak és az elítélt feltételes szabadságra bocsátható, akkor először a feltételes szabadságra bocsátás esedékességének napját kell kiszámítani és a feltételes szabadságra bocsátás esedékessége napjából ki kell vonni a </w:t>
      </w:r>
      <w:proofErr w:type="spellStart"/>
      <w:r>
        <w:rPr>
          <w:rFonts w:ascii="Times" w:eastAsia="Times New Roman" w:hAnsi="Times" w:cs="Times"/>
          <w:szCs w:val="24"/>
          <w:lang w:eastAsia="hu-HU"/>
        </w:rPr>
        <w:t>Bv</w:t>
      </w:r>
      <w:proofErr w:type="spellEnd"/>
      <w:r>
        <w:rPr>
          <w:rFonts w:ascii="Times" w:eastAsia="Times New Roman" w:hAnsi="Times" w:cs="Times"/>
          <w:szCs w:val="24"/>
          <w:lang w:eastAsia="hu-HU"/>
        </w:rPr>
        <w:t xml:space="preserve">. </w:t>
      </w:r>
      <w:proofErr w:type="spellStart"/>
      <w:r>
        <w:rPr>
          <w:rFonts w:ascii="Times" w:eastAsia="Times New Roman" w:hAnsi="Times" w:cs="Times"/>
          <w:szCs w:val="24"/>
          <w:lang w:eastAsia="hu-HU"/>
        </w:rPr>
        <w:t>tv.-ben</w:t>
      </w:r>
      <w:proofErr w:type="spellEnd"/>
      <w:r>
        <w:rPr>
          <w:rFonts w:ascii="Times" w:eastAsia="Times New Roman" w:hAnsi="Times" w:cs="Times"/>
          <w:szCs w:val="24"/>
          <w:lang w:eastAsia="hu-HU"/>
        </w:rPr>
        <w:t xml:space="preserve"> meghatározott lehetséges tartamot. Ez esetben a </w:t>
      </w:r>
      <w:proofErr w:type="spellStart"/>
      <w:r>
        <w:rPr>
          <w:rFonts w:ascii="Times" w:eastAsia="Times New Roman" w:hAnsi="Times" w:cs="Times"/>
          <w:szCs w:val="24"/>
          <w:lang w:eastAsia="hu-HU"/>
        </w:rPr>
        <w:t>reintegrációs</w:t>
      </w:r>
      <w:proofErr w:type="spellEnd"/>
      <w:r>
        <w:rPr>
          <w:rFonts w:ascii="Times" w:eastAsia="Times New Roman" w:hAnsi="Times" w:cs="Times"/>
          <w:szCs w:val="24"/>
          <w:lang w:eastAsia="hu-HU"/>
        </w:rPr>
        <w:t xml:space="preserve"> őrizet lejárati napja a feltételes szabadságra bocsátás esedékessége napját megelőző nap.</w:t>
      </w:r>
    </w:p>
    <w:p w14:paraId="65554E5D" w14:textId="77777777" w:rsidR="00BF3DF2" w:rsidRDefault="00BF3DF2">
      <w:pPr>
        <w:spacing w:after="20" w:line="240" w:lineRule="auto"/>
        <w:jc w:val="both"/>
        <w:rPr>
          <w:rFonts w:ascii="Times" w:eastAsia="Times New Roman" w:hAnsi="Times" w:cs="Times"/>
          <w:szCs w:val="24"/>
          <w:lang w:eastAsia="hu-HU"/>
        </w:rPr>
      </w:pPr>
    </w:p>
    <w:p w14:paraId="14AC2985"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 xml:space="preserve">Ha a </w:t>
      </w:r>
      <w:proofErr w:type="spellStart"/>
      <w:r>
        <w:rPr>
          <w:rFonts w:ascii="Times" w:eastAsia="Times New Roman" w:hAnsi="Times" w:cs="Times"/>
          <w:szCs w:val="24"/>
          <w:lang w:eastAsia="hu-HU"/>
        </w:rPr>
        <w:t>reintegrációs</w:t>
      </w:r>
      <w:proofErr w:type="spellEnd"/>
      <w:r>
        <w:rPr>
          <w:rFonts w:ascii="Times" w:eastAsia="Times New Roman" w:hAnsi="Times" w:cs="Times"/>
          <w:szCs w:val="24"/>
          <w:lang w:eastAsia="hu-HU"/>
        </w:rPr>
        <w:t xml:space="preserve"> őrizet elrendelhetőségének hónapjában az esedékességi napnak megfelelő nap nincs, a számítást naptári napra bontva kell elvégezni.</w:t>
      </w:r>
    </w:p>
    <w:p w14:paraId="2BC17DBA" w14:textId="77777777" w:rsidR="00BF3DF2" w:rsidRDefault="00BF3DF2">
      <w:pPr>
        <w:spacing w:after="20" w:line="240" w:lineRule="auto"/>
        <w:jc w:val="both"/>
        <w:rPr>
          <w:rFonts w:ascii="Times" w:eastAsia="Times New Roman" w:hAnsi="Times" w:cs="Times"/>
          <w:szCs w:val="24"/>
          <w:lang w:eastAsia="hu-HU"/>
        </w:rPr>
      </w:pPr>
    </w:p>
    <w:p w14:paraId="4455AC36" w14:textId="77777777" w:rsidR="00B86C40" w:rsidRDefault="00B86C40">
      <w:pPr>
        <w:spacing w:after="20" w:line="240" w:lineRule="auto"/>
        <w:jc w:val="both"/>
        <w:rPr>
          <w:rFonts w:ascii="Times" w:eastAsia="Times New Roman" w:hAnsi="Times" w:cs="Times"/>
          <w:b/>
          <w:bCs/>
          <w:szCs w:val="24"/>
          <w:u w:val="single"/>
          <w:lang w:eastAsia="hu-HU"/>
        </w:rPr>
      </w:pPr>
    </w:p>
    <w:p w14:paraId="25BC60F2" w14:textId="77777777" w:rsidR="00B86C40" w:rsidRDefault="00B86C40">
      <w:pPr>
        <w:spacing w:after="20" w:line="240" w:lineRule="auto"/>
        <w:jc w:val="both"/>
        <w:rPr>
          <w:rFonts w:ascii="Times" w:eastAsia="Times New Roman" w:hAnsi="Times" w:cs="Times"/>
          <w:b/>
          <w:bCs/>
          <w:szCs w:val="24"/>
          <w:u w:val="single"/>
          <w:lang w:eastAsia="hu-HU"/>
        </w:rPr>
      </w:pPr>
    </w:p>
    <w:p w14:paraId="46DFE8C6" w14:textId="77777777" w:rsidR="00B86C40" w:rsidRDefault="00B86C40">
      <w:pPr>
        <w:spacing w:after="20" w:line="240" w:lineRule="auto"/>
        <w:jc w:val="both"/>
        <w:rPr>
          <w:rFonts w:ascii="Times" w:eastAsia="Times New Roman" w:hAnsi="Times" w:cs="Times"/>
          <w:b/>
          <w:bCs/>
          <w:szCs w:val="24"/>
          <w:u w:val="single"/>
          <w:lang w:eastAsia="hu-HU"/>
        </w:rPr>
      </w:pPr>
    </w:p>
    <w:p w14:paraId="39011B11" w14:textId="77777777" w:rsidR="00BF3DF2" w:rsidRDefault="003C6F75">
      <w:pPr>
        <w:spacing w:after="20" w:line="240" w:lineRule="auto"/>
        <w:jc w:val="both"/>
        <w:rPr>
          <w:rFonts w:ascii="Times" w:eastAsia="Times New Roman" w:hAnsi="Times" w:cs="Times"/>
          <w:b/>
          <w:bCs/>
          <w:szCs w:val="24"/>
          <w:u w:val="single"/>
          <w:lang w:eastAsia="hu-HU"/>
        </w:rPr>
      </w:pPr>
      <w:r>
        <w:rPr>
          <w:rFonts w:ascii="Times" w:eastAsia="Times New Roman" w:hAnsi="Times" w:cs="Times"/>
          <w:b/>
          <w:bCs/>
          <w:szCs w:val="24"/>
          <w:u w:val="single"/>
          <w:lang w:eastAsia="hu-HU"/>
        </w:rPr>
        <w:t>A feltételes szabadság időpontjának megállapítása</w:t>
      </w:r>
    </w:p>
    <w:p w14:paraId="7A78347D" w14:textId="77777777" w:rsidR="00BF3DF2" w:rsidRDefault="00BF3DF2">
      <w:pPr>
        <w:spacing w:after="20" w:line="240" w:lineRule="auto"/>
        <w:jc w:val="both"/>
        <w:rPr>
          <w:rFonts w:ascii="Times" w:eastAsia="Times New Roman" w:hAnsi="Times" w:cs="Times"/>
          <w:b/>
          <w:bCs/>
          <w:szCs w:val="24"/>
          <w:u w:val="single"/>
          <w:lang w:eastAsia="hu-HU"/>
        </w:rPr>
      </w:pPr>
    </w:p>
    <w:p w14:paraId="70828D07"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Határozott ideig tartó szabadságvesztés kiszabása esetén a bíróság az ítéletében megállapítja a feltételes szabadságra bocsátás legkorábbi időpontját, vagy azt, hogy a feltételes szabadságra bocsátás lehetősége kizárt.</w:t>
      </w:r>
    </w:p>
    <w:p w14:paraId="5B693BDA" w14:textId="77777777" w:rsidR="00BF3DF2" w:rsidRDefault="00BF3DF2">
      <w:pPr>
        <w:spacing w:after="20" w:line="240" w:lineRule="auto"/>
        <w:jc w:val="both"/>
        <w:rPr>
          <w:rFonts w:ascii="Times" w:eastAsia="Times New Roman" w:hAnsi="Times" w:cs="Times"/>
          <w:szCs w:val="24"/>
          <w:lang w:eastAsia="hu-HU"/>
        </w:rPr>
      </w:pPr>
    </w:p>
    <w:p w14:paraId="6F2A1334" w14:textId="77777777" w:rsidR="00BF3DF2" w:rsidRDefault="003C6F75">
      <w:pPr>
        <w:spacing w:after="20" w:line="240" w:lineRule="auto"/>
        <w:jc w:val="both"/>
        <w:rPr>
          <w:rFonts w:ascii="Times" w:eastAsia="Times New Roman" w:hAnsi="Times" w:cs="Times"/>
          <w:szCs w:val="24"/>
          <w:u w:val="single"/>
          <w:lang w:eastAsia="hu-HU"/>
        </w:rPr>
      </w:pPr>
      <w:r>
        <w:rPr>
          <w:rFonts w:ascii="Times" w:eastAsia="Times New Roman" w:hAnsi="Times" w:cs="Times"/>
          <w:szCs w:val="24"/>
          <w:u w:val="single"/>
          <w:lang w:eastAsia="hu-HU"/>
        </w:rPr>
        <w:t xml:space="preserve">A feltételes szabadságra </w:t>
      </w:r>
      <w:proofErr w:type="gramStart"/>
      <w:r>
        <w:rPr>
          <w:rFonts w:ascii="Times" w:eastAsia="Times New Roman" w:hAnsi="Times" w:cs="Times"/>
          <w:szCs w:val="24"/>
          <w:u w:val="single"/>
          <w:lang w:eastAsia="hu-HU"/>
        </w:rPr>
        <w:t>bocsátás  legkorábbi</w:t>
      </w:r>
      <w:proofErr w:type="gramEnd"/>
      <w:r>
        <w:rPr>
          <w:rFonts w:ascii="Times" w:eastAsia="Times New Roman" w:hAnsi="Times" w:cs="Times"/>
          <w:szCs w:val="24"/>
          <w:u w:val="single"/>
          <w:lang w:eastAsia="hu-HU"/>
        </w:rPr>
        <w:t xml:space="preserve"> időpontja:</w:t>
      </w:r>
    </w:p>
    <w:p w14:paraId="3C2F9924" w14:textId="77777777" w:rsidR="00BF3DF2" w:rsidRDefault="003C6F75">
      <w:pPr>
        <w:pStyle w:val="Listaszerbekezds"/>
        <w:numPr>
          <w:ilvl w:val="0"/>
          <w:numId w:val="40"/>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a büntetés kétharmad része,</w:t>
      </w:r>
    </w:p>
    <w:p w14:paraId="0912DF9C" w14:textId="77777777" w:rsidR="00BF3DF2" w:rsidRDefault="003C6F75">
      <w:pPr>
        <w:pStyle w:val="Listaszerbekezds"/>
        <w:numPr>
          <w:ilvl w:val="0"/>
          <w:numId w:val="40"/>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visszaeső esetén háromnegyed része</w:t>
      </w:r>
    </w:p>
    <w:p w14:paraId="34191BDF" w14:textId="77777777" w:rsidR="00BF3DF2" w:rsidRDefault="003C6F75">
      <w:pPr>
        <w:pStyle w:val="Listaszerbekezds"/>
        <w:numPr>
          <w:ilvl w:val="0"/>
          <w:numId w:val="40"/>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de legkevesebb három hónapnak a kitöltését követő nap.</w:t>
      </w:r>
    </w:p>
    <w:p w14:paraId="424EF654" w14:textId="77777777" w:rsidR="00BF3DF2" w:rsidRDefault="003C6F75">
      <w:pPr>
        <w:pStyle w:val="Listaszerbekezds"/>
        <w:numPr>
          <w:ilvl w:val="0"/>
          <w:numId w:val="40"/>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5 évet meg nem haladó szabadságvesztés kiszabása esetén - különös méltánylást érdemlő esetben - a bíróság ítéletében akként rendelkezhet, hogy az elítélt a büntetés fele részének letöltése után feltételes szabadságra bocsátható. (Ez a rendelkezés nem alkalmazható, ha az elítélt többszörös visszaeső.)</w:t>
      </w:r>
    </w:p>
    <w:p w14:paraId="6A4CD6D2" w14:textId="77777777" w:rsidR="00BF3DF2" w:rsidRDefault="00BF3DF2">
      <w:pPr>
        <w:spacing w:after="20" w:line="240" w:lineRule="auto"/>
        <w:jc w:val="both"/>
        <w:rPr>
          <w:rFonts w:ascii="Times" w:eastAsia="Times New Roman" w:hAnsi="Times" w:cs="Times"/>
          <w:szCs w:val="24"/>
          <w:lang w:eastAsia="hu-HU"/>
        </w:rPr>
      </w:pPr>
    </w:p>
    <w:p w14:paraId="20DA1C1E" w14:textId="77777777" w:rsidR="00BF3DF2" w:rsidRDefault="003C6F75">
      <w:pPr>
        <w:spacing w:after="20" w:line="240" w:lineRule="auto"/>
        <w:jc w:val="both"/>
        <w:rPr>
          <w:rFonts w:ascii="Times" w:eastAsia="Times New Roman" w:hAnsi="Times" w:cs="Times"/>
          <w:szCs w:val="24"/>
          <w:u w:val="single"/>
          <w:lang w:eastAsia="hu-HU"/>
        </w:rPr>
      </w:pPr>
      <w:r>
        <w:rPr>
          <w:rFonts w:ascii="Times" w:eastAsia="Times New Roman" w:hAnsi="Times" w:cs="Times"/>
          <w:szCs w:val="24"/>
          <w:u w:val="single"/>
          <w:lang w:eastAsia="hu-HU"/>
        </w:rPr>
        <w:t>Nem bocsátható feltételes szabadságra:</w:t>
      </w:r>
    </w:p>
    <w:p w14:paraId="6A757EF7" w14:textId="77777777" w:rsidR="00BF3DF2" w:rsidRDefault="003C6F75">
      <w:pPr>
        <w:pStyle w:val="Listaszerbekezds"/>
        <w:numPr>
          <w:ilvl w:val="0"/>
          <w:numId w:val="41"/>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a többszörös visszaeső, ha a szabadságvesztést fegyház fokozatban kell végrehajtani,</w:t>
      </w:r>
    </w:p>
    <w:p w14:paraId="3894C24A" w14:textId="77777777" w:rsidR="00BF3DF2" w:rsidRDefault="003C6F75">
      <w:pPr>
        <w:pStyle w:val="Listaszerbekezds"/>
        <w:numPr>
          <w:ilvl w:val="0"/>
          <w:numId w:val="41"/>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az erőszakos többszörös visszaeső,</w:t>
      </w:r>
    </w:p>
    <w:p w14:paraId="3DEE74B0" w14:textId="77777777" w:rsidR="00BF3DF2" w:rsidRDefault="003C6F75">
      <w:pPr>
        <w:pStyle w:val="Listaszerbekezds"/>
        <w:numPr>
          <w:ilvl w:val="0"/>
          <w:numId w:val="41"/>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aki a bűncselekményt bűnszervezetben követte el,</w:t>
      </w:r>
    </w:p>
    <w:p w14:paraId="7FFF5BAD" w14:textId="77777777" w:rsidR="00BF3DF2" w:rsidRDefault="003C6F75">
      <w:pPr>
        <w:pStyle w:val="Listaszerbekezds"/>
        <w:numPr>
          <w:ilvl w:val="0"/>
          <w:numId w:val="41"/>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akit olyan szándékos bűncselekmény miatt ítéltek szabadságvesztésre, amelyet korábbi, határozott ideig tartó végrehajtandó szabadságvesztésre ítélése után, a végrehajtás befejezése vagy a végrehajthatóság megszűnése előtt követett el.</w:t>
      </w:r>
    </w:p>
    <w:p w14:paraId="5AE01C2B" w14:textId="77777777" w:rsidR="00480560" w:rsidRPr="00D760E4" w:rsidRDefault="00480560" w:rsidP="00480560">
      <w:pPr>
        <w:pStyle w:val="NormlWeb"/>
        <w:numPr>
          <w:ilvl w:val="0"/>
          <w:numId w:val="41"/>
        </w:numPr>
        <w:pBdr>
          <w:left w:val="single" w:sz="36" w:space="3" w:color="FF0000"/>
        </w:pBdr>
        <w:spacing w:after="20"/>
        <w:jc w:val="both"/>
        <w:rPr>
          <w:rFonts w:ascii="Times" w:hAnsi="Times" w:cs="Times"/>
          <w:color w:val="000000" w:themeColor="text1"/>
        </w:rPr>
      </w:pPr>
      <w:r w:rsidRPr="00D760E4">
        <w:rPr>
          <w:rFonts w:ascii="Times" w:hAnsi="Times" w:cs="Times"/>
          <w:color w:val="000000" w:themeColor="text1"/>
        </w:rPr>
        <w:t>akit tettesként ítéltek végrehajtandó szabadságvesztésre az alábbi bűncselekmények miatt:</w:t>
      </w:r>
    </w:p>
    <w:p w14:paraId="62A57E20" w14:textId="77777777" w:rsidR="00480560" w:rsidRPr="00D760E4" w:rsidRDefault="00480560" w:rsidP="00480560">
      <w:pPr>
        <w:pStyle w:val="NormlWeb"/>
        <w:numPr>
          <w:ilvl w:val="0"/>
          <w:numId w:val="41"/>
        </w:numPr>
        <w:pBdr>
          <w:left w:val="single" w:sz="36" w:space="3" w:color="FF0000"/>
        </w:pBdr>
        <w:spacing w:after="20"/>
        <w:jc w:val="both"/>
        <w:rPr>
          <w:rFonts w:ascii="Times" w:hAnsi="Times" w:cs="Times"/>
          <w:color w:val="000000" w:themeColor="text1"/>
        </w:rPr>
      </w:pPr>
      <w:proofErr w:type="spellStart"/>
      <w:r w:rsidRPr="00D760E4">
        <w:rPr>
          <w:rFonts w:ascii="Times" w:hAnsi="Times" w:cs="Times"/>
          <w:i/>
          <w:iCs/>
          <w:color w:val="000000" w:themeColor="text1"/>
        </w:rPr>
        <w:t>ea</w:t>
      </w:r>
      <w:proofErr w:type="spellEnd"/>
      <w:r w:rsidRPr="00D760E4">
        <w:rPr>
          <w:rFonts w:ascii="Times" w:hAnsi="Times" w:cs="Times"/>
          <w:i/>
          <w:iCs/>
          <w:color w:val="000000" w:themeColor="text1"/>
        </w:rPr>
        <w:t>)</w:t>
      </w:r>
      <w:r w:rsidRPr="00D760E4">
        <w:rPr>
          <w:rFonts w:ascii="Times" w:hAnsi="Times" w:cs="Times"/>
          <w:color w:val="000000" w:themeColor="text1"/>
        </w:rPr>
        <w:t> népirtás, emberiesség elleni bűncselekmény, apartheid, ha a halált szándékosan okozva követik el [142. § (1) bekezdés </w:t>
      </w:r>
      <w:r w:rsidRPr="00D760E4">
        <w:rPr>
          <w:rFonts w:ascii="Times" w:hAnsi="Times" w:cs="Times"/>
          <w:i/>
          <w:iCs/>
          <w:color w:val="000000" w:themeColor="text1"/>
        </w:rPr>
        <w:t>a)</w:t>
      </w:r>
      <w:r w:rsidRPr="00D760E4">
        <w:rPr>
          <w:rFonts w:ascii="Times" w:hAnsi="Times" w:cs="Times"/>
          <w:color w:val="000000" w:themeColor="text1"/>
        </w:rPr>
        <w:t> pont, 143. § (1) bekezdés </w:t>
      </w:r>
      <w:r w:rsidRPr="00D760E4">
        <w:rPr>
          <w:rFonts w:ascii="Times" w:hAnsi="Times" w:cs="Times"/>
          <w:i/>
          <w:iCs/>
          <w:color w:val="000000" w:themeColor="text1"/>
        </w:rPr>
        <w:t>a)</w:t>
      </w:r>
      <w:r w:rsidRPr="00D760E4">
        <w:rPr>
          <w:rFonts w:ascii="Times" w:hAnsi="Times" w:cs="Times"/>
          <w:color w:val="000000" w:themeColor="text1"/>
        </w:rPr>
        <w:t> pont, 144. § (1) bekezdés </w:t>
      </w:r>
      <w:r w:rsidRPr="00D760E4">
        <w:rPr>
          <w:rFonts w:ascii="Times" w:hAnsi="Times" w:cs="Times"/>
          <w:i/>
          <w:iCs/>
          <w:color w:val="000000" w:themeColor="text1"/>
        </w:rPr>
        <w:t>a)</w:t>
      </w:r>
      <w:r w:rsidRPr="00D760E4">
        <w:rPr>
          <w:rFonts w:ascii="Times" w:hAnsi="Times" w:cs="Times"/>
          <w:color w:val="000000" w:themeColor="text1"/>
        </w:rPr>
        <w:t> pont],</w:t>
      </w:r>
    </w:p>
    <w:p w14:paraId="01E49008" w14:textId="77777777" w:rsidR="00480560" w:rsidRPr="00D760E4" w:rsidRDefault="00480560" w:rsidP="00480560">
      <w:pPr>
        <w:pStyle w:val="NormlWeb"/>
        <w:numPr>
          <w:ilvl w:val="0"/>
          <w:numId w:val="41"/>
        </w:numPr>
        <w:pBdr>
          <w:left w:val="single" w:sz="36" w:space="3" w:color="FF0000"/>
        </w:pBdr>
        <w:spacing w:after="20"/>
        <w:jc w:val="both"/>
        <w:rPr>
          <w:rFonts w:ascii="Times" w:hAnsi="Times" w:cs="Times"/>
          <w:color w:val="000000" w:themeColor="text1"/>
        </w:rPr>
      </w:pPr>
      <w:r w:rsidRPr="00D760E4">
        <w:rPr>
          <w:rFonts w:ascii="Times" w:hAnsi="Times" w:cs="Times"/>
          <w:i/>
          <w:iCs/>
          <w:color w:val="000000" w:themeColor="text1"/>
        </w:rPr>
        <w:t>eb)</w:t>
      </w:r>
      <w:r w:rsidRPr="00D760E4">
        <w:rPr>
          <w:rFonts w:ascii="Times" w:hAnsi="Times" w:cs="Times"/>
          <w:color w:val="000000" w:themeColor="text1"/>
        </w:rPr>
        <w:t> emberölés [160. § (1) és (2) bekezdés],</w:t>
      </w:r>
    </w:p>
    <w:p w14:paraId="387646CB" w14:textId="77777777" w:rsidR="00480560" w:rsidRPr="00D760E4" w:rsidRDefault="00480560" w:rsidP="00480560">
      <w:pPr>
        <w:pStyle w:val="NormlWeb"/>
        <w:numPr>
          <w:ilvl w:val="0"/>
          <w:numId w:val="41"/>
        </w:numPr>
        <w:pBdr>
          <w:left w:val="single" w:sz="36" w:space="3" w:color="FF0000"/>
        </w:pBdr>
        <w:spacing w:after="20"/>
        <w:jc w:val="both"/>
        <w:rPr>
          <w:rFonts w:ascii="Times" w:hAnsi="Times" w:cs="Times"/>
          <w:color w:val="000000" w:themeColor="text1"/>
        </w:rPr>
      </w:pPr>
      <w:proofErr w:type="spellStart"/>
      <w:r w:rsidRPr="00D760E4">
        <w:rPr>
          <w:rFonts w:ascii="Times" w:hAnsi="Times" w:cs="Times"/>
          <w:i/>
          <w:iCs/>
          <w:color w:val="000000" w:themeColor="text1"/>
        </w:rPr>
        <w:t>ec</w:t>
      </w:r>
      <w:proofErr w:type="spellEnd"/>
      <w:r w:rsidRPr="00D760E4">
        <w:rPr>
          <w:rFonts w:ascii="Times" w:hAnsi="Times" w:cs="Times"/>
          <w:i/>
          <w:iCs/>
          <w:color w:val="000000" w:themeColor="text1"/>
        </w:rPr>
        <w:t>)</w:t>
      </w:r>
      <w:r w:rsidRPr="00D760E4">
        <w:rPr>
          <w:rFonts w:ascii="Times" w:hAnsi="Times" w:cs="Times"/>
          <w:color w:val="000000" w:themeColor="text1"/>
        </w:rPr>
        <w:t> emberrablás [190. § (4) bekezdés],</w:t>
      </w:r>
    </w:p>
    <w:p w14:paraId="2C86A2F4" w14:textId="77777777" w:rsidR="00480560" w:rsidRPr="00D760E4" w:rsidRDefault="00480560" w:rsidP="00480560">
      <w:pPr>
        <w:pStyle w:val="NormlWeb"/>
        <w:numPr>
          <w:ilvl w:val="0"/>
          <w:numId w:val="41"/>
        </w:numPr>
        <w:pBdr>
          <w:left w:val="single" w:sz="36" w:space="3" w:color="FF0000"/>
        </w:pBdr>
        <w:spacing w:after="20"/>
        <w:jc w:val="both"/>
        <w:rPr>
          <w:rFonts w:ascii="Times" w:hAnsi="Times" w:cs="Times"/>
          <w:color w:val="000000" w:themeColor="text1"/>
        </w:rPr>
      </w:pPr>
      <w:proofErr w:type="spellStart"/>
      <w:r w:rsidRPr="00D760E4">
        <w:rPr>
          <w:rFonts w:ascii="Times" w:hAnsi="Times" w:cs="Times"/>
          <w:i/>
          <w:iCs/>
          <w:color w:val="000000" w:themeColor="text1"/>
        </w:rPr>
        <w:t>ed</w:t>
      </w:r>
      <w:proofErr w:type="spellEnd"/>
      <w:r w:rsidRPr="00D760E4">
        <w:rPr>
          <w:rFonts w:ascii="Times" w:hAnsi="Times" w:cs="Times"/>
          <w:i/>
          <w:iCs/>
          <w:color w:val="000000" w:themeColor="text1"/>
        </w:rPr>
        <w:t>)</w:t>
      </w:r>
      <w:r w:rsidRPr="00D760E4">
        <w:rPr>
          <w:rFonts w:ascii="Times" w:hAnsi="Times" w:cs="Times"/>
          <w:color w:val="000000" w:themeColor="text1"/>
        </w:rPr>
        <w:t> fogolyzendülés, terrorcselekmény, jármű hatalomba kerítése és zendülés súlyosabban minősülő esetei, ha a halált szándékosan okozva követik el [284. § (4) bekezdés, 314. § (1) bekezdés, 320. § (2) bekezdés, 442. § (4) bekezdés], vagy</w:t>
      </w:r>
    </w:p>
    <w:p w14:paraId="442646E1" w14:textId="77777777" w:rsidR="00480560" w:rsidRPr="00D760E4" w:rsidRDefault="00480560" w:rsidP="00480560">
      <w:pPr>
        <w:pStyle w:val="NormlWeb"/>
        <w:numPr>
          <w:ilvl w:val="0"/>
          <w:numId w:val="41"/>
        </w:numPr>
        <w:pBdr>
          <w:left w:val="single" w:sz="36" w:space="3" w:color="FF0000"/>
        </w:pBdr>
        <w:spacing w:after="20"/>
        <w:jc w:val="both"/>
        <w:rPr>
          <w:rFonts w:ascii="Times" w:hAnsi="Times" w:cs="Times"/>
          <w:color w:val="000000" w:themeColor="text1"/>
        </w:rPr>
      </w:pPr>
      <w:proofErr w:type="spellStart"/>
      <w:r w:rsidRPr="00D760E4">
        <w:rPr>
          <w:rFonts w:ascii="Times" w:hAnsi="Times" w:cs="Times"/>
          <w:i/>
          <w:iCs/>
          <w:color w:val="000000" w:themeColor="text1"/>
        </w:rPr>
        <w:t>ee</w:t>
      </w:r>
      <w:proofErr w:type="spellEnd"/>
      <w:r w:rsidRPr="00D760E4">
        <w:rPr>
          <w:rFonts w:ascii="Times" w:hAnsi="Times" w:cs="Times"/>
          <w:i/>
          <w:iCs/>
          <w:color w:val="000000" w:themeColor="text1"/>
        </w:rPr>
        <w:t>)</w:t>
      </w:r>
      <w:r w:rsidRPr="00D760E4">
        <w:rPr>
          <w:rFonts w:ascii="Times" w:hAnsi="Times" w:cs="Times"/>
          <w:color w:val="000000" w:themeColor="text1"/>
        </w:rPr>
        <w:t> elöljáró vagy szolgálati közeg elleni erőszak [445. § (5) bekezdés </w:t>
      </w:r>
      <w:r w:rsidRPr="00D760E4">
        <w:rPr>
          <w:rFonts w:ascii="Times" w:hAnsi="Times" w:cs="Times"/>
          <w:i/>
          <w:iCs/>
          <w:color w:val="000000" w:themeColor="text1"/>
        </w:rPr>
        <w:t>a)</w:t>
      </w:r>
      <w:r w:rsidRPr="00D760E4">
        <w:rPr>
          <w:rFonts w:ascii="Times" w:hAnsi="Times" w:cs="Times"/>
          <w:color w:val="000000" w:themeColor="text1"/>
        </w:rPr>
        <w:t> pont].</w:t>
      </w:r>
    </w:p>
    <w:p w14:paraId="0B79F038" w14:textId="77777777" w:rsidR="00480560" w:rsidRPr="00D760E4" w:rsidRDefault="00480560" w:rsidP="00480560">
      <w:pPr>
        <w:pStyle w:val="NormlWeb"/>
        <w:numPr>
          <w:ilvl w:val="0"/>
          <w:numId w:val="41"/>
        </w:numPr>
        <w:pBdr>
          <w:left w:val="single" w:sz="36" w:space="3" w:color="FF0000"/>
        </w:pBdr>
        <w:spacing w:after="20"/>
        <w:jc w:val="both"/>
        <w:rPr>
          <w:rFonts w:ascii="Times" w:hAnsi="Times" w:cs="Times"/>
          <w:color w:val="000000" w:themeColor="text1"/>
        </w:rPr>
      </w:pPr>
      <w:r w:rsidRPr="00D760E4">
        <w:rPr>
          <w:rFonts w:ascii="Times" w:hAnsi="Times" w:cs="Times"/>
          <w:color w:val="000000" w:themeColor="text1"/>
        </w:rPr>
        <w:t>(5)</w:t>
      </w:r>
      <w:bookmarkStart w:id="10" w:name="foot_23_place"/>
      <w:r w:rsidRPr="00D760E4">
        <w:rPr>
          <w:rFonts w:ascii="Times" w:hAnsi="Times" w:cs="Times"/>
          <w:color w:val="000000" w:themeColor="text1"/>
          <w:vertAlign w:val="superscript"/>
        </w:rPr>
        <w:fldChar w:fldCharType="begin"/>
      </w:r>
      <w:r w:rsidRPr="00D760E4">
        <w:rPr>
          <w:rFonts w:ascii="Times" w:hAnsi="Times" w:cs="Times"/>
          <w:color w:val="000000" w:themeColor="text1"/>
          <w:vertAlign w:val="superscript"/>
        </w:rPr>
        <w:instrText xml:space="preserve"> HYPERLINK "http://njt.hu/cgi_bin/njt_doc.cgi?docid=152383.390590" \l "foot23" </w:instrText>
      </w:r>
      <w:r w:rsidRPr="00D760E4">
        <w:rPr>
          <w:rFonts w:ascii="Times" w:hAnsi="Times" w:cs="Times"/>
          <w:color w:val="000000" w:themeColor="text1"/>
          <w:vertAlign w:val="superscript"/>
        </w:rPr>
        <w:fldChar w:fldCharType="separate"/>
      </w:r>
      <w:r w:rsidRPr="00D760E4">
        <w:rPr>
          <w:rStyle w:val="Hiperhivatkozs"/>
          <w:rFonts w:ascii="Times" w:hAnsi="Times" w:cs="Times"/>
          <w:color w:val="000000" w:themeColor="text1"/>
          <w:vertAlign w:val="superscript"/>
        </w:rPr>
        <w:t>23</w:t>
      </w:r>
      <w:r w:rsidRPr="00D760E4">
        <w:rPr>
          <w:rFonts w:ascii="Times" w:hAnsi="Times" w:cs="Times"/>
          <w:color w:val="000000" w:themeColor="text1"/>
          <w:vertAlign w:val="superscript"/>
        </w:rPr>
        <w:fldChar w:fldCharType="end"/>
      </w:r>
      <w:bookmarkEnd w:id="10"/>
      <w:r w:rsidRPr="00D760E4">
        <w:rPr>
          <w:rFonts w:ascii="Times" w:hAnsi="Times" w:cs="Times"/>
          <w:color w:val="000000" w:themeColor="text1"/>
        </w:rPr>
        <w:t> Nem bocsátható feltételes szabadságra az sem, akit</w:t>
      </w:r>
    </w:p>
    <w:p w14:paraId="60015CF3" w14:textId="77777777" w:rsidR="00480560" w:rsidRPr="00D760E4" w:rsidRDefault="00480560" w:rsidP="00480560">
      <w:pPr>
        <w:pStyle w:val="NormlWeb"/>
        <w:numPr>
          <w:ilvl w:val="0"/>
          <w:numId w:val="41"/>
        </w:numPr>
        <w:pBdr>
          <w:left w:val="single" w:sz="36" w:space="3" w:color="FF0000"/>
        </w:pBdr>
        <w:spacing w:after="20"/>
        <w:jc w:val="both"/>
        <w:rPr>
          <w:rFonts w:ascii="Times" w:hAnsi="Times" w:cs="Times"/>
          <w:color w:val="000000" w:themeColor="text1"/>
        </w:rPr>
      </w:pPr>
      <w:r w:rsidRPr="00D760E4">
        <w:rPr>
          <w:rFonts w:ascii="Times" w:hAnsi="Times" w:cs="Times"/>
          <w:i/>
          <w:iCs/>
          <w:color w:val="000000" w:themeColor="text1"/>
        </w:rPr>
        <w:t>a)</w:t>
      </w:r>
      <w:r w:rsidRPr="00D760E4">
        <w:rPr>
          <w:rFonts w:ascii="Times" w:hAnsi="Times" w:cs="Times"/>
          <w:color w:val="000000" w:themeColor="text1"/>
        </w:rPr>
        <w:t> </w:t>
      </w:r>
      <w:proofErr w:type="spellStart"/>
      <w:r w:rsidRPr="00D760E4">
        <w:rPr>
          <w:rFonts w:ascii="Times" w:hAnsi="Times" w:cs="Times"/>
          <w:color w:val="000000" w:themeColor="text1"/>
        </w:rPr>
        <w:t>a</w:t>
      </w:r>
      <w:proofErr w:type="spellEnd"/>
      <w:r w:rsidRPr="00D760E4">
        <w:rPr>
          <w:rFonts w:ascii="Times" w:hAnsi="Times" w:cs="Times"/>
          <w:color w:val="000000" w:themeColor="text1"/>
        </w:rPr>
        <w:t xml:space="preserve"> (4) bekezdés </w:t>
      </w:r>
      <w:r w:rsidRPr="00D760E4">
        <w:rPr>
          <w:rFonts w:ascii="Times" w:hAnsi="Times" w:cs="Times"/>
          <w:i/>
          <w:iCs/>
          <w:color w:val="000000" w:themeColor="text1"/>
        </w:rPr>
        <w:t>e)</w:t>
      </w:r>
      <w:r w:rsidRPr="00D760E4">
        <w:rPr>
          <w:rFonts w:ascii="Times" w:hAnsi="Times" w:cs="Times"/>
          <w:color w:val="000000" w:themeColor="text1"/>
        </w:rPr>
        <w:t> pontjában meghatározott bűncselekmény elkövetése esetén</w:t>
      </w:r>
    </w:p>
    <w:p w14:paraId="2F57B07E" w14:textId="77777777" w:rsidR="00480560" w:rsidRPr="00D760E4" w:rsidRDefault="00480560" w:rsidP="00480560">
      <w:pPr>
        <w:pStyle w:val="NormlWeb"/>
        <w:numPr>
          <w:ilvl w:val="0"/>
          <w:numId w:val="41"/>
        </w:numPr>
        <w:pBdr>
          <w:left w:val="single" w:sz="36" w:space="3" w:color="FF0000"/>
        </w:pBdr>
        <w:spacing w:after="20"/>
        <w:jc w:val="both"/>
        <w:rPr>
          <w:rFonts w:ascii="Times" w:hAnsi="Times" w:cs="Times"/>
          <w:color w:val="000000" w:themeColor="text1"/>
        </w:rPr>
      </w:pPr>
      <w:proofErr w:type="spellStart"/>
      <w:r w:rsidRPr="00D760E4">
        <w:rPr>
          <w:rFonts w:ascii="Times" w:hAnsi="Times" w:cs="Times"/>
          <w:i/>
          <w:iCs/>
          <w:color w:val="000000" w:themeColor="text1"/>
        </w:rPr>
        <w:t>aa</w:t>
      </w:r>
      <w:proofErr w:type="spellEnd"/>
      <w:r w:rsidRPr="00D760E4">
        <w:rPr>
          <w:rFonts w:ascii="Times" w:hAnsi="Times" w:cs="Times"/>
          <w:i/>
          <w:iCs/>
          <w:color w:val="000000" w:themeColor="text1"/>
        </w:rPr>
        <w:t>)</w:t>
      </w:r>
      <w:r w:rsidRPr="00D760E4">
        <w:rPr>
          <w:rFonts w:ascii="Times" w:hAnsi="Times" w:cs="Times"/>
          <w:color w:val="000000" w:themeColor="text1"/>
        </w:rPr>
        <w:t> előkészület miatt,</w:t>
      </w:r>
    </w:p>
    <w:p w14:paraId="521A9FEC" w14:textId="77777777" w:rsidR="00480560" w:rsidRPr="00D760E4" w:rsidRDefault="00480560" w:rsidP="00480560">
      <w:pPr>
        <w:pStyle w:val="NormlWeb"/>
        <w:numPr>
          <w:ilvl w:val="0"/>
          <w:numId w:val="41"/>
        </w:numPr>
        <w:pBdr>
          <w:left w:val="single" w:sz="36" w:space="3" w:color="FF0000"/>
        </w:pBdr>
        <w:spacing w:after="20"/>
        <w:jc w:val="both"/>
        <w:rPr>
          <w:rFonts w:ascii="Times" w:hAnsi="Times" w:cs="Times"/>
          <w:color w:val="000000" w:themeColor="text1"/>
        </w:rPr>
      </w:pPr>
      <w:r w:rsidRPr="00D760E4">
        <w:rPr>
          <w:rFonts w:ascii="Times" w:hAnsi="Times" w:cs="Times"/>
          <w:i/>
          <w:iCs/>
          <w:color w:val="000000" w:themeColor="text1"/>
        </w:rPr>
        <w:t>ab)</w:t>
      </w:r>
      <w:r w:rsidRPr="00D760E4">
        <w:rPr>
          <w:rFonts w:ascii="Times" w:hAnsi="Times" w:cs="Times"/>
          <w:color w:val="000000" w:themeColor="text1"/>
        </w:rPr>
        <w:t> részesként, vagy</w:t>
      </w:r>
    </w:p>
    <w:p w14:paraId="62760BE1" w14:textId="77777777" w:rsidR="00480560" w:rsidRPr="00D760E4" w:rsidRDefault="00480560" w:rsidP="00480560">
      <w:pPr>
        <w:pStyle w:val="NormlWeb"/>
        <w:numPr>
          <w:ilvl w:val="0"/>
          <w:numId w:val="41"/>
        </w:numPr>
        <w:pBdr>
          <w:left w:val="single" w:sz="36" w:space="3" w:color="FF0000"/>
        </w:pBdr>
        <w:spacing w:after="20"/>
        <w:jc w:val="both"/>
        <w:rPr>
          <w:rFonts w:ascii="Times" w:hAnsi="Times" w:cs="Times"/>
          <w:color w:val="000000" w:themeColor="text1"/>
        </w:rPr>
      </w:pPr>
      <w:proofErr w:type="spellStart"/>
      <w:r w:rsidRPr="00D760E4">
        <w:rPr>
          <w:rFonts w:ascii="Times" w:hAnsi="Times" w:cs="Times"/>
          <w:i/>
          <w:iCs/>
          <w:color w:val="000000" w:themeColor="text1"/>
        </w:rPr>
        <w:t>ac</w:t>
      </w:r>
      <w:proofErr w:type="spellEnd"/>
      <w:r w:rsidRPr="00D760E4">
        <w:rPr>
          <w:rFonts w:ascii="Times" w:hAnsi="Times" w:cs="Times"/>
          <w:i/>
          <w:iCs/>
          <w:color w:val="000000" w:themeColor="text1"/>
        </w:rPr>
        <w:t>)</w:t>
      </w:r>
      <w:r w:rsidRPr="00D760E4">
        <w:rPr>
          <w:rFonts w:ascii="Times" w:hAnsi="Times" w:cs="Times"/>
          <w:color w:val="000000" w:themeColor="text1"/>
        </w:rPr>
        <w:t> korlátlan enyhítés alkalmazásával, vagy</w:t>
      </w:r>
    </w:p>
    <w:p w14:paraId="65B2AD33" w14:textId="77777777" w:rsidR="00480560" w:rsidRPr="00D760E4" w:rsidRDefault="00480560" w:rsidP="00480560">
      <w:pPr>
        <w:pStyle w:val="NormlWeb"/>
        <w:numPr>
          <w:ilvl w:val="0"/>
          <w:numId w:val="41"/>
        </w:numPr>
        <w:pBdr>
          <w:left w:val="single" w:sz="36" w:space="3" w:color="FF0000"/>
        </w:pBdr>
        <w:spacing w:after="20"/>
        <w:jc w:val="both"/>
        <w:rPr>
          <w:rFonts w:ascii="Times" w:hAnsi="Times" w:cs="Times"/>
          <w:color w:val="000000" w:themeColor="text1"/>
        </w:rPr>
      </w:pPr>
      <w:r w:rsidRPr="00D760E4">
        <w:rPr>
          <w:rFonts w:ascii="Times" w:hAnsi="Times" w:cs="Times"/>
          <w:i/>
          <w:iCs/>
          <w:color w:val="000000" w:themeColor="text1"/>
        </w:rPr>
        <w:t>b)</w:t>
      </w:r>
      <w:r w:rsidRPr="00D760E4">
        <w:rPr>
          <w:rFonts w:ascii="Times" w:hAnsi="Times" w:cs="Times"/>
          <w:color w:val="000000" w:themeColor="text1"/>
        </w:rPr>
        <w:t> a hozzátartozója sérelmére elkövetett, nyolcévi vagy ennél súlyosabb szabadságvesztéssel fenyegetett személy elleni erőszakos bűncselekmény miatt</w:t>
      </w:r>
    </w:p>
    <w:p w14:paraId="12AB5E0A" w14:textId="77777777" w:rsidR="00480560" w:rsidRPr="00D760E4" w:rsidRDefault="00480560" w:rsidP="00480560">
      <w:pPr>
        <w:pStyle w:val="NormlWeb"/>
        <w:numPr>
          <w:ilvl w:val="0"/>
          <w:numId w:val="41"/>
        </w:numPr>
        <w:pBdr>
          <w:left w:val="single" w:sz="36" w:space="3" w:color="FF0000"/>
        </w:pBdr>
        <w:spacing w:after="20"/>
        <w:jc w:val="both"/>
        <w:rPr>
          <w:rFonts w:ascii="Times" w:hAnsi="Times" w:cs="Times"/>
          <w:color w:val="000000" w:themeColor="text1"/>
        </w:rPr>
      </w:pPr>
      <w:r w:rsidRPr="00D760E4">
        <w:rPr>
          <w:rFonts w:ascii="Times" w:hAnsi="Times" w:cs="Times"/>
          <w:color w:val="000000" w:themeColor="text1"/>
        </w:rPr>
        <w:t>ítéltek végrehajtandó szabadságvesztésre.</w:t>
      </w:r>
    </w:p>
    <w:p w14:paraId="5343574F" w14:textId="77777777" w:rsidR="00480560" w:rsidRPr="00D760E4" w:rsidRDefault="00480560" w:rsidP="00480560">
      <w:pPr>
        <w:pStyle w:val="NormlWeb"/>
        <w:numPr>
          <w:ilvl w:val="0"/>
          <w:numId w:val="41"/>
        </w:numPr>
        <w:pBdr>
          <w:left w:val="single" w:sz="36" w:space="3" w:color="FF0000"/>
        </w:pBdr>
        <w:spacing w:after="20"/>
        <w:jc w:val="both"/>
        <w:rPr>
          <w:rFonts w:ascii="Times" w:hAnsi="Times" w:cs="Times"/>
          <w:color w:val="000000" w:themeColor="text1"/>
        </w:rPr>
      </w:pPr>
      <w:r w:rsidRPr="00D760E4">
        <w:rPr>
          <w:rFonts w:ascii="Times" w:hAnsi="Times" w:cs="Times"/>
          <w:color w:val="000000" w:themeColor="text1"/>
        </w:rPr>
        <w:t>(6)</w:t>
      </w:r>
      <w:bookmarkStart w:id="11" w:name="foot_24_place"/>
      <w:r w:rsidRPr="00D760E4">
        <w:rPr>
          <w:rFonts w:ascii="Times" w:hAnsi="Times" w:cs="Times"/>
          <w:color w:val="000000" w:themeColor="text1"/>
          <w:vertAlign w:val="superscript"/>
        </w:rPr>
        <w:fldChar w:fldCharType="begin"/>
      </w:r>
      <w:r w:rsidRPr="00D760E4">
        <w:rPr>
          <w:rFonts w:ascii="Times" w:hAnsi="Times" w:cs="Times"/>
          <w:color w:val="000000" w:themeColor="text1"/>
          <w:vertAlign w:val="superscript"/>
        </w:rPr>
        <w:instrText xml:space="preserve"> HYPERLINK "http://njt.hu/cgi_bin/njt_doc.cgi?docid=152383.390590" \l "foot24" </w:instrText>
      </w:r>
      <w:r w:rsidRPr="00D760E4">
        <w:rPr>
          <w:rFonts w:ascii="Times" w:hAnsi="Times" w:cs="Times"/>
          <w:color w:val="000000" w:themeColor="text1"/>
          <w:vertAlign w:val="superscript"/>
        </w:rPr>
        <w:fldChar w:fldCharType="separate"/>
      </w:r>
      <w:r w:rsidRPr="00D760E4">
        <w:rPr>
          <w:rStyle w:val="Hiperhivatkozs"/>
          <w:rFonts w:ascii="Times" w:hAnsi="Times" w:cs="Times"/>
          <w:color w:val="000000" w:themeColor="text1"/>
          <w:vertAlign w:val="superscript"/>
        </w:rPr>
        <w:t>24</w:t>
      </w:r>
      <w:r w:rsidRPr="00D760E4">
        <w:rPr>
          <w:rFonts w:ascii="Times" w:hAnsi="Times" w:cs="Times"/>
          <w:color w:val="000000" w:themeColor="text1"/>
          <w:vertAlign w:val="superscript"/>
        </w:rPr>
        <w:fldChar w:fldCharType="end"/>
      </w:r>
      <w:bookmarkEnd w:id="11"/>
      <w:r w:rsidRPr="00D760E4">
        <w:rPr>
          <w:rFonts w:ascii="Times" w:hAnsi="Times" w:cs="Times"/>
          <w:color w:val="000000" w:themeColor="text1"/>
        </w:rPr>
        <w:t xml:space="preserve"> A bíróság az ügydöntő határozatban az (5) bekezdésben meghatározott elkövető feltételes szabadságra bocsáthatóságáról rendelkezhet, ha az elkövetés körülményeire, az elkövető személyében rejlő társadalomra veszélyesség fokára vagy egyéb büntetéskiszabási körülményekre figyelemmel, a társadalom védelme és annak </w:t>
      </w:r>
      <w:r w:rsidRPr="00D760E4">
        <w:rPr>
          <w:rFonts w:ascii="Times" w:hAnsi="Times" w:cs="Times"/>
          <w:color w:val="000000" w:themeColor="text1"/>
        </w:rPr>
        <w:lastRenderedPageBreak/>
        <w:t>megelőzése, hogy az elkövető újabb bűncselekményt kövessen el, pártfogó felügyelet elrendelésével és külön magatartási szabály meghatározásával elérhető.</w:t>
      </w:r>
    </w:p>
    <w:p w14:paraId="59795BF2" w14:textId="77777777" w:rsidR="00480560" w:rsidRPr="00D760E4" w:rsidRDefault="00480560" w:rsidP="00480560">
      <w:pPr>
        <w:pStyle w:val="NormlWeb"/>
        <w:numPr>
          <w:ilvl w:val="0"/>
          <w:numId w:val="41"/>
        </w:numPr>
        <w:pBdr>
          <w:left w:val="single" w:sz="36" w:space="3" w:color="FF0000"/>
        </w:pBdr>
        <w:spacing w:after="20"/>
        <w:jc w:val="both"/>
        <w:rPr>
          <w:rFonts w:ascii="Times" w:hAnsi="Times" w:cs="Times"/>
          <w:color w:val="000000" w:themeColor="text1"/>
        </w:rPr>
      </w:pPr>
      <w:r w:rsidRPr="00D760E4">
        <w:rPr>
          <w:rFonts w:ascii="Times" w:hAnsi="Times" w:cs="Times"/>
          <w:color w:val="000000" w:themeColor="text1"/>
        </w:rPr>
        <w:t>(7)</w:t>
      </w:r>
      <w:bookmarkStart w:id="12" w:name="foot_25_place"/>
      <w:r w:rsidRPr="00D760E4">
        <w:rPr>
          <w:rFonts w:ascii="Times" w:hAnsi="Times" w:cs="Times"/>
          <w:color w:val="000000" w:themeColor="text1"/>
          <w:vertAlign w:val="superscript"/>
        </w:rPr>
        <w:fldChar w:fldCharType="begin"/>
      </w:r>
      <w:r w:rsidRPr="00D760E4">
        <w:rPr>
          <w:rFonts w:ascii="Times" w:hAnsi="Times" w:cs="Times"/>
          <w:color w:val="000000" w:themeColor="text1"/>
          <w:vertAlign w:val="superscript"/>
        </w:rPr>
        <w:instrText xml:space="preserve"> HYPERLINK "http://njt.hu/cgi_bin/njt_doc.cgi?docid=152383.390590" \l "foot25" </w:instrText>
      </w:r>
      <w:r w:rsidRPr="00D760E4">
        <w:rPr>
          <w:rFonts w:ascii="Times" w:hAnsi="Times" w:cs="Times"/>
          <w:color w:val="000000" w:themeColor="text1"/>
          <w:vertAlign w:val="superscript"/>
        </w:rPr>
        <w:fldChar w:fldCharType="separate"/>
      </w:r>
      <w:r w:rsidRPr="00D760E4">
        <w:rPr>
          <w:rStyle w:val="Hiperhivatkozs"/>
          <w:rFonts w:ascii="Times" w:hAnsi="Times" w:cs="Times"/>
          <w:color w:val="000000" w:themeColor="text1"/>
          <w:vertAlign w:val="superscript"/>
        </w:rPr>
        <w:t>25</w:t>
      </w:r>
      <w:r w:rsidRPr="00D760E4">
        <w:rPr>
          <w:rFonts w:ascii="Times" w:hAnsi="Times" w:cs="Times"/>
          <w:color w:val="000000" w:themeColor="text1"/>
          <w:vertAlign w:val="superscript"/>
        </w:rPr>
        <w:fldChar w:fldCharType="end"/>
      </w:r>
      <w:bookmarkEnd w:id="12"/>
      <w:r w:rsidRPr="00D760E4">
        <w:rPr>
          <w:rFonts w:ascii="Times" w:hAnsi="Times" w:cs="Times"/>
          <w:color w:val="000000" w:themeColor="text1"/>
        </w:rPr>
        <w:t> Az (5) bekezdés </w:t>
      </w:r>
      <w:r w:rsidRPr="00D760E4">
        <w:rPr>
          <w:rFonts w:ascii="Times" w:hAnsi="Times" w:cs="Times"/>
          <w:i/>
          <w:iCs/>
          <w:color w:val="000000" w:themeColor="text1"/>
        </w:rPr>
        <w:t>b)</w:t>
      </w:r>
      <w:r w:rsidRPr="00D760E4">
        <w:rPr>
          <w:rFonts w:ascii="Times" w:hAnsi="Times" w:cs="Times"/>
          <w:color w:val="000000" w:themeColor="text1"/>
        </w:rPr>
        <w:t> pontja alkalmazásában hozzátartozó alatt az elkövető gyermekének szülőjét, volt házastársát, volt élettársát, gondnokát, gondokoltját, gyámját vagy gyámoltját is érteni kell.</w:t>
      </w:r>
    </w:p>
    <w:p w14:paraId="2C443C08" w14:textId="77777777" w:rsidR="001B2B60" w:rsidRDefault="001B2B60" w:rsidP="00C90708">
      <w:pPr>
        <w:pStyle w:val="Listaszerbekezds"/>
        <w:spacing w:after="20" w:line="240" w:lineRule="auto"/>
        <w:jc w:val="both"/>
        <w:rPr>
          <w:rFonts w:ascii="Times" w:eastAsia="Times New Roman" w:hAnsi="Times" w:cs="Times"/>
          <w:szCs w:val="24"/>
          <w:lang w:eastAsia="hu-HU"/>
        </w:rPr>
      </w:pPr>
    </w:p>
    <w:p w14:paraId="026CF097" w14:textId="77777777" w:rsidR="00BF3DF2" w:rsidRDefault="00BF3DF2">
      <w:pPr>
        <w:spacing w:after="20" w:line="240" w:lineRule="auto"/>
        <w:jc w:val="both"/>
        <w:rPr>
          <w:rFonts w:ascii="Times" w:eastAsia="Times New Roman" w:hAnsi="Times" w:cs="Times"/>
          <w:szCs w:val="24"/>
          <w:lang w:eastAsia="hu-HU"/>
        </w:rPr>
      </w:pPr>
    </w:p>
    <w:p w14:paraId="28568455" w14:textId="77777777" w:rsidR="00BF3DF2" w:rsidRDefault="003C6F75">
      <w:pPr>
        <w:spacing w:after="20" w:line="240" w:lineRule="auto"/>
        <w:jc w:val="both"/>
      </w:pPr>
      <w:r>
        <w:rPr>
          <w:rFonts w:ascii="Times" w:eastAsia="Times New Roman" w:hAnsi="Times" w:cs="Times"/>
          <w:szCs w:val="24"/>
          <w:lang w:eastAsia="hu-HU"/>
        </w:rPr>
        <w:t xml:space="preserve">Határozott ideig tartó szabadságvesztés esetén </w:t>
      </w:r>
      <w:r>
        <w:rPr>
          <w:rFonts w:ascii="Times" w:eastAsia="Times New Roman" w:hAnsi="Times" w:cs="Times"/>
          <w:szCs w:val="24"/>
          <w:u w:val="single"/>
          <w:lang w:eastAsia="hu-HU"/>
        </w:rPr>
        <w:t>a feltételes szabadság tartama</w:t>
      </w:r>
      <w:r>
        <w:rPr>
          <w:rFonts w:ascii="Times" w:eastAsia="Times New Roman" w:hAnsi="Times" w:cs="Times"/>
          <w:szCs w:val="24"/>
          <w:lang w:eastAsia="hu-HU"/>
        </w:rPr>
        <w:t xml:space="preserve"> azonos a szabadságvesztés hátralevő részével, de legalább egy év. A bíróság az ítéletében rendelkezhet úgy, hogy a feltételes szabadság tartama legalább egy, legfeljebb három évvel meghosszabbodik.</w:t>
      </w:r>
    </w:p>
    <w:p w14:paraId="1A1F828E"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Ha a szabadságvesztés hátralevő része egy évnél rövidebb, és végrehajtását nem rendelték el, a büntetést - a feltételes szabadság letelte után - a hátralevő rész utolsó napjával kell kitöltöttnek tekinteni.</w:t>
      </w:r>
    </w:p>
    <w:p w14:paraId="45E04B9D" w14:textId="77777777" w:rsidR="00BF3DF2" w:rsidRDefault="00BF3DF2">
      <w:pPr>
        <w:spacing w:after="20" w:line="240" w:lineRule="auto"/>
        <w:jc w:val="both"/>
        <w:rPr>
          <w:rFonts w:ascii="Times" w:eastAsia="Times New Roman" w:hAnsi="Times" w:cs="Times"/>
          <w:szCs w:val="24"/>
          <w:lang w:eastAsia="hu-HU"/>
        </w:rPr>
      </w:pPr>
    </w:p>
    <w:p w14:paraId="48C1B18F" w14:textId="77777777" w:rsidR="00BF3DF2" w:rsidRDefault="003C6F75">
      <w:pPr>
        <w:spacing w:after="20" w:line="240" w:lineRule="auto"/>
        <w:jc w:val="both"/>
        <w:rPr>
          <w:rFonts w:ascii="Times" w:eastAsia="Times New Roman" w:hAnsi="Times" w:cs="Times"/>
          <w:szCs w:val="24"/>
          <w:u w:val="single"/>
          <w:lang w:eastAsia="hu-HU"/>
        </w:rPr>
      </w:pPr>
      <w:r>
        <w:rPr>
          <w:rFonts w:ascii="Times" w:eastAsia="Times New Roman" w:hAnsi="Times" w:cs="Times"/>
          <w:szCs w:val="24"/>
          <w:u w:val="single"/>
          <w:lang w:eastAsia="hu-HU"/>
        </w:rPr>
        <w:t>A bíróság a feltételes szabadságot megszünteti, ha az elítéltet:</w:t>
      </w:r>
    </w:p>
    <w:p w14:paraId="49C58787" w14:textId="77777777" w:rsidR="00BF3DF2" w:rsidRDefault="003C6F75">
      <w:pPr>
        <w:pStyle w:val="Listaszerbekezds"/>
        <w:numPr>
          <w:ilvl w:val="0"/>
          <w:numId w:val="42"/>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az ítélet jogerőre emelkedését követően elkövetett bűncselekmény miatt a feltételes szabadság tartama alatt, vagy</w:t>
      </w:r>
    </w:p>
    <w:p w14:paraId="39ED11F2" w14:textId="77777777" w:rsidR="00BF3DF2" w:rsidRDefault="003C6F75">
      <w:pPr>
        <w:pStyle w:val="Listaszerbekezds"/>
        <w:numPr>
          <w:ilvl w:val="0"/>
          <w:numId w:val="42"/>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a feltételes szabadság tartama alatt elkövetett bűncselekmény miatt végrehajtandó szabadságvesztésre ítélik.</w:t>
      </w:r>
    </w:p>
    <w:p w14:paraId="56D64AD4" w14:textId="77777777" w:rsidR="00BF3DF2" w:rsidRDefault="00BF3DF2">
      <w:pPr>
        <w:spacing w:after="20" w:line="240" w:lineRule="auto"/>
        <w:jc w:val="both"/>
        <w:rPr>
          <w:rFonts w:ascii="Times" w:eastAsia="Times New Roman" w:hAnsi="Times" w:cs="Times"/>
          <w:szCs w:val="24"/>
          <w:lang w:eastAsia="hu-HU"/>
        </w:rPr>
      </w:pPr>
    </w:p>
    <w:p w14:paraId="76017FA7" w14:textId="77777777" w:rsidR="00BF3DF2" w:rsidRDefault="003C6F75">
      <w:pPr>
        <w:spacing w:after="20" w:line="240" w:lineRule="auto"/>
        <w:jc w:val="both"/>
      </w:pPr>
      <w:r>
        <w:rPr>
          <w:rFonts w:ascii="Times" w:eastAsia="Times New Roman" w:hAnsi="Times" w:cs="Times"/>
          <w:szCs w:val="24"/>
          <w:u w:val="single"/>
          <w:lang w:eastAsia="hu-HU"/>
        </w:rPr>
        <w:t>A bíróság a feltételes szabadságot megszüntetheti</w:t>
      </w:r>
      <w:r>
        <w:rPr>
          <w:rFonts w:ascii="Times" w:eastAsia="Times New Roman" w:hAnsi="Times" w:cs="Times"/>
          <w:szCs w:val="24"/>
          <w:lang w:eastAsia="hu-HU"/>
        </w:rPr>
        <w:t>, ha az elítéltet az előbb meghatározottakon kívül egyéb büntetésre ítélik.</w:t>
      </w:r>
    </w:p>
    <w:p w14:paraId="328B254D" w14:textId="77777777" w:rsidR="00BF3DF2" w:rsidRDefault="00BF3DF2">
      <w:pPr>
        <w:spacing w:after="20" w:line="240" w:lineRule="auto"/>
        <w:jc w:val="both"/>
        <w:rPr>
          <w:rFonts w:ascii="Times" w:eastAsia="Times New Roman" w:hAnsi="Times" w:cs="Times"/>
          <w:szCs w:val="24"/>
          <w:lang w:eastAsia="hu-HU"/>
        </w:rPr>
      </w:pPr>
    </w:p>
    <w:p w14:paraId="1F22C9BA"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 xml:space="preserve">A feltételes szabadság megszüntetése </w:t>
      </w:r>
      <w:proofErr w:type="gramStart"/>
      <w:r>
        <w:rPr>
          <w:rFonts w:ascii="Times" w:eastAsia="Times New Roman" w:hAnsi="Times" w:cs="Times"/>
          <w:szCs w:val="24"/>
          <w:lang w:eastAsia="hu-HU"/>
        </w:rPr>
        <w:t>esetén</w:t>
      </w:r>
      <w:proofErr w:type="gramEnd"/>
      <w:r>
        <w:rPr>
          <w:rFonts w:ascii="Times" w:eastAsia="Times New Roman" w:hAnsi="Times" w:cs="Times"/>
          <w:szCs w:val="24"/>
          <w:lang w:eastAsia="hu-HU"/>
        </w:rPr>
        <w:t xml:space="preserve"> a feltételes szabadságon eltöltött idő a szabadságvesztésbe nem számít be.</w:t>
      </w:r>
    </w:p>
    <w:p w14:paraId="14A19461" w14:textId="77777777" w:rsidR="00BF3DF2" w:rsidRDefault="00BF3DF2">
      <w:pPr>
        <w:spacing w:after="20" w:line="240" w:lineRule="auto"/>
        <w:jc w:val="both"/>
        <w:rPr>
          <w:rFonts w:ascii="Times" w:eastAsia="Times New Roman" w:hAnsi="Times" w:cs="Times"/>
          <w:szCs w:val="24"/>
          <w:lang w:eastAsia="hu-HU"/>
        </w:rPr>
      </w:pPr>
    </w:p>
    <w:p w14:paraId="15C5FC5F"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Ha a feltételes szabadság tartama alatt az elítélten olyan bűncselekmény miatt kiszabott szabadságvesztést kell végrehajtani, amelyet a korábbi ítélet jogerőre emelkedése előtt követett el, a szabadságvesztés végrehajtása a feltételes szabadságot félbeszakítja, és a bíróság a feltételes szabadság folytatásának legkorábbi időpontját az utóbb kiszabott szabadságvesztésből engedélyezett feltételes szabadság időpontjáig, vagy – ha az utóbb kiszabott szabadságvesztés esetén a feltételes szabadságra bocsátás lehetősége kizárt – a szabadságvesztés végrehajtásának időtartamáig elhalasztja.</w:t>
      </w:r>
    </w:p>
    <w:p w14:paraId="676F85A7" w14:textId="77777777" w:rsidR="00BF3DF2" w:rsidRDefault="00BF3DF2">
      <w:pPr>
        <w:spacing w:after="20" w:line="240" w:lineRule="auto"/>
        <w:jc w:val="both"/>
        <w:rPr>
          <w:rFonts w:ascii="Times" w:eastAsia="Times New Roman" w:hAnsi="Times" w:cs="Times"/>
          <w:szCs w:val="24"/>
          <w:lang w:eastAsia="hu-HU"/>
        </w:rPr>
      </w:pPr>
    </w:p>
    <w:p w14:paraId="3C6739E6" w14:textId="77777777" w:rsidR="00BF3DF2" w:rsidRDefault="003C6F75">
      <w:pPr>
        <w:spacing w:after="20" w:line="240" w:lineRule="auto"/>
        <w:jc w:val="both"/>
        <w:rPr>
          <w:rFonts w:ascii="Times" w:eastAsia="Times New Roman" w:hAnsi="Times" w:cs="Times"/>
          <w:b/>
          <w:szCs w:val="24"/>
          <w:u w:val="single"/>
          <w:lang w:eastAsia="hu-HU"/>
        </w:rPr>
      </w:pPr>
      <w:r>
        <w:rPr>
          <w:rFonts w:ascii="Times" w:eastAsia="Times New Roman" w:hAnsi="Times" w:cs="Times"/>
          <w:b/>
          <w:szCs w:val="24"/>
          <w:u w:val="single"/>
          <w:lang w:eastAsia="hu-HU"/>
        </w:rPr>
        <w:t>Az életfogytig tartó szabadságvesztés</w:t>
      </w:r>
    </w:p>
    <w:p w14:paraId="5F250B6A" w14:textId="77777777" w:rsidR="00BF3DF2" w:rsidRDefault="00BF3DF2">
      <w:pPr>
        <w:spacing w:after="20" w:line="240" w:lineRule="auto"/>
        <w:jc w:val="both"/>
        <w:rPr>
          <w:rFonts w:ascii="Times" w:eastAsia="Times New Roman" w:hAnsi="Times" w:cs="Times"/>
          <w:b/>
          <w:szCs w:val="24"/>
          <w:u w:val="single"/>
          <w:lang w:eastAsia="hu-HU"/>
        </w:rPr>
      </w:pPr>
    </w:p>
    <w:p w14:paraId="2B33B9B3"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Életfogytig tartó szabadságvesztés azzal szemben szabható ki, aki a bűncselekmény elkövetésekor a huszadik életévét betöltötte. Az életfogytig tartó szabadságvesztés végrehajtási fokozata fegyház.</w:t>
      </w:r>
    </w:p>
    <w:p w14:paraId="7A67D9D9" w14:textId="77777777" w:rsidR="00BF3DF2" w:rsidRDefault="00BF3DF2">
      <w:pPr>
        <w:spacing w:after="20" w:line="240" w:lineRule="auto"/>
        <w:jc w:val="both"/>
        <w:rPr>
          <w:rFonts w:ascii="Times" w:eastAsia="Times New Roman" w:hAnsi="Times" w:cs="Times"/>
          <w:szCs w:val="24"/>
          <w:lang w:eastAsia="hu-HU"/>
        </w:rPr>
      </w:pPr>
    </w:p>
    <w:p w14:paraId="7D1D4128" w14:textId="77777777" w:rsidR="00BF3DF2" w:rsidRDefault="003C6F75">
      <w:pPr>
        <w:spacing w:after="20" w:line="240" w:lineRule="auto"/>
        <w:jc w:val="both"/>
        <w:rPr>
          <w:rFonts w:ascii="Times" w:eastAsia="Times New Roman" w:hAnsi="Times" w:cs="Times"/>
          <w:b/>
          <w:szCs w:val="24"/>
          <w:u w:val="single"/>
          <w:lang w:eastAsia="hu-HU"/>
        </w:rPr>
      </w:pPr>
      <w:r>
        <w:rPr>
          <w:rFonts w:ascii="Times" w:eastAsia="Times New Roman" w:hAnsi="Times" w:cs="Times"/>
          <w:b/>
          <w:szCs w:val="24"/>
          <w:u w:val="single"/>
          <w:lang w:eastAsia="hu-HU"/>
        </w:rPr>
        <w:t>Feltételes szabadságra bocsátás az életfogytig tartó szabadságvesztésből</w:t>
      </w:r>
    </w:p>
    <w:p w14:paraId="665987F3"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Életfogytig tartó szabadságvesztés kiszabása esetén a bíróság az ítéletében meghatározza a feltételes szabadságra bocsátás legkorábbi időpontját, vagy a feltételes szabadságra bocsátás lehetőségét kizárja.</w:t>
      </w:r>
    </w:p>
    <w:p w14:paraId="13C16F30" w14:textId="77777777" w:rsidR="00BF3DF2" w:rsidRDefault="003C6F75">
      <w:pPr>
        <w:spacing w:after="20" w:line="240" w:lineRule="auto"/>
        <w:jc w:val="both"/>
      </w:pPr>
      <w:r>
        <w:rPr>
          <w:rFonts w:ascii="Times" w:eastAsia="Times New Roman" w:hAnsi="Times" w:cs="Times"/>
          <w:szCs w:val="24"/>
          <w:lang w:eastAsia="hu-HU"/>
        </w:rPr>
        <w:t xml:space="preserve">Ha a bíróság életfogytig tartó szabadságvesztés kiszabása esetén a feltételes szabadságra bocsátás lehetőségét nem zárja ki, annak legkorábbi időpontját </w:t>
      </w:r>
      <w:r>
        <w:rPr>
          <w:rFonts w:ascii="Times" w:eastAsia="Times New Roman" w:hAnsi="Times" w:cs="Times"/>
          <w:szCs w:val="24"/>
          <w:u w:val="single"/>
          <w:lang w:eastAsia="hu-HU"/>
        </w:rPr>
        <w:t xml:space="preserve">legalább huszonöt, legfeljebb </w:t>
      </w:r>
      <w:r>
        <w:rPr>
          <w:rFonts w:ascii="Times" w:eastAsia="Times New Roman" w:hAnsi="Times" w:cs="Times"/>
          <w:szCs w:val="24"/>
          <w:u w:val="single"/>
          <w:lang w:eastAsia="hu-HU"/>
        </w:rPr>
        <w:lastRenderedPageBreak/>
        <w:t>negyven évben állapítja meg</w:t>
      </w:r>
      <w:r>
        <w:rPr>
          <w:rFonts w:ascii="Times" w:eastAsia="Times New Roman" w:hAnsi="Times" w:cs="Times"/>
          <w:szCs w:val="24"/>
          <w:lang w:eastAsia="hu-HU"/>
        </w:rPr>
        <w:t>. A feltételes szabadságra bocsátás legkorábbi időpontját években kell meghatározni.</w:t>
      </w:r>
    </w:p>
    <w:p w14:paraId="7ED34C37"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Életfogytig tartó szabadságvesztés esetén a feltételes szabadság tartama legalább tizenöt év.</w:t>
      </w:r>
    </w:p>
    <w:p w14:paraId="0B1FDAA3" w14:textId="77777777" w:rsidR="00BF3DF2" w:rsidRPr="00D760E4" w:rsidRDefault="003C6F75">
      <w:pPr>
        <w:pStyle w:val="Cmsor1"/>
        <w:numPr>
          <w:ilvl w:val="0"/>
          <w:numId w:val="69"/>
        </w:numPr>
        <w:rPr>
          <w:rFonts w:ascii="Times New Roman" w:eastAsia="Calibri" w:hAnsi="Times New Roman"/>
          <w:color w:val="00000A"/>
        </w:rPr>
      </w:pPr>
      <w:bookmarkStart w:id="13" w:name="_Toc50029891"/>
      <w:bookmarkStart w:id="14" w:name="_Toc59022955"/>
      <w:r w:rsidRPr="00D760E4">
        <w:rPr>
          <w:rFonts w:ascii="Times New Roman" w:eastAsia="Calibri" w:hAnsi="Times New Roman"/>
          <w:color w:val="00000A"/>
        </w:rPr>
        <w:t>A szabadságvesztés félbeszakítása</w:t>
      </w:r>
      <w:bookmarkEnd w:id="13"/>
      <w:bookmarkEnd w:id="14"/>
    </w:p>
    <w:p w14:paraId="60134E0B" w14:textId="77777777" w:rsidR="00BF3DF2" w:rsidRDefault="00BF3DF2">
      <w:pPr>
        <w:spacing w:line="240" w:lineRule="auto"/>
        <w:ind w:left="1065"/>
        <w:jc w:val="both"/>
        <w:rPr>
          <w:rFonts w:eastAsia="Calibri"/>
          <w:b/>
          <w:sz w:val="32"/>
          <w:szCs w:val="32"/>
        </w:rPr>
      </w:pPr>
    </w:p>
    <w:p w14:paraId="5FA5E9FD" w14:textId="77777777" w:rsidR="00BF3DF2" w:rsidRDefault="003C6F75">
      <w:pPr>
        <w:spacing w:after="20" w:line="240" w:lineRule="auto"/>
        <w:jc w:val="both"/>
      </w:pPr>
      <w:r>
        <w:rPr>
          <w:rFonts w:ascii="Times" w:eastAsia="Times New Roman" w:hAnsi="Times" w:cs="Times"/>
          <w:szCs w:val="24"/>
          <w:lang w:eastAsia="hu-HU"/>
        </w:rPr>
        <w:t xml:space="preserve">Fontos okból – így különösen az elítélt személyi vagy családi körülményei, egészségi állapota miatt – a szabadságvesztés végrehajtása </w:t>
      </w:r>
      <w:r>
        <w:rPr>
          <w:rFonts w:ascii="Times" w:eastAsia="Times New Roman" w:hAnsi="Times" w:cs="Times"/>
          <w:szCs w:val="24"/>
          <w:u w:val="single"/>
          <w:lang w:eastAsia="hu-HU"/>
        </w:rPr>
        <w:t>hivatalból vagy kérelemre félbeszakítható</w:t>
      </w:r>
      <w:r>
        <w:rPr>
          <w:rFonts w:ascii="Times" w:eastAsia="Times New Roman" w:hAnsi="Times" w:cs="Times"/>
          <w:szCs w:val="24"/>
          <w:lang w:eastAsia="hu-HU"/>
        </w:rPr>
        <w:t>, erről:</w:t>
      </w:r>
    </w:p>
    <w:p w14:paraId="7B0E819F" w14:textId="77777777" w:rsidR="00BF3DF2" w:rsidRDefault="003C6F75">
      <w:pPr>
        <w:numPr>
          <w:ilvl w:val="0"/>
          <w:numId w:val="36"/>
        </w:numPr>
        <w:spacing w:after="20" w:line="240" w:lineRule="auto"/>
        <w:jc w:val="both"/>
      </w:pPr>
      <w:r>
        <w:rPr>
          <w:rFonts w:ascii="Times" w:eastAsia="Times New Roman" w:hAnsi="Times" w:cs="Times"/>
          <w:szCs w:val="24"/>
          <w:lang w:eastAsia="hu-HU"/>
        </w:rPr>
        <w:t xml:space="preserve">egy naptári évben </w:t>
      </w:r>
      <w:r>
        <w:rPr>
          <w:rFonts w:ascii="Times" w:eastAsia="Times New Roman" w:hAnsi="Times" w:cs="Times"/>
          <w:szCs w:val="24"/>
          <w:u w:val="single"/>
          <w:lang w:eastAsia="hu-HU"/>
        </w:rPr>
        <w:t>harminc napig</w:t>
      </w:r>
      <w:r>
        <w:rPr>
          <w:rFonts w:ascii="Times" w:eastAsia="Times New Roman" w:hAnsi="Times" w:cs="Times"/>
          <w:szCs w:val="24"/>
          <w:lang w:eastAsia="hu-HU"/>
        </w:rPr>
        <w:t xml:space="preserve"> terjedő időtartamra a </w:t>
      </w:r>
      <w:r>
        <w:rPr>
          <w:rFonts w:ascii="Times" w:eastAsia="Times New Roman" w:hAnsi="Times" w:cs="Times"/>
          <w:szCs w:val="24"/>
          <w:u w:val="single"/>
          <w:lang w:eastAsia="hu-HU"/>
        </w:rPr>
        <w:t>parancsnok</w:t>
      </w:r>
      <w:r>
        <w:rPr>
          <w:rFonts w:ascii="Times" w:eastAsia="Times New Roman" w:hAnsi="Times" w:cs="Times"/>
          <w:szCs w:val="24"/>
          <w:lang w:eastAsia="hu-HU"/>
        </w:rPr>
        <w:t>,</w:t>
      </w:r>
    </w:p>
    <w:p w14:paraId="768FB47C" w14:textId="77777777" w:rsidR="00BF3DF2" w:rsidRDefault="003C6F75">
      <w:pPr>
        <w:numPr>
          <w:ilvl w:val="0"/>
          <w:numId w:val="36"/>
        </w:numPr>
        <w:spacing w:after="20" w:line="240" w:lineRule="auto"/>
        <w:jc w:val="both"/>
      </w:pPr>
      <w:r>
        <w:rPr>
          <w:rFonts w:ascii="Times" w:eastAsia="Times New Roman" w:hAnsi="Times" w:cs="Times"/>
          <w:szCs w:val="24"/>
          <w:lang w:eastAsia="hu-HU"/>
        </w:rPr>
        <w:t xml:space="preserve">egy naptári évben harmincegy naptól </w:t>
      </w:r>
      <w:r>
        <w:rPr>
          <w:rFonts w:ascii="Times" w:eastAsia="Times New Roman" w:hAnsi="Times" w:cs="Times"/>
          <w:szCs w:val="24"/>
          <w:u w:val="single"/>
          <w:lang w:eastAsia="hu-HU"/>
        </w:rPr>
        <w:t>kilencven napig</w:t>
      </w:r>
      <w:r>
        <w:rPr>
          <w:rFonts w:ascii="Times" w:eastAsia="Times New Roman" w:hAnsi="Times" w:cs="Times"/>
          <w:szCs w:val="24"/>
          <w:lang w:eastAsia="hu-HU"/>
        </w:rPr>
        <w:t xml:space="preserve"> terjedő időtartamra az </w:t>
      </w:r>
      <w:r>
        <w:rPr>
          <w:rFonts w:ascii="Times" w:eastAsia="Times New Roman" w:hAnsi="Times" w:cs="Times"/>
          <w:szCs w:val="24"/>
          <w:u w:val="single"/>
          <w:lang w:eastAsia="hu-HU"/>
        </w:rPr>
        <w:t>országos parancsnok</w:t>
      </w:r>
      <w:r>
        <w:rPr>
          <w:rFonts w:ascii="Times" w:eastAsia="Times New Roman" w:hAnsi="Times" w:cs="Times"/>
          <w:szCs w:val="24"/>
          <w:lang w:eastAsia="hu-HU"/>
        </w:rPr>
        <w:t>,</w:t>
      </w:r>
    </w:p>
    <w:p w14:paraId="020BDF7A" w14:textId="77777777" w:rsidR="00BF3DF2" w:rsidRDefault="003C6F75">
      <w:pPr>
        <w:numPr>
          <w:ilvl w:val="0"/>
          <w:numId w:val="36"/>
        </w:numPr>
        <w:spacing w:after="20" w:line="240" w:lineRule="auto"/>
        <w:jc w:val="both"/>
      </w:pPr>
      <w:r>
        <w:rPr>
          <w:rFonts w:ascii="Times" w:eastAsia="Times New Roman" w:hAnsi="Times" w:cs="Times"/>
          <w:szCs w:val="24"/>
          <w:lang w:eastAsia="hu-HU"/>
        </w:rPr>
        <w:t xml:space="preserve">az előzőeknél </w:t>
      </w:r>
      <w:r>
        <w:rPr>
          <w:rFonts w:ascii="Times" w:eastAsia="Times New Roman" w:hAnsi="Times" w:cs="Times"/>
          <w:szCs w:val="24"/>
          <w:u w:val="single"/>
          <w:lang w:eastAsia="hu-HU"/>
        </w:rPr>
        <w:t>hosszabb időre</w:t>
      </w:r>
      <w:r>
        <w:rPr>
          <w:rFonts w:ascii="Times" w:eastAsia="Times New Roman" w:hAnsi="Times" w:cs="Times"/>
          <w:szCs w:val="24"/>
          <w:lang w:eastAsia="hu-HU"/>
        </w:rPr>
        <w:t xml:space="preserve"> a büntetés-végrehajtásért felelős miniszter dönt.</w:t>
      </w:r>
    </w:p>
    <w:p w14:paraId="1C890A7D" w14:textId="77777777" w:rsidR="00BF3DF2" w:rsidRDefault="00BF3DF2">
      <w:pPr>
        <w:spacing w:after="20" w:line="240" w:lineRule="auto"/>
        <w:jc w:val="both"/>
        <w:rPr>
          <w:rFonts w:ascii="Times" w:eastAsia="Times New Roman" w:hAnsi="Times" w:cs="Times"/>
          <w:szCs w:val="24"/>
          <w:lang w:eastAsia="hu-HU"/>
        </w:rPr>
      </w:pPr>
    </w:p>
    <w:p w14:paraId="5064159C" w14:textId="77777777" w:rsidR="00BF3DF2" w:rsidRDefault="003C6F75">
      <w:pPr>
        <w:spacing w:after="20" w:line="240" w:lineRule="auto"/>
        <w:jc w:val="both"/>
      </w:pPr>
      <w:r>
        <w:rPr>
          <w:rFonts w:ascii="Times" w:eastAsia="Times New Roman" w:hAnsi="Times" w:cs="Times"/>
          <w:szCs w:val="24"/>
          <w:u w:val="single"/>
          <w:lang w:eastAsia="hu-HU"/>
        </w:rPr>
        <w:t>Kivételesen engedélyezhető</w:t>
      </w:r>
      <w:r>
        <w:rPr>
          <w:rFonts w:ascii="Times" w:eastAsia="Times New Roman" w:hAnsi="Times" w:cs="Times"/>
          <w:szCs w:val="24"/>
          <w:lang w:eastAsia="hu-HU"/>
        </w:rPr>
        <w:t xml:space="preserve"> a szabadságvesztés félbeszakítása, ha az elítélt ellen szabadságvesztéssel büntetendő bűncselekmény miatt újabb büntetőeljárás van folyamatban. Ebben az esetben az eljárás szakaszától függően </w:t>
      </w:r>
      <w:r>
        <w:rPr>
          <w:rFonts w:ascii="Times" w:eastAsia="Times New Roman" w:hAnsi="Times" w:cs="Times"/>
          <w:szCs w:val="24"/>
          <w:u w:val="single"/>
          <w:lang w:eastAsia="hu-HU"/>
        </w:rPr>
        <w:t>az ügyész vagy a bíróság véleményét</w:t>
      </w:r>
      <w:r>
        <w:rPr>
          <w:rFonts w:ascii="Times" w:eastAsia="Times New Roman" w:hAnsi="Times" w:cs="Times"/>
          <w:szCs w:val="24"/>
          <w:lang w:eastAsia="hu-HU"/>
        </w:rPr>
        <w:t xml:space="preserve"> be kell szerezni.</w:t>
      </w:r>
    </w:p>
    <w:p w14:paraId="2A9DD4FE" w14:textId="77777777" w:rsidR="00BF3DF2" w:rsidRDefault="00BF3DF2">
      <w:pPr>
        <w:spacing w:after="20" w:line="240" w:lineRule="auto"/>
        <w:jc w:val="both"/>
        <w:rPr>
          <w:rFonts w:ascii="Times" w:eastAsia="Times New Roman" w:hAnsi="Times" w:cs="Times"/>
          <w:szCs w:val="24"/>
          <w:lang w:eastAsia="hu-HU"/>
        </w:rPr>
      </w:pPr>
    </w:p>
    <w:p w14:paraId="0400ED84" w14:textId="77777777" w:rsidR="00BF3DF2" w:rsidRDefault="003C6F75">
      <w:pPr>
        <w:spacing w:after="20" w:line="240" w:lineRule="auto"/>
        <w:jc w:val="both"/>
      </w:pPr>
      <w:r>
        <w:rPr>
          <w:rFonts w:ascii="Times" w:eastAsia="Times New Roman" w:hAnsi="Times" w:cs="Times"/>
          <w:szCs w:val="24"/>
          <w:lang w:eastAsia="hu-HU"/>
        </w:rPr>
        <w:t xml:space="preserve">A szabadságvesztés félbeszakítását az engedélyező </w:t>
      </w:r>
      <w:r>
        <w:rPr>
          <w:rFonts w:ascii="Times" w:eastAsia="Times New Roman" w:hAnsi="Times" w:cs="Times"/>
          <w:b/>
          <w:szCs w:val="24"/>
          <w:lang w:eastAsia="hu-HU"/>
        </w:rPr>
        <w:t>megszünteti</w:t>
      </w:r>
      <w:r>
        <w:rPr>
          <w:rFonts w:ascii="Times" w:eastAsia="Times New Roman" w:hAnsi="Times" w:cs="Times"/>
          <w:szCs w:val="24"/>
          <w:lang w:eastAsia="hu-HU"/>
        </w:rPr>
        <w:t>, ha a tudomására jut, hogy</w:t>
      </w:r>
    </w:p>
    <w:p w14:paraId="32A4A13E" w14:textId="77777777" w:rsidR="00BF3DF2" w:rsidRDefault="003C6F75">
      <w:pPr>
        <w:numPr>
          <w:ilvl w:val="0"/>
          <w:numId w:val="33"/>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az elítélttel szemben a félbeszakítás tartama alatt elkövetett bűncselekmény miatt büntetőeljárás indult, vagy olyan újabb szabadságvesztés végrehajtásáról érkezik értesítőlap, amely a végrehajtás sorrendjére kihatással van,</w:t>
      </w:r>
    </w:p>
    <w:p w14:paraId="70CA9B84" w14:textId="77777777" w:rsidR="00BF3DF2" w:rsidRDefault="003C6F75">
      <w:pPr>
        <w:numPr>
          <w:ilvl w:val="0"/>
          <w:numId w:val="33"/>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 xml:space="preserve">az elítéltet más </w:t>
      </w:r>
      <w:proofErr w:type="gramStart"/>
      <w:r>
        <w:rPr>
          <w:rFonts w:ascii="Times" w:eastAsia="Times New Roman" w:hAnsi="Times" w:cs="Times"/>
          <w:szCs w:val="24"/>
          <w:lang w:eastAsia="hu-HU"/>
        </w:rPr>
        <w:t>ügyben  letartóztatásba</w:t>
      </w:r>
      <w:proofErr w:type="gramEnd"/>
      <w:r>
        <w:rPr>
          <w:rFonts w:ascii="Times" w:eastAsia="Times New Roman" w:hAnsi="Times" w:cs="Times"/>
          <w:szCs w:val="24"/>
          <w:lang w:eastAsia="hu-HU"/>
        </w:rPr>
        <w:t xml:space="preserve"> helyezték,</w:t>
      </w:r>
    </w:p>
    <w:p w14:paraId="27BD088C" w14:textId="77777777" w:rsidR="00BF3DF2" w:rsidRDefault="003C6F75">
      <w:pPr>
        <w:numPr>
          <w:ilvl w:val="0"/>
          <w:numId w:val="33"/>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a félbeszakítás indoka az engedélyezett határidő letelte előtt megszűnt,</w:t>
      </w:r>
    </w:p>
    <w:p w14:paraId="19FDA46D" w14:textId="77777777" w:rsidR="00BF3DF2" w:rsidRDefault="003C6F75">
      <w:pPr>
        <w:numPr>
          <w:ilvl w:val="0"/>
          <w:numId w:val="33"/>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a kegyelmi döntés meghozataláig az elítélt szabadságvesztés büntetésének végrehajtását félbeszakították.</w:t>
      </w:r>
    </w:p>
    <w:p w14:paraId="32999A9A" w14:textId="77777777" w:rsidR="00BF3DF2" w:rsidRDefault="00BF3DF2">
      <w:pPr>
        <w:spacing w:after="20" w:line="240" w:lineRule="auto"/>
        <w:jc w:val="both"/>
        <w:rPr>
          <w:rFonts w:ascii="Times" w:eastAsia="Times New Roman" w:hAnsi="Times" w:cs="Times"/>
          <w:szCs w:val="24"/>
          <w:lang w:eastAsia="hu-HU"/>
        </w:rPr>
      </w:pPr>
    </w:p>
    <w:p w14:paraId="49CCD7D7" w14:textId="77777777" w:rsidR="00BF3DF2" w:rsidRDefault="003C6F75">
      <w:pPr>
        <w:spacing w:after="20" w:line="240" w:lineRule="auto"/>
        <w:jc w:val="both"/>
      </w:pPr>
      <w:r>
        <w:rPr>
          <w:rFonts w:ascii="Times" w:eastAsia="Times New Roman" w:hAnsi="Times" w:cs="Times"/>
          <w:szCs w:val="24"/>
          <w:lang w:eastAsia="hu-HU"/>
        </w:rPr>
        <w:t xml:space="preserve">A szabadságvesztés félbeszakítását az engedélyező </w:t>
      </w:r>
      <w:r>
        <w:rPr>
          <w:rFonts w:ascii="Times" w:eastAsia="Times New Roman" w:hAnsi="Times" w:cs="Times"/>
          <w:b/>
          <w:szCs w:val="24"/>
          <w:lang w:eastAsia="hu-HU"/>
        </w:rPr>
        <w:t>megszüntetheti</w:t>
      </w:r>
      <w:r>
        <w:rPr>
          <w:rFonts w:ascii="Times" w:eastAsia="Times New Roman" w:hAnsi="Times" w:cs="Times"/>
          <w:szCs w:val="24"/>
          <w:lang w:eastAsia="hu-HU"/>
        </w:rPr>
        <w:t>, ha az elítélttel szemben olyan újabb szabadságvesztés végrehajtásáról érkezik értesítőlap, amely a végrehajtás sorrendjére nincs kihatással.</w:t>
      </w:r>
    </w:p>
    <w:p w14:paraId="52814166" w14:textId="77777777" w:rsidR="00BF3DF2" w:rsidRDefault="00BF3DF2">
      <w:pPr>
        <w:spacing w:after="20" w:line="240" w:lineRule="auto"/>
        <w:jc w:val="both"/>
        <w:rPr>
          <w:rFonts w:ascii="Times" w:eastAsia="Times New Roman" w:hAnsi="Times" w:cs="Times"/>
          <w:szCs w:val="24"/>
          <w:lang w:eastAsia="hu-HU"/>
        </w:rPr>
      </w:pPr>
    </w:p>
    <w:p w14:paraId="43B6CE48" w14:textId="77777777" w:rsidR="00BF3DF2" w:rsidRDefault="003C6F75">
      <w:pPr>
        <w:spacing w:after="0" w:line="240" w:lineRule="auto"/>
        <w:jc w:val="both"/>
        <w:rPr>
          <w:rFonts w:eastAsia="Times New Roman"/>
          <w:szCs w:val="24"/>
          <w:lang w:eastAsia="hu-HU"/>
        </w:rPr>
      </w:pPr>
      <w:r>
        <w:rPr>
          <w:rFonts w:eastAsia="Times New Roman"/>
          <w:szCs w:val="24"/>
          <w:lang w:eastAsia="hu-HU"/>
        </w:rPr>
        <w:t xml:space="preserve">Ha a szabadságvesztés büntetés félbeszakításának engedélyezése a büntetés-végrehajtásért felelős miniszter, illetve az országos parancsnok hatáskörébe tartozik, a keletkező iratokat a BVOP </w:t>
      </w:r>
      <w:proofErr w:type="spellStart"/>
      <w:r>
        <w:rPr>
          <w:rFonts w:eastAsia="Times New Roman"/>
          <w:szCs w:val="24"/>
          <w:lang w:eastAsia="hu-HU"/>
        </w:rPr>
        <w:t>Fogvatartási</w:t>
      </w:r>
      <w:proofErr w:type="spellEnd"/>
      <w:r>
        <w:rPr>
          <w:rFonts w:eastAsia="Times New Roman"/>
          <w:szCs w:val="24"/>
          <w:lang w:eastAsia="hu-HU"/>
        </w:rPr>
        <w:t xml:space="preserve"> Ügyek Főosztályára kell felterjeszteni.</w:t>
      </w:r>
    </w:p>
    <w:p w14:paraId="57146D08" w14:textId="77777777" w:rsidR="00BF3DF2" w:rsidRDefault="00BF3DF2">
      <w:pPr>
        <w:spacing w:after="0" w:line="240" w:lineRule="auto"/>
        <w:jc w:val="both"/>
        <w:rPr>
          <w:rFonts w:eastAsia="Times New Roman"/>
          <w:szCs w:val="24"/>
          <w:lang w:eastAsia="hu-HU"/>
        </w:rPr>
      </w:pPr>
    </w:p>
    <w:p w14:paraId="45A7B3AF" w14:textId="77777777" w:rsidR="00BF3DF2" w:rsidRDefault="003C6F75">
      <w:pPr>
        <w:spacing w:after="284" w:line="240" w:lineRule="auto"/>
        <w:jc w:val="both"/>
      </w:pPr>
      <w:r>
        <w:rPr>
          <w:rFonts w:eastAsia="Times New Roman"/>
          <w:szCs w:val="24"/>
          <w:lang w:eastAsia="hu-HU"/>
        </w:rPr>
        <w:t xml:space="preserve">Az </w:t>
      </w:r>
      <w:r>
        <w:rPr>
          <w:rFonts w:eastAsia="Times New Roman"/>
          <w:szCs w:val="24"/>
          <w:u w:val="single"/>
          <w:lang w:eastAsia="hu-HU"/>
        </w:rPr>
        <w:t>egészségügyi indokkal</w:t>
      </w:r>
      <w:r>
        <w:rPr>
          <w:rFonts w:eastAsia="Times New Roman"/>
          <w:szCs w:val="24"/>
          <w:lang w:eastAsia="hu-HU"/>
        </w:rPr>
        <w:t xml:space="preserve"> benyújtott kérelem elbírálása a büntetés-végrehajtásért felelős miniszter, vagy az országos parancsnok hatáskörébe tartozik, a BVOP Egészségügyi Főosztályának véleményét a BVOP </w:t>
      </w:r>
      <w:proofErr w:type="spellStart"/>
      <w:r>
        <w:rPr>
          <w:rFonts w:eastAsia="Times New Roman"/>
          <w:szCs w:val="24"/>
          <w:lang w:eastAsia="hu-HU"/>
        </w:rPr>
        <w:t>Fogvatartási</w:t>
      </w:r>
      <w:proofErr w:type="spellEnd"/>
      <w:r>
        <w:rPr>
          <w:rFonts w:eastAsia="Times New Roman"/>
          <w:szCs w:val="24"/>
          <w:lang w:eastAsia="hu-HU"/>
        </w:rPr>
        <w:t xml:space="preserve"> Ügyek Szolgálata kéri meg.</w:t>
      </w:r>
      <w:r>
        <w:rPr>
          <w:rFonts w:eastAsia="Calibri"/>
        </w:rPr>
        <w:t xml:space="preserve"> Ha a félbeszakítást az elítélt vagy más személy gyógykezelésére tekintettel kérik, az egészségügyi intézmény igazolását csatolni kell arról, hogy a beteget mikor fogadják, illetve a gyógykezelés várható időtartamáról.</w:t>
      </w:r>
    </w:p>
    <w:p w14:paraId="4DA50A01"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 xml:space="preserve">A kérelmezőnek igazolnia kell, hogy a kérelem indoka a valóságnak megfelel. A kérelem indokoltságát a </w:t>
      </w:r>
      <w:proofErr w:type="spellStart"/>
      <w:r>
        <w:rPr>
          <w:rFonts w:ascii="Times" w:eastAsia="Times New Roman" w:hAnsi="Times" w:cs="Times"/>
          <w:szCs w:val="24"/>
          <w:lang w:eastAsia="hu-HU"/>
        </w:rPr>
        <w:t>bv</w:t>
      </w:r>
      <w:proofErr w:type="spellEnd"/>
      <w:r>
        <w:rPr>
          <w:rFonts w:ascii="Times" w:eastAsia="Times New Roman" w:hAnsi="Times" w:cs="Times"/>
          <w:szCs w:val="24"/>
          <w:lang w:eastAsia="hu-HU"/>
        </w:rPr>
        <w:t>. intézet ellenőrizheti, az indokok tisztázását kezdeményezheti.</w:t>
      </w:r>
    </w:p>
    <w:p w14:paraId="4F7DA280"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lastRenderedPageBreak/>
        <w:t xml:space="preserve">A kérelemben foglaltak valódiságáról a </w:t>
      </w:r>
      <w:proofErr w:type="spellStart"/>
      <w:r>
        <w:rPr>
          <w:rFonts w:ascii="Times" w:eastAsia="Times New Roman" w:hAnsi="Times" w:cs="Times"/>
          <w:szCs w:val="24"/>
          <w:lang w:eastAsia="hu-HU"/>
        </w:rPr>
        <w:t>bv</w:t>
      </w:r>
      <w:proofErr w:type="spellEnd"/>
      <w:r>
        <w:rPr>
          <w:rFonts w:ascii="Times" w:eastAsia="Times New Roman" w:hAnsi="Times" w:cs="Times"/>
          <w:szCs w:val="24"/>
          <w:lang w:eastAsia="hu-HU"/>
        </w:rPr>
        <w:t xml:space="preserve">. intézet rövid úton meggyőződik. A betegségről, illetve a temetésről szóló igazolást az elítélt a rendkívüli eltávozás, illetve a félbeszakítás ideje alatt köteles beszerezni és azt a </w:t>
      </w:r>
      <w:proofErr w:type="spellStart"/>
      <w:r>
        <w:rPr>
          <w:rFonts w:ascii="Times" w:eastAsia="Times New Roman" w:hAnsi="Times" w:cs="Times"/>
          <w:szCs w:val="24"/>
          <w:lang w:eastAsia="hu-HU"/>
        </w:rPr>
        <w:t>bv</w:t>
      </w:r>
      <w:proofErr w:type="spellEnd"/>
      <w:r>
        <w:rPr>
          <w:rFonts w:ascii="Times" w:eastAsia="Times New Roman" w:hAnsi="Times" w:cs="Times"/>
          <w:szCs w:val="24"/>
          <w:lang w:eastAsia="hu-HU"/>
        </w:rPr>
        <w:t>. intézetbe való visszaérkezésekor átadni.</w:t>
      </w:r>
    </w:p>
    <w:p w14:paraId="21CFF60C" w14:textId="77777777" w:rsidR="00BF3DF2" w:rsidRDefault="003C6F75">
      <w:pPr>
        <w:spacing w:before="160" w:after="160" w:line="240" w:lineRule="auto"/>
        <w:jc w:val="both"/>
        <w:rPr>
          <w:rFonts w:eastAsia="Times New Roman"/>
          <w:b/>
          <w:bCs/>
          <w:szCs w:val="24"/>
          <w:u w:val="single"/>
          <w:lang w:eastAsia="hu-HU"/>
        </w:rPr>
      </w:pPr>
      <w:r>
        <w:rPr>
          <w:rFonts w:eastAsia="Times New Roman"/>
          <w:b/>
          <w:bCs/>
          <w:szCs w:val="24"/>
          <w:u w:val="single"/>
          <w:lang w:eastAsia="hu-HU"/>
        </w:rPr>
        <w:t>A szabadságvesztés félbeszakítása várandósság esetén</w:t>
      </w:r>
    </w:p>
    <w:p w14:paraId="421EF344" w14:textId="77777777" w:rsidR="00BF3DF2" w:rsidRDefault="003C6F75">
      <w:pPr>
        <w:spacing w:after="20" w:line="240" w:lineRule="auto"/>
        <w:jc w:val="both"/>
      </w:pPr>
      <w:r>
        <w:rPr>
          <w:rFonts w:ascii="Times" w:eastAsia="Times New Roman" w:hAnsi="Times" w:cs="Times"/>
          <w:szCs w:val="24"/>
          <w:lang w:eastAsia="hu-HU"/>
        </w:rPr>
        <w:t xml:space="preserve">A várandósság </w:t>
      </w:r>
      <w:r>
        <w:rPr>
          <w:rFonts w:ascii="Times" w:eastAsia="Times New Roman" w:hAnsi="Times" w:cs="Times"/>
          <w:szCs w:val="24"/>
          <w:u w:val="single"/>
          <w:lang w:eastAsia="hu-HU"/>
        </w:rPr>
        <w:t>tizenkettedik hetét elért nő</w:t>
      </w:r>
      <w:r>
        <w:rPr>
          <w:rFonts w:ascii="Times" w:eastAsia="Times New Roman" w:hAnsi="Times" w:cs="Times"/>
          <w:szCs w:val="24"/>
          <w:lang w:eastAsia="hu-HU"/>
        </w:rPr>
        <w:t xml:space="preserve"> szabadságvesztés-félbeszakításra irányuló kérelme esetén a </w:t>
      </w:r>
      <w:proofErr w:type="spellStart"/>
      <w:r>
        <w:rPr>
          <w:rFonts w:ascii="Times" w:eastAsia="Times New Roman" w:hAnsi="Times" w:cs="Times"/>
          <w:szCs w:val="24"/>
          <w:lang w:eastAsia="hu-HU"/>
        </w:rPr>
        <w:t>bv</w:t>
      </w:r>
      <w:proofErr w:type="spellEnd"/>
      <w:r>
        <w:rPr>
          <w:rFonts w:ascii="Times" w:eastAsia="Times New Roman" w:hAnsi="Times" w:cs="Times"/>
          <w:szCs w:val="24"/>
          <w:lang w:eastAsia="hu-HU"/>
        </w:rPr>
        <w:t xml:space="preserve">. intézet parancsnoka az iratokat – javaslatával együtt – a </w:t>
      </w:r>
      <w:proofErr w:type="spellStart"/>
      <w:r>
        <w:rPr>
          <w:rFonts w:ascii="Times" w:eastAsia="Times New Roman" w:hAnsi="Times" w:cs="Times"/>
          <w:szCs w:val="24"/>
          <w:lang w:eastAsia="hu-HU"/>
        </w:rPr>
        <w:t>BVOP-ra</w:t>
      </w:r>
      <w:proofErr w:type="spellEnd"/>
      <w:r>
        <w:rPr>
          <w:rFonts w:ascii="Times" w:eastAsia="Times New Roman" w:hAnsi="Times" w:cs="Times"/>
          <w:szCs w:val="24"/>
          <w:lang w:eastAsia="hu-HU"/>
        </w:rPr>
        <w:t xml:space="preserve"> terjeszti fel.</w:t>
      </w:r>
    </w:p>
    <w:p w14:paraId="3867476D" w14:textId="77777777" w:rsidR="00BF3DF2" w:rsidRDefault="003C6F75">
      <w:pPr>
        <w:spacing w:after="20" w:line="240" w:lineRule="auto"/>
        <w:jc w:val="both"/>
      </w:pPr>
      <w:r>
        <w:rPr>
          <w:rFonts w:ascii="Times" w:eastAsia="Times New Roman" w:hAnsi="Times" w:cs="Times"/>
          <w:szCs w:val="24"/>
          <w:lang w:eastAsia="hu-HU"/>
        </w:rPr>
        <w:t xml:space="preserve">Ha a szabadságvesztés végrehajtásának félbeszakítását engedélyezik, az elítéltet </w:t>
      </w:r>
      <w:r>
        <w:rPr>
          <w:rFonts w:ascii="Times" w:eastAsia="Times New Roman" w:hAnsi="Times" w:cs="Times"/>
          <w:szCs w:val="24"/>
          <w:u w:val="single"/>
          <w:lang w:eastAsia="hu-HU"/>
        </w:rPr>
        <w:t xml:space="preserve">a szülés várható időpontja előtt legalább négy héttel </w:t>
      </w:r>
      <w:r>
        <w:rPr>
          <w:rFonts w:ascii="Times" w:eastAsia="Times New Roman" w:hAnsi="Times" w:cs="Times"/>
          <w:szCs w:val="24"/>
          <w:lang w:eastAsia="hu-HU"/>
        </w:rPr>
        <w:t>szabadítani kell.</w:t>
      </w:r>
    </w:p>
    <w:p w14:paraId="6D2C04A0"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 xml:space="preserve">Ha az orvos veszélyeztetett terhességet állapít meg, az elítéltet haladéktalanul a Központi Kórházba kell szállítani, és nyilatkoztatni kell, hogy kéri-e a szabadságvesztés félbeszakítását. A veszélyeztetett terhesség ideje alatt a szabadságvesztés félbeszakítására – </w:t>
      </w:r>
      <w:proofErr w:type="spellStart"/>
      <w:r>
        <w:rPr>
          <w:rFonts w:ascii="Times" w:eastAsia="Times New Roman" w:hAnsi="Times" w:cs="Times"/>
          <w:szCs w:val="24"/>
          <w:lang w:eastAsia="hu-HU"/>
        </w:rPr>
        <w:t>bv</w:t>
      </w:r>
      <w:proofErr w:type="spellEnd"/>
      <w:r>
        <w:rPr>
          <w:rFonts w:ascii="Times" w:eastAsia="Times New Roman" w:hAnsi="Times" w:cs="Times"/>
          <w:szCs w:val="24"/>
          <w:lang w:eastAsia="hu-HU"/>
        </w:rPr>
        <w:t>. orvosi javaslat alapján – bármikor sor kerülhet.</w:t>
      </w:r>
    </w:p>
    <w:p w14:paraId="4CBA5AC5" w14:textId="77777777" w:rsidR="00BF3DF2" w:rsidRDefault="00BF3DF2">
      <w:pPr>
        <w:spacing w:after="20" w:line="240" w:lineRule="auto"/>
        <w:jc w:val="both"/>
        <w:rPr>
          <w:rFonts w:ascii="Times" w:eastAsia="Times New Roman" w:hAnsi="Times" w:cs="Times"/>
          <w:szCs w:val="24"/>
          <w:lang w:eastAsia="hu-HU"/>
        </w:rPr>
      </w:pPr>
    </w:p>
    <w:p w14:paraId="24392018"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 xml:space="preserve">Ha a szabadságvesztés végrehajtásának félbeszakítását engedélyezték, a </w:t>
      </w:r>
      <w:proofErr w:type="spellStart"/>
      <w:r>
        <w:rPr>
          <w:rFonts w:ascii="Times" w:eastAsia="Times New Roman" w:hAnsi="Times" w:cs="Times"/>
          <w:szCs w:val="24"/>
          <w:lang w:eastAsia="hu-HU"/>
        </w:rPr>
        <w:t>bv</w:t>
      </w:r>
      <w:proofErr w:type="spellEnd"/>
      <w:r>
        <w:rPr>
          <w:rFonts w:ascii="Times" w:eastAsia="Times New Roman" w:hAnsi="Times" w:cs="Times"/>
          <w:szCs w:val="24"/>
          <w:lang w:eastAsia="hu-HU"/>
        </w:rPr>
        <w:t>. intézet a szülés várható időpontját követő két hónapon belül megkeresi az elítélt állandó lakó- vagy tartózkodási helye szerint illetékes önkormányzatot és tájékozódik a szülést követő körülményekről.</w:t>
      </w:r>
    </w:p>
    <w:p w14:paraId="3E90FB1B"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 xml:space="preserve">Ha a gyermek halva született vagy meghalt, illetve nem az elítélt gondozásában van, a </w:t>
      </w:r>
      <w:proofErr w:type="spellStart"/>
      <w:r>
        <w:rPr>
          <w:rFonts w:ascii="Times" w:eastAsia="Times New Roman" w:hAnsi="Times" w:cs="Times"/>
          <w:szCs w:val="24"/>
          <w:lang w:eastAsia="hu-HU"/>
        </w:rPr>
        <w:t>bv</w:t>
      </w:r>
      <w:proofErr w:type="spellEnd"/>
      <w:r>
        <w:rPr>
          <w:rFonts w:ascii="Times" w:eastAsia="Times New Roman" w:hAnsi="Times" w:cs="Times"/>
          <w:szCs w:val="24"/>
          <w:lang w:eastAsia="hu-HU"/>
        </w:rPr>
        <w:t>. intézet a félbeszakítás megszüntetésére tesz javaslatot.</w:t>
      </w:r>
    </w:p>
    <w:p w14:paraId="5AFE1219" w14:textId="77777777" w:rsidR="00BF3DF2" w:rsidRDefault="003C6F75">
      <w:pPr>
        <w:spacing w:before="160" w:after="160" w:line="240" w:lineRule="auto"/>
        <w:jc w:val="both"/>
        <w:rPr>
          <w:rFonts w:eastAsia="Times New Roman"/>
          <w:b/>
          <w:bCs/>
          <w:szCs w:val="24"/>
          <w:u w:val="single"/>
          <w:lang w:eastAsia="hu-HU"/>
        </w:rPr>
      </w:pPr>
      <w:r>
        <w:rPr>
          <w:rFonts w:eastAsia="Times New Roman"/>
          <w:b/>
          <w:bCs/>
          <w:szCs w:val="24"/>
          <w:u w:val="single"/>
          <w:lang w:eastAsia="hu-HU"/>
        </w:rPr>
        <w:t>A szabadságvesztés félbeszakítása súlyos betegség esetén</w:t>
      </w:r>
    </w:p>
    <w:p w14:paraId="60093A5F"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 xml:space="preserve">Ha az elítélt súlyos betegségben szenved és kérelmet nem terjesztett elő, a félbeszakításra a </w:t>
      </w:r>
      <w:proofErr w:type="spellStart"/>
      <w:r>
        <w:rPr>
          <w:rFonts w:ascii="Times" w:eastAsia="Times New Roman" w:hAnsi="Times" w:cs="Times"/>
          <w:szCs w:val="24"/>
          <w:lang w:eastAsia="hu-HU"/>
        </w:rPr>
        <w:t>bv</w:t>
      </w:r>
      <w:proofErr w:type="spellEnd"/>
      <w:r>
        <w:rPr>
          <w:rFonts w:ascii="Times" w:eastAsia="Times New Roman" w:hAnsi="Times" w:cs="Times"/>
          <w:szCs w:val="24"/>
          <w:lang w:eastAsia="hu-HU"/>
        </w:rPr>
        <w:t>. intézet parancsnoka, továbbá a Központi Kórház, illetve az IMEI főigazgató főorvosa is javaslatot tehet.</w:t>
      </w:r>
    </w:p>
    <w:p w14:paraId="5D1140ED" w14:textId="77777777" w:rsidR="00BF3DF2" w:rsidRDefault="00BF3DF2">
      <w:pPr>
        <w:spacing w:after="20" w:line="240" w:lineRule="auto"/>
        <w:ind w:firstLine="180"/>
        <w:jc w:val="both"/>
        <w:rPr>
          <w:rFonts w:ascii="Times" w:eastAsia="Times New Roman" w:hAnsi="Times" w:cs="Times"/>
          <w:szCs w:val="24"/>
          <w:lang w:eastAsia="hu-HU"/>
        </w:rPr>
      </w:pPr>
    </w:p>
    <w:p w14:paraId="79F4ABF2" w14:textId="77777777" w:rsidR="00BF3DF2" w:rsidRDefault="003C6F75">
      <w:pPr>
        <w:spacing w:after="284" w:line="240" w:lineRule="auto"/>
        <w:jc w:val="both"/>
      </w:pPr>
      <w:r>
        <w:rPr>
          <w:rFonts w:eastAsia="Times New Roman"/>
          <w:szCs w:val="24"/>
          <w:lang w:eastAsia="hu-HU"/>
        </w:rPr>
        <w:t xml:space="preserve">Ha a félbeszakítást kórházi kezelésre engedélyezték, rövid úton ellenőrizni kell, hogy az elítélt </w:t>
      </w:r>
      <w:r>
        <w:rPr>
          <w:rFonts w:eastAsia="Times New Roman"/>
          <w:szCs w:val="24"/>
          <w:u w:val="single"/>
          <w:lang w:eastAsia="hu-HU"/>
        </w:rPr>
        <w:t>jelentkezett-e a gyógyintézetben</w:t>
      </w:r>
      <w:r>
        <w:rPr>
          <w:rFonts w:eastAsia="Times New Roman"/>
          <w:szCs w:val="24"/>
          <w:lang w:eastAsia="hu-HU"/>
        </w:rPr>
        <w:t xml:space="preserve">. Ha az elítélt a gyógykezelésre </w:t>
      </w:r>
      <w:r>
        <w:rPr>
          <w:rFonts w:eastAsia="Times New Roman"/>
          <w:szCs w:val="24"/>
          <w:u w:val="single"/>
          <w:lang w:eastAsia="hu-HU"/>
        </w:rPr>
        <w:t>nem jelentkezett</w:t>
      </w:r>
      <w:r>
        <w:rPr>
          <w:rFonts w:eastAsia="Times New Roman"/>
          <w:szCs w:val="24"/>
          <w:lang w:eastAsia="hu-HU"/>
        </w:rPr>
        <w:t xml:space="preserve">, a félbeszakítás megszüntetése iránt a szükséges intézkedéseket meg kell tenni. </w:t>
      </w:r>
    </w:p>
    <w:p w14:paraId="3A7559AD" w14:textId="77777777" w:rsidR="00BF3DF2" w:rsidRDefault="003C6F75">
      <w:pPr>
        <w:spacing w:after="284" w:line="240" w:lineRule="auto"/>
        <w:jc w:val="both"/>
      </w:pPr>
      <w:r>
        <w:rPr>
          <w:rFonts w:eastAsia="Times New Roman"/>
          <w:szCs w:val="24"/>
          <w:lang w:eastAsia="hu-HU"/>
        </w:rPr>
        <w:t xml:space="preserve">Indokolt esetben a félbeszakítás a műtétet követő időponttól engedélyezhető, addig az elítélt őrzését, vagy ellenőrzését meg kell szervezni. Gyógykezelés végett engedélyezett félbeszakítás esetén az elítélt részére a letétjében elhelyezett társadalombiztosítási hatósági igazolványát, személyazonosításra alkalmas </w:t>
      </w:r>
      <w:r>
        <w:rPr>
          <w:rFonts w:eastAsia="Times New Roman"/>
          <w:szCs w:val="24"/>
          <w:u w:val="single"/>
          <w:lang w:eastAsia="hu-HU"/>
        </w:rPr>
        <w:t>okmányát ki kell adni</w:t>
      </w:r>
      <w:r>
        <w:rPr>
          <w:rFonts w:eastAsia="Times New Roman"/>
          <w:szCs w:val="24"/>
          <w:lang w:eastAsia="hu-HU"/>
        </w:rPr>
        <w:t xml:space="preserve">. </w:t>
      </w:r>
    </w:p>
    <w:p w14:paraId="42FE17F1" w14:textId="77777777" w:rsidR="00BF3DF2" w:rsidRDefault="003C6F75">
      <w:pPr>
        <w:spacing w:before="160" w:after="160" w:line="240" w:lineRule="auto"/>
        <w:jc w:val="both"/>
        <w:rPr>
          <w:rFonts w:eastAsia="Times New Roman"/>
          <w:b/>
          <w:bCs/>
          <w:szCs w:val="24"/>
          <w:u w:val="single"/>
          <w:lang w:eastAsia="hu-HU"/>
        </w:rPr>
      </w:pPr>
      <w:r>
        <w:rPr>
          <w:rFonts w:eastAsia="Times New Roman"/>
          <w:b/>
          <w:bCs/>
          <w:szCs w:val="24"/>
          <w:u w:val="single"/>
          <w:lang w:eastAsia="hu-HU"/>
        </w:rPr>
        <w:t>A szabadságvesztés félbeszakítása hivatalból</w:t>
      </w:r>
    </w:p>
    <w:p w14:paraId="28E94714" w14:textId="77777777" w:rsidR="00BF3DF2" w:rsidRDefault="003C6F75">
      <w:pPr>
        <w:spacing w:after="20" w:line="240" w:lineRule="auto"/>
        <w:jc w:val="both"/>
      </w:pPr>
      <w:r>
        <w:rPr>
          <w:rFonts w:ascii="Times" w:eastAsia="Times New Roman" w:hAnsi="Times" w:cs="Times"/>
          <w:szCs w:val="24"/>
          <w:lang w:eastAsia="hu-HU"/>
        </w:rPr>
        <w:t xml:space="preserve">A </w:t>
      </w:r>
      <w:proofErr w:type="spellStart"/>
      <w:r>
        <w:rPr>
          <w:rFonts w:ascii="Times" w:eastAsia="Times New Roman" w:hAnsi="Times" w:cs="Times"/>
          <w:szCs w:val="24"/>
          <w:lang w:eastAsia="hu-HU"/>
        </w:rPr>
        <w:t>bv</w:t>
      </w:r>
      <w:proofErr w:type="spellEnd"/>
      <w:r>
        <w:rPr>
          <w:rFonts w:ascii="Times" w:eastAsia="Times New Roman" w:hAnsi="Times" w:cs="Times"/>
          <w:szCs w:val="24"/>
          <w:lang w:eastAsia="hu-HU"/>
        </w:rPr>
        <w:t xml:space="preserve">. intézet a szabadságvesztés végrehajtásának félbeszakítására a </w:t>
      </w:r>
      <w:r>
        <w:rPr>
          <w:rFonts w:ascii="Times" w:eastAsia="Times New Roman" w:hAnsi="Times" w:cs="Times"/>
          <w:szCs w:val="24"/>
          <w:u w:val="single"/>
          <w:lang w:eastAsia="hu-HU"/>
        </w:rPr>
        <w:t>bíróságnak a határozata</w:t>
      </w:r>
      <w:r>
        <w:rPr>
          <w:rFonts w:ascii="Times" w:eastAsia="Times New Roman" w:hAnsi="Times" w:cs="Times"/>
          <w:szCs w:val="24"/>
          <w:lang w:eastAsia="hu-HU"/>
        </w:rPr>
        <w:t xml:space="preserve">, vagy az igazságügyért felelős </w:t>
      </w:r>
      <w:r>
        <w:rPr>
          <w:rFonts w:ascii="Times" w:eastAsia="Times New Roman" w:hAnsi="Times" w:cs="Times"/>
          <w:szCs w:val="24"/>
          <w:u w:val="single"/>
          <w:lang w:eastAsia="hu-HU"/>
        </w:rPr>
        <w:t>miniszter döntése</w:t>
      </w:r>
      <w:r>
        <w:rPr>
          <w:rFonts w:ascii="Times" w:eastAsia="Times New Roman" w:hAnsi="Times" w:cs="Times"/>
          <w:szCs w:val="24"/>
          <w:lang w:eastAsia="hu-HU"/>
        </w:rPr>
        <w:t xml:space="preserve"> alapján intézkedik.</w:t>
      </w:r>
    </w:p>
    <w:p w14:paraId="18588B88" w14:textId="77777777" w:rsidR="00BF3DF2" w:rsidRDefault="003C6F75">
      <w:pPr>
        <w:spacing w:after="284" w:line="240" w:lineRule="auto"/>
        <w:jc w:val="both"/>
      </w:pPr>
      <w:r>
        <w:rPr>
          <w:rFonts w:eastAsia="Times New Roman"/>
          <w:szCs w:val="24"/>
          <w:lang w:eastAsia="hu-HU"/>
        </w:rPr>
        <w:t xml:space="preserve">Ha az elítélt részére a félbeszakítást hivatalból engedélyezték, a </w:t>
      </w:r>
      <w:proofErr w:type="spellStart"/>
      <w:r>
        <w:rPr>
          <w:rFonts w:eastAsia="Times New Roman"/>
          <w:szCs w:val="24"/>
          <w:u w:val="single"/>
          <w:lang w:eastAsia="hu-HU"/>
        </w:rPr>
        <w:t>bv</w:t>
      </w:r>
      <w:proofErr w:type="spellEnd"/>
      <w:r>
        <w:rPr>
          <w:rFonts w:eastAsia="Times New Roman"/>
          <w:szCs w:val="24"/>
          <w:u w:val="single"/>
          <w:lang w:eastAsia="hu-HU"/>
        </w:rPr>
        <w:t xml:space="preserve">. iratokat külön kell kezelni, és hathavonta a </w:t>
      </w:r>
      <w:proofErr w:type="spellStart"/>
      <w:r>
        <w:rPr>
          <w:rFonts w:eastAsia="Times New Roman"/>
          <w:szCs w:val="24"/>
          <w:u w:val="single"/>
          <w:lang w:eastAsia="hu-HU"/>
        </w:rPr>
        <w:t>bv</w:t>
      </w:r>
      <w:proofErr w:type="spellEnd"/>
      <w:r>
        <w:rPr>
          <w:rFonts w:eastAsia="Times New Roman"/>
          <w:szCs w:val="24"/>
          <w:u w:val="single"/>
          <w:lang w:eastAsia="hu-HU"/>
        </w:rPr>
        <w:t xml:space="preserve">. ügyésznek be kell mutatni. </w:t>
      </w:r>
    </w:p>
    <w:p w14:paraId="1182A8F0" w14:textId="77777777" w:rsidR="00BF3DF2" w:rsidRDefault="003C6F75">
      <w:pPr>
        <w:spacing w:before="160" w:after="160" w:line="240" w:lineRule="auto"/>
        <w:jc w:val="both"/>
        <w:rPr>
          <w:rFonts w:eastAsia="Times New Roman"/>
          <w:b/>
          <w:bCs/>
          <w:szCs w:val="24"/>
          <w:u w:val="single"/>
          <w:lang w:eastAsia="hu-HU"/>
        </w:rPr>
      </w:pPr>
      <w:r>
        <w:rPr>
          <w:rFonts w:eastAsia="Times New Roman"/>
          <w:b/>
          <w:bCs/>
          <w:szCs w:val="24"/>
          <w:u w:val="single"/>
          <w:lang w:eastAsia="hu-HU"/>
        </w:rPr>
        <w:t>A szabadságvesztés félbeszakítása összbüntetés esetén</w:t>
      </w:r>
    </w:p>
    <w:p w14:paraId="5C97C59E" w14:textId="77777777" w:rsidR="00BF3DF2" w:rsidRDefault="003C6F75">
      <w:pPr>
        <w:spacing w:before="160" w:after="160" w:line="240" w:lineRule="auto"/>
        <w:jc w:val="both"/>
      </w:pPr>
      <w:r>
        <w:rPr>
          <w:rFonts w:ascii="Times" w:eastAsia="Times New Roman" w:hAnsi="Times" w:cs="Times"/>
          <w:szCs w:val="24"/>
          <w:lang w:eastAsia="hu-HU"/>
        </w:rPr>
        <w:t xml:space="preserve">Ha a bíróság az összbüntetésbe foglalás céljából annak </w:t>
      </w:r>
      <w:r>
        <w:rPr>
          <w:rFonts w:ascii="Times" w:eastAsia="Times New Roman" w:hAnsi="Times" w:cs="Times"/>
          <w:szCs w:val="24"/>
          <w:u w:val="single"/>
          <w:lang w:eastAsia="hu-HU"/>
        </w:rPr>
        <w:t>közlése végett keresi meg</w:t>
      </w:r>
      <w:r>
        <w:rPr>
          <w:rFonts w:ascii="Times" w:eastAsia="Times New Roman" w:hAnsi="Times" w:cs="Times"/>
          <w:szCs w:val="24"/>
          <w:lang w:eastAsia="hu-HU"/>
        </w:rPr>
        <w:t xml:space="preserve"> az elítéltet fogva tartó </w:t>
      </w:r>
      <w:proofErr w:type="spellStart"/>
      <w:r>
        <w:rPr>
          <w:rFonts w:ascii="Times" w:eastAsia="Times New Roman" w:hAnsi="Times" w:cs="Times"/>
          <w:szCs w:val="24"/>
          <w:lang w:eastAsia="hu-HU"/>
        </w:rPr>
        <w:t>bv</w:t>
      </w:r>
      <w:proofErr w:type="spellEnd"/>
      <w:r>
        <w:rPr>
          <w:rFonts w:ascii="Times" w:eastAsia="Times New Roman" w:hAnsi="Times" w:cs="Times"/>
          <w:szCs w:val="24"/>
          <w:lang w:eastAsia="hu-HU"/>
        </w:rPr>
        <w:t xml:space="preserve">. intézetet, hogy az elítélt az összbüntetési ítélet alapjául szolgáló szabadságvesztés </w:t>
      </w:r>
      <w:r>
        <w:rPr>
          <w:rFonts w:ascii="Times" w:eastAsia="Times New Roman" w:hAnsi="Times" w:cs="Times"/>
          <w:szCs w:val="24"/>
          <w:u w:val="single"/>
          <w:lang w:eastAsia="hu-HU"/>
        </w:rPr>
        <w:t>büntetésekből mennyi időt töltött ki</w:t>
      </w:r>
      <w:r>
        <w:rPr>
          <w:rFonts w:ascii="Times" w:eastAsia="Times New Roman" w:hAnsi="Times" w:cs="Times"/>
          <w:szCs w:val="24"/>
          <w:lang w:eastAsia="hu-HU"/>
        </w:rPr>
        <w:t xml:space="preserve">, a </w:t>
      </w:r>
      <w:proofErr w:type="spellStart"/>
      <w:r>
        <w:rPr>
          <w:rFonts w:ascii="Times" w:eastAsia="Times New Roman" w:hAnsi="Times" w:cs="Times"/>
          <w:szCs w:val="24"/>
          <w:lang w:eastAsia="hu-HU"/>
        </w:rPr>
        <w:t>bv</w:t>
      </w:r>
      <w:proofErr w:type="spellEnd"/>
      <w:r>
        <w:rPr>
          <w:rFonts w:ascii="Times" w:eastAsia="Times New Roman" w:hAnsi="Times" w:cs="Times"/>
          <w:szCs w:val="24"/>
          <w:lang w:eastAsia="hu-HU"/>
        </w:rPr>
        <w:t xml:space="preserve">. intézet </w:t>
      </w:r>
      <w:r>
        <w:rPr>
          <w:rFonts w:ascii="Times" w:eastAsia="Times New Roman" w:hAnsi="Times" w:cs="Times"/>
          <w:szCs w:val="24"/>
          <w:u w:val="single"/>
          <w:lang w:eastAsia="hu-HU"/>
        </w:rPr>
        <w:t>soron kívül teljesíti</w:t>
      </w:r>
      <w:r>
        <w:rPr>
          <w:rFonts w:ascii="Times" w:eastAsia="Times New Roman" w:hAnsi="Times" w:cs="Times"/>
          <w:szCs w:val="24"/>
          <w:lang w:eastAsia="hu-HU"/>
        </w:rPr>
        <w:t xml:space="preserve"> az adatszolgáltatást. A </w:t>
      </w:r>
      <w:proofErr w:type="spellStart"/>
      <w:r>
        <w:rPr>
          <w:rFonts w:ascii="Times" w:eastAsia="Times New Roman" w:hAnsi="Times" w:cs="Times"/>
          <w:szCs w:val="24"/>
          <w:lang w:eastAsia="hu-HU"/>
        </w:rPr>
        <w:t>bv</w:t>
      </w:r>
      <w:proofErr w:type="spellEnd"/>
      <w:r>
        <w:rPr>
          <w:rFonts w:ascii="Times" w:eastAsia="Times New Roman" w:hAnsi="Times" w:cs="Times"/>
          <w:szCs w:val="24"/>
          <w:lang w:eastAsia="hu-HU"/>
        </w:rPr>
        <w:t xml:space="preserve">. intézet </w:t>
      </w:r>
      <w:r>
        <w:rPr>
          <w:rFonts w:ascii="Times" w:eastAsia="Times New Roman" w:hAnsi="Times" w:cs="Times"/>
          <w:szCs w:val="24"/>
          <w:u w:val="single"/>
          <w:lang w:eastAsia="hu-HU"/>
        </w:rPr>
        <w:t>tájékoztatást ad</w:t>
      </w:r>
      <w:r>
        <w:rPr>
          <w:rFonts w:ascii="Times" w:eastAsia="Times New Roman" w:hAnsi="Times" w:cs="Times"/>
          <w:szCs w:val="24"/>
          <w:lang w:eastAsia="hu-HU"/>
        </w:rPr>
        <w:t xml:space="preserve"> az összbüntetési ítélet alapjául nem szolgáló, végrehajtásra váró szabadságvesztés büntetésekről is.</w:t>
      </w:r>
    </w:p>
    <w:p w14:paraId="458534B6"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lastRenderedPageBreak/>
        <w:t xml:space="preserve">Ha a bíróság a nem jogerős összbüntetési ítéletben az összbüntetés alapjául szolgáló szabadságvesztések végrehajtását félbeszakítja, a </w:t>
      </w:r>
      <w:proofErr w:type="spellStart"/>
      <w:r>
        <w:rPr>
          <w:rFonts w:ascii="Times" w:eastAsia="Times New Roman" w:hAnsi="Times" w:cs="Times"/>
          <w:szCs w:val="24"/>
          <w:lang w:eastAsia="hu-HU"/>
        </w:rPr>
        <w:t>bv</w:t>
      </w:r>
      <w:proofErr w:type="spellEnd"/>
      <w:r>
        <w:rPr>
          <w:rFonts w:ascii="Times" w:eastAsia="Times New Roman" w:hAnsi="Times" w:cs="Times"/>
          <w:szCs w:val="24"/>
          <w:lang w:eastAsia="hu-HU"/>
        </w:rPr>
        <w:t>. intézet haladéktalanul intézkedik az elítélt szabadítása iránt.</w:t>
      </w:r>
    </w:p>
    <w:p w14:paraId="55057506" w14:textId="77777777" w:rsidR="00B86C40" w:rsidRDefault="00B86C40">
      <w:pPr>
        <w:spacing w:after="20" w:line="240" w:lineRule="auto"/>
        <w:jc w:val="both"/>
        <w:rPr>
          <w:rFonts w:ascii="Times" w:eastAsia="Times New Roman" w:hAnsi="Times" w:cs="Times"/>
          <w:szCs w:val="24"/>
          <w:lang w:eastAsia="hu-HU"/>
        </w:rPr>
      </w:pPr>
    </w:p>
    <w:p w14:paraId="4D673F98" w14:textId="77777777" w:rsidR="00B86C40" w:rsidRDefault="00B86C40">
      <w:pPr>
        <w:spacing w:after="20" w:line="240" w:lineRule="auto"/>
        <w:jc w:val="both"/>
        <w:rPr>
          <w:rFonts w:ascii="Times" w:eastAsia="Times New Roman" w:hAnsi="Times" w:cs="Times"/>
          <w:szCs w:val="24"/>
          <w:lang w:eastAsia="hu-HU"/>
        </w:rPr>
      </w:pPr>
    </w:p>
    <w:p w14:paraId="0CFF90F3" w14:textId="77777777" w:rsidR="00B86C40" w:rsidRDefault="00B86C40">
      <w:pPr>
        <w:spacing w:after="20" w:line="240" w:lineRule="auto"/>
        <w:jc w:val="both"/>
        <w:rPr>
          <w:rFonts w:ascii="Times" w:eastAsia="Times New Roman" w:hAnsi="Times" w:cs="Times"/>
          <w:szCs w:val="24"/>
          <w:lang w:eastAsia="hu-HU"/>
        </w:rPr>
      </w:pPr>
    </w:p>
    <w:p w14:paraId="2541CC39" w14:textId="77777777" w:rsidR="00BF3DF2" w:rsidRDefault="003C6F75">
      <w:pPr>
        <w:spacing w:after="20" w:line="240" w:lineRule="auto"/>
        <w:jc w:val="both"/>
        <w:rPr>
          <w:rFonts w:eastAsia="Times New Roman"/>
          <w:b/>
          <w:bCs/>
          <w:szCs w:val="24"/>
          <w:u w:val="single"/>
          <w:lang w:eastAsia="hu-HU"/>
        </w:rPr>
      </w:pPr>
      <w:r>
        <w:rPr>
          <w:rFonts w:eastAsia="Times New Roman"/>
          <w:b/>
          <w:bCs/>
          <w:szCs w:val="24"/>
          <w:u w:val="single"/>
          <w:lang w:eastAsia="hu-HU"/>
        </w:rPr>
        <w:t>A szabadságvesztés félbeszakításának egyéb szabályai</w:t>
      </w:r>
    </w:p>
    <w:p w14:paraId="684469D7" w14:textId="77777777" w:rsidR="00BF3DF2" w:rsidRDefault="00BF3DF2">
      <w:pPr>
        <w:spacing w:after="20" w:line="240" w:lineRule="auto"/>
        <w:jc w:val="both"/>
        <w:rPr>
          <w:rFonts w:eastAsia="Times New Roman"/>
          <w:b/>
          <w:bCs/>
          <w:szCs w:val="24"/>
          <w:u w:val="single"/>
          <w:lang w:eastAsia="hu-HU"/>
        </w:rPr>
      </w:pPr>
    </w:p>
    <w:p w14:paraId="239D53B8"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A szabadságvesztés félbeszakításáról az elítélt lakóhelye, illetve tartózkodási helye szerint illetékes rendőrkapitányságot kell értesíteni. Az értesítésnek tartalmaznia kell a félbeszakítás időtartamát és az elítélt által megjelölt tartózkodási helyet.</w:t>
      </w:r>
    </w:p>
    <w:p w14:paraId="65A181EC"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 xml:space="preserve">Ha a félbeszakítás tartama az öt napot meghaladja, az elítélt a </w:t>
      </w:r>
      <w:proofErr w:type="spellStart"/>
      <w:r>
        <w:rPr>
          <w:rFonts w:ascii="Times" w:eastAsia="Times New Roman" w:hAnsi="Times" w:cs="Times"/>
          <w:szCs w:val="24"/>
          <w:lang w:eastAsia="hu-HU"/>
        </w:rPr>
        <w:t>bv</w:t>
      </w:r>
      <w:proofErr w:type="spellEnd"/>
      <w:r>
        <w:rPr>
          <w:rFonts w:ascii="Times" w:eastAsia="Times New Roman" w:hAnsi="Times" w:cs="Times"/>
          <w:szCs w:val="24"/>
          <w:lang w:eastAsia="hu-HU"/>
        </w:rPr>
        <w:t>. intézet elhagyását követő két napon belül a tartózkodási helye szerint illetékes rendőrkapitányságon köteles jelentkezni.</w:t>
      </w:r>
    </w:p>
    <w:p w14:paraId="000230E7"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Félbeszakítás esetén az elítéltet arcképmással rendelkező igazolással kell ellátni.</w:t>
      </w:r>
    </w:p>
    <w:p w14:paraId="6F1AAC30"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A közérdekű munka helyébe lépő szabadságvesztés vagy a pénzbüntetés helyébe lépő szabadságvesztés esetén az engedély nélkül távol töltött idő tartamát napokban kell megállapítani.</w:t>
      </w:r>
    </w:p>
    <w:p w14:paraId="6D4C95F6" w14:textId="77777777" w:rsidR="00BF3DF2" w:rsidRDefault="00BF3DF2">
      <w:pPr>
        <w:spacing w:after="20" w:line="240" w:lineRule="auto"/>
        <w:jc w:val="both"/>
        <w:rPr>
          <w:rFonts w:ascii="Times" w:eastAsia="Times New Roman" w:hAnsi="Times" w:cs="Times"/>
          <w:szCs w:val="24"/>
          <w:lang w:eastAsia="hu-HU"/>
        </w:rPr>
      </w:pPr>
    </w:p>
    <w:p w14:paraId="2E21F4FB" w14:textId="77777777" w:rsidR="00BF3DF2" w:rsidRDefault="003C6F75">
      <w:pPr>
        <w:spacing w:after="20" w:line="240" w:lineRule="auto"/>
        <w:jc w:val="both"/>
        <w:rPr>
          <w:rFonts w:eastAsia="Times New Roman"/>
          <w:b/>
          <w:bCs/>
          <w:szCs w:val="24"/>
          <w:u w:val="single"/>
          <w:lang w:eastAsia="hu-HU"/>
        </w:rPr>
      </w:pPr>
      <w:r>
        <w:rPr>
          <w:rFonts w:eastAsia="Times New Roman"/>
          <w:b/>
          <w:bCs/>
          <w:szCs w:val="24"/>
          <w:u w:val="single"/>
          <w:lang w:eastAsia="hu-HU"/>
        </w:rPr>
        <w:t xml:space="preserve">Büntetés-félbeszakítás </w:t>
      </w:r>
      <w:proofErr w:type="spellStart"/>
      <w:r>
        <w:rPr>
          <w:rFonts w:eastAsia="Times New Roman"/>
          <w:b/>
          <w:bCs/>
          <w:szCs w:val="24"/>
          <w:u w:val="single"/>
          <w:lang w:eastAsia="hu-HU"/>
        </w:rPr>
        <w:t>foganatbavétele</w:t>
      </w:r>
      <w:proofErr w:type="spellEnd"/>
    </w:p>
    <w:p w14:paraId="67C00956" w14:textId="77777777" w:rsidR="00BF3DF2" w:rsidRDefault="00BF3DF2">
      <w:pPr>
        <w:spacing w:after="20" w:line="240" w:lineRule="auto"/>
        <w:jc w:val="both"/>
        <w:rPr>
          <w:rFonts w:eastAsia="Times New Roman"/>
          <w:szCs w:val="24"/>
          <w:u w:val="single"/>
          <w:lang w:eastAsia="hu-HU"/>
        </w:rPr>
      </w:pPr>
    </w:p>
    <w:p w14:paraId="4D33255F"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A határozott tartamú félbeszakítást az engedélyezőnek évben, hónapban és napokban kell meghatároznia. Ha a félbeszakítás az egy hónapot nem haladja meg, a tartamot napokban kell megállapítani.</w:t>
      </w:r>
    </w:p>
    <w:p w14:paraId="3E2D9464" w14:textId="77777777" w:rsidR="00BF3DF2" w:rsidRDefault="003C6F75">
      <w:pPr>
        <w:spacing w:after="20" w:line="240" w:lineRule="auto"/>
        <w:jc w:val="both"/>
      </w:pPr>
      <w:r>
        <w:rPr>
          <w:rFonts w:ascii="Times" w:eastAsia="Times New Roman" w:hAnsi="Times" w:cs="Times"/>
          <w:szCs w:val="24"/>
          <w:lang w:eastAsia="hu-HU"/>
        </w:rPr>
        <w:t xml:space="preserve">A félbeszakítás tartamát a </w:t>
      </w:r>
      <w:proofErr w:type="spellStart"/>
      <w:r>
        <w:rPr>
          <w:rFonts w:ascii="Times" w:eastAsia="Times New Roman" w:hAnsi="Times" w:cs="Times"/>
          <w:szCs w:val="24"/>
          <w:lang w:eastAsia="hu-HU"/>
        </w:rPr>
        <w:t>bv</w:t>
      </w:r>
      <w:proofErr w:type="spellEnd"/>
      <w:r>
        <w:rPr>
          <w:rFonts w:ascii="Times" w:eastAsia="Times New Roman" w:hAnsi="Times" w:cs="Times"/>
          <w:szCs w:val="24"/>
          <w:lang w:eastAsia="hu-HU"/>
        </w:rPr>
        <w:t xml:space="preserve">. intézetből való </w:t>
      </w:r>
      <w:r>
        <w:rPr>
          <w:rFonts w:ascii="Times" w:eastAsia="Times New Roman" w:hAnsi="Times" w:cs="Times"/>
          <w:szCs w:val="24"/>
          <w:u w:val="single"/>
          <w:lang w:eastAsia="hu-HU"/>
        </w:rPr>
        <w:t>elbocsátást követő naptól</w:t>
      </w:r>
      <w:r>
        <w:rPr>
          <w:rFonts w:ascii="Times" w:eastAsia="Times New Roman" w:hAnsi="Times" w:cs="Times"/>
          <w:szCs w:val="24"/>
          <w:lang w:eastAsia="hu-HU"/>
        </w:rPr>
        <w:t xml:space="preserve"> kell számítani.</w:t>
      </w:r>
    </w:p>
    <w:p w14:paraId="75A282DD"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 xml:space="preserve">Határozott idejű félbeszakítás esetén a félbeszakítás kezdő napjához az engedélyezett időtartamot kell hozzáadni, az eredményül kapott napon kell az elítéltnek a </w:t>
      </w:r>
      <w:proofErr w:type="spellStart"/>
      <w:r>
        <w:rPr>
          <w:rFonts w:ascii="Times" w:eastAsia="Times New Roman" w:hAnsi="Times" w:cs="Times"/>
          <w:szCs w:val="24"/>
          <w:lang w:eastAsia="hu-HU"/>
        </w:rPr>
        <w:t>bv</w:t>
      </w:r>
      <w:proofErr w:type="spellEnd"/>
      <w:r>
        <w:rPr>
          <w:rFonts w:ascii="Times" w:eastAsia="Times New Roman" w:hAnsi="Times" w:cs="Times"/>
          <w:szCs w:val="24"/>
          <w:lang w:eastAsia="hu-HU"/>
        </w:rPr>
        <w:t>. intézetben jelentkeznie, a félbeszakítás utolsó napjának pedig az ezt megelőző nap számít.</w:t>
      </w:r>
    </w:p>
    <w:p w14:paraId="76833D83"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Ha a büntetés-félbeszakítás meghosszabbítására került sor vagy azt határozatlan időre engedélyezték, illetve az elítélt a büntetés-félbeszakításról nem tért vissza, a távol töltött időt úgy kell kiszámítani, hogy a jelentkezés vagy az elfogás napjából ki kell vonni a büntetés-félbeszakítás kezdő napját.</w:t>
      </w:r>
    </w:p>
    <w:p w14:paraId="23DBB3B7" w14:textId="77777777" w:rsidR="00BF3DF2" w:rsidRDefault="00BF3DF2">
      <w:pPr>
        <w:spacing w:after="20" w:line="240" w:lineRule="auto"/>
        <w:jc w:val="both"/>
        <w:rPr>
          <w:rFonts w:eastAsia="Times New Roman"/>
          <w:szCs w:val="24"/>
          <w:u w:val="single"/>
          <w:lang w:eastAsia="hu-HU"/>
        </w:rPr>
      </w:pPr>
    </w:p>
    <w:p w14:paraId="3E8A4753" w14:textId="77777777" w:rsidR="00BF3DF2" w:rsidRDefault="003C6F75">
      <w:pPr>
        <w:spacing w:before="160" w:after="160" w:line="240" w:lineRule="auto"/>
        <w:jc w:val="both"/>
        <w:rPr>
          <w:rFonts w:eastAsia="Times New Roman"/>
          <w:b/>
          <w:bCs/>
          <w:szCs w:val="24"/>
          <w:u w:val="single"/>
          <w:lang w:eastAsia="hu-HU"/>
        </w:rPr>
      </w:pPr>
      <w:r>
        <w:rPr>
          <w:rFonts w:eastAsia="Times New Roman"/>
          <w:b/>
          <w:bCs/>
          <w:szCs w:val="24"/>
          <w:u w:val="single"/>
          <w:lang w:eastAsia="hu-HU"/>
        </w:rPr>
        <w:t>Egyéb jogszerű intézetelhagyások</w:t>
      </w:r>
    </w:p>
    <w:p w14:paraId="59DF1ECE" w14:textId="77777777" w:rsidR="00BF3DF2" w:rsidRDefault="003C6F75">
      <w:pPr>
        <w:spacing w:after="20" w:line="240" w:lineRule="auto"/>
        <w:jc w:val="both"/>
      </w:pPr>
      <w:r>
        <w:rPr>
          <w:rFonts w:ascii="Times" w:eastAsia="Times New Roman" w:hAnsi="Times" w:cs="Times"/>
          <w:szCs w:val="24"/>
          <w:lang w:eastAsia="hu-HU"/>
        </w:rPr>
        <w:t xml:space="preserve">Az </w:t>
      </w:r>
      <w:r>
        <w:rPr>
          <w:rFonts w:ascii="Times" w:eastAsia="Times New Roman" w:hAnsi="Times" w:cs="Times"/>
          <w:szCs w:val="24"/>
          <w:u w:val="single"/>
          <w:lang w:eastAsia="hu-HU"/>
        </w:rPr>
        <w:t>eltávozás</w:t>
      </w:r>
      <w:r>
        <w:rPr>
          <w:rFonts w:ascii="Times" w:eastAsia="Times New Roman" w:hAnsi="Times" w:cs="Times"/>
          <w:szCs w:val="24"/>
          <w:lang w:eastAsia="hu-HU"/>
        </w:rPr>
        <w:t xml:space="preserve"> azon a napon kezdődik, amikor az elítélt a </w:t>
      </w:r>
      <w:proofErr w:type="spellStart"/>
      <w:r>
        <w:rPr>
          <w:rFonts w:ascii="Times" w:eastAsia="Times New Roman" w:hAnsi="Times" w:cs="Times"/>
          <w:szCs w:val="24"/>
          <w:lang w:eastAsia="hu-HU"/>
        </w:rPr>
        <w:t>bv</w:t>
      </w:r>
      <w:proofErr w:type="spellEnd"/>
      <w:r>
        <w:rPr>
          <w:rFonts w:ascii="Times" w:eastAsia="Times New Roman" w:hAnsi="Times" w:cs="Times"/>
          <w:szCs w:val="24"/>
          <w:lang w:eastAsia="hu-HU"/>
        </w:rPr>
        <w:t>. intézetből eltávozott. A jelentkezés napjának a megállapításánál az eltávozás kezdő napjához kell hozzáadni az engedélyezett időtartamot, az eltávozás utolsó napjának az ezt megelőző nap számít.</w:t>
      </w:r>
    </w:p>
    <w:p w14:paraId="5FADB501" w14:textId="77777777" w:rsidR="00BF3DF2" w:rsidRDefault="003C6F75">
      <w:pPr>
        <w:spacing w:after="20" w:line="240" w:lineRule="auto"/>
        <w:jc w:val="both"/>
      </w:pPr>
      <w:r>
        <w:rPr>
          <w:rFonts w:ascii="Times" w:eastAsia="Times New Roman" w:hAnsi="Times" w:cs="Times"/>
          <w:szCs w:val="24"/>
          <w:lang w:eastAsia="hu-HU"/>
        </w:rPr>
        <w:t xml:space="preserve">A </w:t>
      </w:r>
      <w:r>
        <w:rPr>
          <w:rFonts w:ascii="Times" w:eastAsia="Times New Roman" w:hAnsi="Times" w:cs="Times"/>
          <w:szCs w:val="24"/>
          <w:u w:val="single"/>
          <w:lang w:eastAsia="hu-HU"/>
        </w:rPr>
        <w:t>kimaradás és a huszonnégy órát meg nem haladó eltávozás</w:t>
      </w:r>
      <w:r>
        <w:rPr>
          <w:rFonts w:ascii="Times" w:eastAsia="Times New Roman" w:hAnsi="Times" w:cs="Times"/>
          <w:szCs w:val="24"/>
          <w:lang w:eastAsia="hu-HU"/>
        </w:rPr>
        <w:t xml:space="preserve"> legkésőbb a távozás időpontját követő nap azonos időpontjában jár le.</w:t>
      </w:r>
    </w:p>
    <w:p w14:paraId="2605BDFB" w14:textId="77777777" w:rsidR="00BF3DF2" w:rsidRDefault="003C6F75">
      <w:pPr>
        <w:spacing w:after="20" w:line="240" w:lineRule="auto"/>
        <w:jc w:val="both"/>
      </w:pPr>
      <w:r>
        <w:rPr>
          <w:rFonts w:ascii="Times" w:eastAsia="Times New Roman" w:hAnsi="Times" w:cs="Times"/>
          <w:szCs w:val="24"/>
          <w:lang w:eastAsia="hu-HU"/>
        </w:rPr>
        <w:t xml:space="preserve">A </w:t>
      </w:r>
      <w:r>
        <w:rPr>
          <w:rFonts w:ascii="Times" w:eastAsia="Times New Roman" w:hAnsi="Times" w:cs="Times"/>
          <w:szCs w:val="24"/>
          <w:u w:val="single"/>
          <w:lang w:eastAsia="hu-HU"/>
        </w:rPr>
        <w:t>negyvennyolc órát meg nem haladó eltávozásra</w:t>
      </w:r>
      <w:r>
        <w:rPr>
          <w:rFonts w:ascii="Times" w:eastAsia="Times New Roman" w:hAnsi="Times" w:cs="Times"/>
          <w:szCs w:val="24"/>
          <w:lang w:eastAsia="hu-HU"/>
        </w:rPr>
        <w:t xml:space="preserve"> az (1) bekezdésben foglaltakat megfelelően alkalmazni kell.</w:t>
      </w:r>
    </w:p>
    <w:p w14:paraId="45561F20" w14:textId="77777777" w:rsidR="00BF3DF2" w:rsidRDefault="003C6F75">
      <w:pPr>
        <w:spacing w:after="20" w:line="240" w:lineRule="auto"/>
        <w:jc w:val="both"/>
      </w:pPr>
      <w:r>
        <w:rPr>
          <w:rFonts w:ascii="Times" w:eastAsia="Times New Roman" w:hAnsi="Times" w:cs="Times"/>
          <w:szCs w:val="24"/>
          <w:lang w:eastAsia="hu-HU"/>
        </w:rPr>
        <w:t xml:space="preserve">A </w:t>
      </w:r>
      <w:r>
        <w:rPr>
          <w:rFonts w:ascii="Times" w:eastAsia="Times New Roman" w:hAnsi="Times" w:cs="Times"/>
          <w:szCs w:val="24"/>
          <w:u w:val="single"/>
          <w:lang w:eastAsia="hu-HU"/>
        </w:rPr>
        <w:t>látogató intézeten kívüli fogadása</w:t>
      </w:r>
      <w:r>
        <w:rPr>
          <w:rFonts w:ascii="Times" w:eastAsia="Times New Roman" w:hAnsi="Times" w:cs="Times"/>
          <w:szCs w:val="24"/>
          <w:lang w:eastAsia="hu-HU"/>
        </w:rPr>
        <w:t xml:space="preserve"> legfeljebb a látogatás napjának a végéig tarthat.</w:t>
      </w:r>
    </w:p>
    <w:p w14:paraId="13F4D968" w14:textId="77777777" w:rsidR="00BF3DF2" w:rsidRDefault="003C6F75">
      <w:pPr>
        <w:spacing w:after="20" w:line="240" w:lineRule="auto"/>
        <w:jc w:val="both"/>
      </w:pPr>
      <w:r>
        <w:rPr>
          <w:rFonts w:ascii="Times" w:eastAsia="Times New Roman" w:hAnsi="Times" w:cs="Times"/>
          <w:szCs w:val="24"/>
          <w:lang w:eastAsia="hu-HU"/>
        </w:rPr>
        <w:t xml:space="preserve">Az elítélt </w:t>
      </w:r>
      <w:r>
        <w:rPr>
          <w:rFonts w:ascii="Times" w:eastAsia="Times New Roman" w:hAnsi="Times" w:cs="Times"/>
          <w:szCs w:val="24"/>
          <w:u w:val="single"/>
          <w:lang w:eastAsia="hu-HU"/>
        </w:rPr>
        <w:t xml:space="preserve">a súlyosan beteg közeli hozzátartozója meglátogatása vagy a hozzátartozója temetésén való részvétel </w:t>
      </w:r>
      <w:r>
        <w:rPr>
          <w:rFonts w:ascii="Times" w:eastAsia="Times New Roman" w:hAnsi="Times" w:cs="Times"/>
          <w:szCs w:val="24"/>
          <w:lang w:eastAsia="hu-HU"/>
        </w:rPr>
        <w:t xml:space="preserve">céljából a </w:t>
      </w:r>
      <w:proofErr w:type="spellStart"/>
      <w:r>
        <w:rPr>
          <w:rFonts w:ascii="Times" w:eastAsia="Times New Roman" w:hAnsi="Times" w:cs="Times"/>
          <w:szCs w:val="24"/>
          <w:lang w:eastAsia="hu-HU"/>
        </w:rPr>
        <w:t>bv</w:t>
      </w:r>
      <w:proofErr w:type="spellEnd"/>
      <w:r>
        <w:rPr>
          <w:rFonts w:ascii="Times" w:eastAsia="Times New Roman" w:hAnsi="Times" w:cs="Times"/>
          <w:szCs w:val="24"/>
          <w:lang w:eastAsia="hu-HU"/>
        </w:rPr>
        <w:t>. intézetből legfeljebb az eltávozás napját követő ötödik nap végéig lehet távol.</w:t>
      </w:r>
    </w:p>
    <w:p w14:paraId="354912FA" w14:textId="77777777" w:rsidR="00D760E4" w:rsidRDefault="00D760E4">
      <w:pPr>
        <w:spacing w:before="160" w:after="160" w:line="240" w:lineRule="auto"/>
        <w:jc w:val="both"/>
        <w:rPr>
          <w:rFonts w:eastAsia="Times New Roman"/>
          <w:b/>
          <w:bCs/>
          <w:szCs w:val="24"/>
          <w:u w:val="single"/>
          <w:lang w:eastAsia="hu-HU"/>
        </w:rPr>
      </w:pPr>
    </w:p>
    <w:p w14:paraId="4F69E2AD" w14:textId="77777777" w:rsidR="00D760E4" w:rsidRDefault="00D760E4">
      <w:pPr>
        <w:spacing w:before="160" w:after="160" w:line="240" w:lineRule="auto"/>
        <w:jc w:val="both"/>
        <w:rPr>
          <w:rFonts w:eastAsia="Times New Roman"/>
          <w:b/>
          <w:bCs/>
          <w:szCs w:val="24"/>
          <w:u w:val="single"/>
          <w:lang w:eastAsia="hu-HU"/>
        </w:rPr>
      </w:pPr>
    </w:p>
    <w:p w14:paraId="334528E6" w14:textId="77777777" w:rsidR="00BF3DF2" w:rsidRDefault="003C6F75">
      <w:pPr>
        <w:spacing w:before="160" w:after="160" w:line="240" w:lineRule="auto"/>
        <w:jc w:val="both"/>
        <w:rPr>
          <w:rFonts w:eastAsia="Times New Roman"/>
          <w:b/>
          <w:bCs/>
          <w:szCs w:val="24"/>
          <w:u w:val="single"/>
          <w:lang w:eastAsia="hu-HU"/>
        </w:rPr>
      </w:pPr>
      <w:r>
        <w:rPr>
          <w:rFonts w:eastAsia="Times New Roman"/>
          <w:b/>
          <w:bCs/>
          <w:szCs w:val="24"/>
          <w:u w:val="single"/>
          <w:lang w:eastAsia="hu-HU"/>
        </w:rPr>
        <w:lastRenderedPageBreak/>
        <w:t>Engedély nélkül távol töltött idő megállapítása</w:t>
      </w:r>
    </w:p>
    <w:p w14:paraId="7F3EC948"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 xml:space="preserve">A </w:t>
      </w:r>
      <w:proofErr w:type="spellStart"/>
      <w:r>
        <w:rPr>
          <w:rFonts w:ascii="Times" w:eastAsia="Times New Roman" w:hAnsi="Times" w:cs="Times"/>
          <w:szCs w:val="24"/>
          <w:lang w:eastAsia="hu-HU"/>
        </w:rPr>
        <w:t>bv</w:t>
      </w:r>
      <w:proofErr w:type="spellEnd"/>
      <w:r>
        <w:rPr>
          <w:rFonts w:ascii="Times" w:eastAsia="Times New Roman" w:hAnsi="Times" w:cs="Times"/>
          <w:szCs w:val="24"/>
          <w:lang w:eastAsia="hu-HU"/>
        </w:rPr>
        <w:t xml:space="preserve">. intézetből engedély nélkül távol töltött idő megállapításánál az elítélt késedelmes jelentkezésének vagy az elfogásának a napjából az engedély nélküli távollét első napját kell kivonni. </w:t>
      </w:r>
    </w:p>
    <w:p w14:paraId="187274D9" w14:textId="77777777" w:rsidR="00B86C40" w:rsidRDefault="00B86C40">
      <w:pPr>
        <w:spacing w:after="20" w:line="240" w:lineRule="auto"/>
        <w:jc w:val="both"/>
        <w:rPr>
          <w:rFonts w:ascii="Times" w:eastAsia="Times New Roman" w:hAnsi="Times" w:cs="Times"/>
          <w:szCs w:val="24"/>
          <w:lang w:eastAsia="hu-HU"/>
        </w:rPr>
      </w:pPr>
    </w:p>
    <w:p w14:paraId="79F96AC4" w14:textId="77777777" w:rsidR="00B86C40" w:rsidRDefault="00B86C40">
      <w:pPr>
        <w:spacing w:after="20" w:line="240" w:lineRule="auto"/>
        <w:jc w:val="both"/>
        <w:rPr>
          <w:rFonts w:ascii="Times" w:eastAsia="Times New Roman" w:hAnsi="Times" w:cs="Times"/>
          <w:szCs w:val="24"/>
          <w:lang w:eastAsia="hu-HU"/>
        </w:rPr>
      </w:pPr>
    </w:p>
    <w:p w14:paraId="32E4DFC2" w14:textId="77777777" w:rsidR="00BF3DF2" w:rsidRDefault="003C6F75">
      <w:pPr>
        <w:spacing w:after="20" w:line="240" w:lineRule="auto"/>
        <w:jc w:val="both"/>
        <w:rPr>
          <w:rFonts w:eastAsia="Times New Roman"/>
          <w:b/>
          <w:szCs w:val="24"/>
          <w:u w:val="single"/>
          <w:lang w:eastAsia="hu-HU"/>
        </w:rPr>
      </w:pPr>
      <w:r>
        <w:rPr>
          <w:rFonts w:eastAsia="Times New Roman"/>
          <w:b/>
          <w:szCs w:val="24"/>
          <w:u w:val="single"/>
          <w:lang w:eastAsia="hu-HU"/>
        </w:rPr>
        <w:t xml:space="preserve">Engedély nélkül van távol a </w:t>
      </w:r>
      <w:proofErr w:type="spellStart"/>
      <w:r>
        <w:rPr>
          <w:rFonts w:eastAsia="Times New Roman"/>
          <w:b/>
          <w:szCs w:val="24"/>
          <w:u w:val="single"/>
          <w:lang w:eastAsia="hu-HU"/>
        </w:rPr>
        <w:t>bv</w:t>
      </w:r>
      <w:proofErr w:type="spellEnd"/>
      <w:r>
        <w:rPr>
          <w:rFonts w:eastAsia="Times New Roman"/>
          <w:b/>
          <w:szCs w:val="24"/>
          <w:u w:val="single"/>
          <w:lang w:eastAsia="hu-HU"/>
        </w:rPr>
        <w:t>. intézettől az az elítélt, aki:</w:t>
      </w:r>
    </w:p>
    <w:p w14:paraId="1168E6DA" w14:textId="77777777" w:rsidR="00BF3DF2" w:rsidRDefault="003C6F75">
      <w:pPr>
        <w:numPr>
          <w:ilvl w:val="0"/>
          <w:numId w:val="34"/>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a hatóság őrizetéből megszökött;</w:t>
      </w:r>
    </w:p>
    <w:p w14:paraId="006CF6B7" w14:textId="77777777" w:rsidR="00BF3DF2" w:rsidRDefault="003C6F75">
      <w:pPr>
        <w:numPr>
          <w:ilvl w:val="0"/>
          <w:numId w:val="34"/>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fogolyszökésnek nem minősülő módon a számára kijelölt helyet engedély nélkül elhagyta; így különösen ellenőrzéssel történő kórházi kihelyezés, intézeten kívüli munkavégzés esetén;</w:t>
      </w:r>
    </w:p>
    <w:p w14:paraId="6F4182D3" w14:textId="77777777" w:rsidR="00BF3DF2" w:rsidRDefault="003C6F75">
      <w:pPr>
        <w:numPr>
          <w:ilvl w:val="0"/>
          <w:numId w:val="34"/>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engedélyezett távollétről nem tért vissza;</w:t>
      </w:r>
    </w:p>
    <w:p w14:paraId="3F44C945" w14:textId="77777777" w:rsidR="00BF3DF2" w:rsidRDefault="003C6F75">
      <w:pPr>
        <w:numPr>
          <w:ilvl w:val="0"/>
          <w:numId w:val="34"/>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a társadalmi kötődés program kapcsán engedélyezett intézetelhagyásról a megadott időre nem tért vissza.</w:t>
      </w:r>
    </w:p>
    <w:p w14:paraId="4CEA41BE" w14:textId="77777777" w:rsidR="00BF3DF2" w:rsidRDefault="00BF3DF2">
      <w:pPr>
        <w:spacing w:after="20" w:line="240" w:lineRule="auto"/>
        <w:jc w:val="both"/>
        <w:rPr>
          <w:rFonts w:ascii="Times" w:eastAsia="Times New Roman" w:hAnsi="Times" w:cs="Times"/>
          <w:szCs w:val="24"/>
          <w:lang w:eastAsia="hu-HU"/>
        </w:rPr>
      </w:pPr>
    </w:p>
    <w:p w14:paraId="51E90285" w14:textId="77777777" w:rsidR="00BF3DF2" w:rsidRDefault="003C6F75">
      <w:pPr>
        <w:spacing w:before="160" w:after="160" w:line="240" w:lineRule="auto"/>
        <w:rPr>
          <w:rFonts w:ascii="Times" w:eastAsia="Times New Roman" w:hAnsi="Times" w:cs="Times"/>
          <w:b/>
          <w:bCs/>
          <w:szCs w:val="24"/>
          <w:u w:val="single"/>
          <w:lang w:eastAsia="hu-HU"/>
        </w:rPr>
      </w:pPr>
      <w:r>
        <w:rPr>
          <w:rFonts w:ascii="Times" w:eastAsia="Times New Roman" w:hAnsi="Times" w:cs="Times"/>
          <w:b/>
          <w:bCs/>
          <w:szCs w:val="24"/>
          <w:u w:val="single"/>
          <w:lang w:eastAsia="hu-HU"/>
        </w:rPr>
        <w:t>Engedély nélkül távol töltött idő megállapítása</w:t>
      </w:r>
    </w:p>
    <w:p w14:paraId="731282C1"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 xml:space="preserve">A </w:t>
      </w:r>
      <w:proofErr w:type="spellStart"/>
      <w:r>
        <w:rPr>
          <w:rFonts w:ascii="Times" w:eastAsia="Times New Roman" w:hAnsi="Times" w:cs="Times"/>
          <w:szCs w:val="24"/>
          <w:lang w:eastAsia="hu-HU"/>
        </w:rPr>
        <w:t>bv</w:t>
      </w:r>
      <w:proofErr w:type="spellEnd"/>
      <w:r>
        <w:rPr>
          <w:rFonts w:ascii="Times" w:eastAsia="Times New Roman" w:hAnsi="Times" w:cs="Times"/>
          <w:szCs w:val="24"/>
          <w:lang w:eastAsia="hu-HU"/>
        </w:rPr>
        <w:t xml:space="preserve">. intézetből engedély nélkül távol töltött idő megállapításánál az elítélt késedelmes jelentkezésének vagy az elfogásának a napjából az engedély nélküli távollét első napját kell kivonni. </w:t>
      </w:r>
    </w:p>
    <w:p w14:paraId="282F092C" w14:textId="77777777" w:rsidR="00BF3DF2" w:rsidRDefault="00BF3DF2">
      <w:pPr>
        <w:spacing w:after="20" w:line="240" w:lineRule="auto"/>
        <w:jc w:val="both"/>
        <w:rPr>
          <w:rFonts w:ascii="Times" w:eastAsia="Times New Roman" w:hAnsi="Times" w:cs="Times"/>
          <w:szCs w:val="24"/>
          <w:lang w:eastAsia="hu-HU"/>
        </w:rPr>
      </w:pPr>
    </w:p>
    <w:p w14:paraId="2F7F958E" w14:textId="77777777" w:rsidR="00BF3DF2" w:rsidRDefault="003C6F75">
      <w:pPr>
        <w:spacing w:after="20" w:line="240" w:lineRule="auto"/>
        <w:jc w:val="both"/>
        <w:rPr>
          <w:rFonts w:ascii="Times" w:eastAsia="Times New Roman" w:hAnsi="Times" w:cs="Times"/>
          <w:szCs w:val="24"/>
          <w:u w:val="single"/>
          <w:lang w:eastAsia="hu-HU"/>
        </w:rPr>
      </w:pPr>
      <w:r>
        <w:rPr>
          <w:rFonts w:ascii="Times" w:eastAsia="Times New Roman" w:hAnsi="Times" w:cs="Times"/>
          <w:szCs w:val="24"/>
          <w:u w:val="single"/>
          <w:lang w:eastAsia="hu-HU"/>
        </w:rPr>
        <w:t>Az engedély nélküli távollét első napja:</w:t>
      </w:r>
    </w:p>
    <w:p w14:paraId="4C9947BF" w14:textId="77777777" w:rsidR="00BF3DF2" w:rsidRDefault="003C6F75">
      <w:pPr>
        <w:pStyle w:val="Listaszerbekezds"/>
        <w:numPr>
          <w:ilvl w:val="0"/>
          <w:numId w:val="43"/>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a szökést vagy az engedély nélküli eltávozást követő nap;</w:t>
      </w:r>
    </w:p>
    <w:p w14:paraId="2F623817" w14:textId="77777777" w:rsidR="00BF3DF2" w:rsidRDefault="003C6F75">
      <w:pPr>
        <w:pStyle w:val="Listaszerbekezds"/>
        <w:numPr>
          <w:ilvl w:val="0"/>
          <w:numId w:val="43"/>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kimaradás és eltávozás esetén a jelentkezésre előírt napot követő nap;</w:t>
      </w:r>
    </w:p>
    <w:p w14:paraId="660E8BB1" w14:textId="77777777" w:rsidR="00BF3DF2" w:rsidRDefault="003C6F75">
      <w:pPr>
        <w:pStyle w:val="Listaszerbekezds"/>
        <w:numPr>
          <w:ilvl w:val="0"/>
          <w:numId w:val="43"/>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a látogató intézeten kívüli fogadása esetén a látogatást követő nap;</w:t>
      </w:r>
    </w:p>
    <w:p w14:paraId="5711EE20" w14:textId="77777777" w:rsidR="00BF3DF2" w:rsidRDefault="003C6F75">
      <w:pPr>
        <w:pStyle w:val="Listaszerbekezds"/>
        <w:numPr>
          <w:ilvl w:val="0"/>
          <w:numId w:val="43"/>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a súlyos beteg közeli hozzátartozó meglátogatása vagy a hozzátartozó temetésén való részvétel esetén a jelentkezésre előírt napot követő nap;</w:t>
      </w:r>
    </w:p>
    <w:p w14:paraId="65E91FE2" w14:textId="77777777" w:rsidR="00BF3DF2" w:rsidRDefault="003C6F75">
      <w:pPr>
        <w:pStyle w:val="Listaszerbekezds"/>
        <w:numPr>
          <w:ilvl w:val="0"/>
          <w:numId w:val="43"/>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 xml:space="preserve">a társadalmi kötődés programban résztvevő esetében a </w:t>
      </w:r>
      <w:proofErr w:type="spellStart"/>
      <w:r>
        <w:rPr>
          <w:rFonts w:ascii="Times" w:eastAsia="Times New Roman" w:hAnsi="Times" w:cs="Times"/>
          <w:szCs w:val="24"/>
          <w:lang w:eastAsia="hu-HU"/>
        </w:rPr>
        <w:t>bv</w:t>
      </w:r>
      <w:proofErr w:type="spellEnd"/>
      <w:r>
        <w:rPr>
          <w:rFonts w:ascii="Times" w:eastAsia="Times New Roman" w:hAnsi="Times" w:cs="Times"/>
          <w:szCs w:val="24"/>
          <w:lang w:eastAsia="hu-HU"/>
        </w:rPr>
        <w:t>. intézetben jelentkezésre előírt napot követő nap.</w:t>
      </w:r>
    </w:p>
    <w:p w14:paraId="3B790E46" w14:textId="77777777" w:rsidR="00BF3DF2" w:rsidRDefault="00BF3DF2">
      <w:pPr>
        <w:spacing w:line="240" w:lineRule="auto"/>
        <w:ind w:left="1065"/>
        <w:jc w:val="both"/>
        <w:rPr>
          <w:rFonts w:eastAsia="Calibri"/>
          <w:b/>
          <w:szCs w:val="24"/>
        </w:rPr>
      </w:pPr>
    </w:p>
    <w:p w14:paraId="2E255FDC" w14:textId="77777777" w:rsidR="00BF3DF2" w:rsidRDefault="003C6F75">
      <w:pPr>
        <w:rPr>
          <w:rFonts w:ascii="Cambria" w:eastAsia="Calibri" w:hAnsi="Cambria"/>
          <w:b/>
          <w:bCs/>
          <w:sz w:val="28"/>
          <w:szCs w:val="28"/>
        </w:rPr>
      </w:pPr>
      <w:r>
        <w:br w:type="page"/>
      </w:r>
    </w:p>
    <w:p w14:paraId="6ADB38E3" w14:textId="77777777" w:rsidR="00BF3DF2" w:rsidRPr="00D760E4" w:rsidRDefault="003C6F75">
      <w:pPr>
        <w:pStyle w:val="Cmsor1"/>
        <w:numPr>
          <w:ilvl w:val="0"/>
          <w:numId w:val="69"/>
        </w:numPr>
        <w:rPr>
          <w:rFonts w:ascii="Times New Roman" w:eastAsia="Calibri" w:hAnsi="Times New Roman"/>
          <w:color w:val="00000A"/>
        </w:rPr>
      </w:pPr>
      <w:bookmarkStart w:id="15" w:name="_Toc50029892"/>
      <w:bookmarkStart w:id="16" w:name="_Toc59022956"/>
      <w:r w:rsidRPr="00D760E4">
        <w:rPr>
          <w:rFonts w:ascii="Times New Roman" w:eastAsia="Calibri" w:hAnsi="Times New Roman"/>
          <w:color w:val="00000A"/>
        </w:rPr>
        <w:lastRenderedPageBreak/>
        <w:t>A pénzbüntetést és a közérdekű munkát helyettesítő szabadságvesztés végrehajtása</w:t>
      </w:r>
      <w:bookmarkEnd w:id="15"/>
      <w:bookmarkEnd w:id="16"/>
    </w:p>
    <w:p w14:paraId="77223E9E" w14:textId="77777777" w:rsidR="00BF3DF2" w:rsidRDefault="00BF3DF2">
      <w:pPr>
        <w:spacing w:line="240" w:lineRule="auto"/>
        <w:ind w:left="1065"/>
        <w:jc w:val="both"/>
        <w:rPr>
          <w:rFonts w:eastAsia="Calibri"/>
          <w:b/>
          <w:szCs w:val="24"/>
        </w:rPr>
      </w:pPr>
    </w:p>
    <w:p w14:paraId="77C931CD" w14:textId="77777777" w:rsidR="00BF3DF2" w:rsidRDefault="003C6F75">
      <w:pPr>
        <w:spacing w:line="240" w:lineRule="auto"/>
        <w:jc w:val="both"/>
        <w:rPr>
          <w:rFonts w:eastAsia="Calibri"/>
          <w:b/>
          <w:szCs w:val="24"/>
          <w:u w:val="single"/>
        </w:rPr>
      </w:pPr>
      <w:r>
        <w:rPr>
          <w:rFonts w:eastAsia="Calibri"/>
          <w:b/>
          <w:szCs w:val="24"/>
          <w:u w:val="single"/>
        </w:rPr>
        <w:t>A pénzbüntetés</w:t>
      </w:r>
    </w:p>
    <w:p w14:paraId="7C886FCB" w14:textId="77777777" w:rsidR="00BF3DF2" w:rsidRDefault="003C6F75">
      <w:pPr>
        <w:spacing w:after="0" w:line="240" w:lineRule="auto"/>
        <w:jc w:val="both"/>
      </w:pPr>
      <w:r>
        <w:rPr>
          <w:rFonts w:eastAsia="Calibri"/>
          <w:szCs w:val="24"/>
        </w:rPr>
        <w:t xml:space="preserve">A pénzbüntetés, mint büntetőjogi szankció olyan vagyoni hátrányt tartalmazó és </w:t>
      </w:r>
      <w:r>
        <w:rPr>
          <w:rFonts w:eastAsia="Calibri"/>
          <w:szCs w:val="24"/>
          <w:u w:val="single"/>
        </w:rPr>
        <w:t>a bíróság által megállapított összegű pénzbeli kötelezettség</w:t>
      </w:r>
      <w:r>
        <w:rPr>
          <w:rFonts w:eastAsia="Calibri"/>
          <w:szCs w:val="24"/>
        </w:rPr>
        <w:t xml:space="preserve">, amelyet a bűncselekmény miatt elítélt az </w:t>
      </w:r>
      <w:r>
        <w:rPr>
          <w:rFonts w:eastAsia="Calibri"/>
          <w:szCs w:val="24"/>
          <w:u w:val="single"/>
        </w:rPr>
        <w:t>államnak tartozik megfizetni</w:t>
      </w:r>
      <w:r>
        <w:rPr>
          <w:rFonts w:eastAsia="Calibri"/>
          <w:szCs w:val="24"/>
        </w:rPr>
        <w:t>.</w:t>
      </w:r>
    </w:p>
    <w:p w14:paraId="1935B55C" w14:textId="77777777" w:rsidR="00BF3DF2" w:rsidRDefault="003C6F75">
      <w:pPr>
        <w:spacing w:after="0" w:line="240" w:lineRule="auto"/>
        <w:jc w:val="both"/>
      </w:pPr>
      <w:r>
        <w:rPr>
          <w:rFonts w:eastAsia="Calibri"/>
          <w:szCs w:val="24"/>
        </w:rPr>
        <w:t xml:space="preserve">A pénzbüntetés kiszabásakor az elkövetőt az állam – vagyoni, jövedelmi, személyi viszonyaihoz és életviteléhez mérten – vagyoni hátránnyal sújtja. Általában vagylagos büntetési nem, vagyis </w:t>
      </w:r>
      <w:r>
        <w:rPr>
          <w:rFonts w:eastAsia="Calibri"/>
          <w:szCs w:val="24"/>
          <w:u w:val="single"/>
        </w:rPr>
        <w:t>más büntetés mellett alkalmazható, de állhat önmagában is</w:t>
      </w:r>
      <w:r>
        <w:rPr>
          <w:rFonts w:eastAsia="Calibri"/>
          <w:szCs w:val="24"/>
        </w:rPr>
        <w:t>.</w:t>
      </w:r>
    </w:p>
    <w:p w14:paraId="3C7B5294" w14:textId="77777777" w:rsidR="00BF3DF2" w:rsidRDefault="003C6F75">
      <w:pPr>
        <w:spacing w:after="0" w:line="240" w:lineRule="auto"/>
        <w:jc w:val="both"/>
        <w:rPr>
          <w:rFonts w:eastAsia="Calibri"/>
          <w:szCs w:val="24"/>
        </w:rPr>
      </w:pPr>
      <w:r>
        <w:rPr>
          <w:rFonts w:eastAsia="Calibri"/>
          <w:szCs w:val="24"/>
        </w:rPr>
        <w:t>A pénzbüntetés a magyarországi büntetéskiszabási gyakorlatban a leggyakrabban alkalmazott büntetés.</w:t>
      </w:r>
    </w:p>
    <w:p w14:paraId="621BCE88" w14:textId="77777777" w:rsidR="00BF3DF2" w:rsidRDefault="00BF3DF2">
      <w:pPr>
        <w:spacing w:after="0" w:line="240" w:lineRule="auto"/>
        <w:jc w:val="both"/>
        <w:rPr>
          <w:rFonts w:eastAsia="Times New Roman"/>
          <w:b/>
          <w:szCs w:val="24"/>
          <w:u w:val="single"/>
          <w:lang w:eastAsia="ar-SA"/>
        </w:rPr>
      </w:pPr>
    </w:p>
    <w:p w14:paraId="5FCF1E48" w14:textId="77777777" w:rsidR="00BF3DF2" w:rsidRDefault="003C6F75">
      <w:pPr>
        <w:spacing w:after="0" w:line="240" w:lineRule="auto"/>
        <w:jc w:val="both"/>
        <w:rPr>
          <w:rFonts w:eastAsia="Times New Roman"/>
          <w:b/>
          <w:szCs w:val="24"/>
          <w:u w:val="single"/>
          <w:lang w:eastAsia="ar-SA"/>
        </w:rPr>
      </w:pPr>
      <w:r>
        <w:rPr>
          <w:rFonts w:eastAsia="Times New Roman"/>
          <w:b/>
          <w:szCs w:val="24"/>
          <w:u w:val="single"/>
          <w:lang w:eastAsia="ar-SA"/>
        </w:rPr>
        <w:t>A pénzbüntetés mértéke</w:t>
      </w:r>
    </w:p>
    <w:p w14:paraId="27C9990F" w14:textId="77777777" w:rsidR="00BF3DF2" w:rsidRDefault="00BF3DF2">
      <w:pPr>
        <w:spacing w:after="0" w:line="240" w:lineRule="auto"/>
        <w:jc w:val="both"/>
        <w:rPr>
          <w:rFonts w:eastAsia="Times New Roman"/>
          <w:b/>
          <w:szCs w:val="24"/>
          <w:u w:val="single"/>
          <w:lang w:eastAsia="ar-SA"/>
        </w:rPr>
      </w:pPr>
    </w:p>
    <w:p w14:paraId="7C019350" w14:textId="77777777" w:rsidR="00BF3DF2" w:rsidRDefault="003C6F75">
      <w:pPr>
        <w:spacing w:after="20" w:line="240" w:lineRule="auto"/>
        <w:jc w:val="both"/>
      </w:pPr>
      <w:r>
        <w:rPr>
          <w:rFonts w:eastAsia="Times New Roman"/>
          <w:szCs w:val="24"/>
          <w:lang w:eastAsia="hu-HU"/>
        </w:rPr>
        <w:t xml:space="preserve">A pénzbüntetés </w:t>
      </w:r>
      <w:r>
        <w:rPr>
          <w:rFonts w:eastAsia="Times New Roman"/>
          <w:szCs w:val="24"/>
          <w:u w:val="single"/>
          <w:lang w:eastAsia="hu-HU"/>
        </w:rPr>
        <w:t>legkisebb mértéke harminc, legnagyobb mértéke ötszáznegyven napi tétel.</w:t>
      </w:r>
      <w:r>
        <w:rPr>
          <w:rFonts w:eastAsia="Times New Roman"/>
          <w:szCs w:val="24"/>
          <w:lang w:eastAsia="hu-HU"/>
        </w:rPr>
        <w:t xml:space="preserve"> Egynapi tétel összegét </w:t>
      </w:r>
      <w:r>
        <w:rPr>
          <w:rFonts w:eastAsia="Times New Roman"/>
          <w:szCs w:val="24"/>
          <w:u w:val="single"/>
          <w:lang w:eastAsia="hu-HU"/>
        </w:rPr>
        <w:t>legalább ezer, legfeljebb ötszázezer forintban</w:t>
      </w:r>
      <w:r>
        <w:rPr>
          <w:rFonts w:eastAsia="Times New Roman"/>
          <w:szCs w:val="24"/>
          <w:lang w:eastAsia="hu-HU"/>
        </w:rPr>
        <w:t xml:space="preserve"> kell meghatározni.</w:t>
      </w:r>
    </w:p>
    <w:p w14:paraId="637D4D1C" w14:textId="77777777" w:rsidR="00BF3DF2" w:rsidRDefault="00BF3DF2">
      <w:pPr>
        <w:spacing w:after="0" w:line="240" w:lineRule="auto"/>
        <w:jc w:val="both"/>
        <w:rPr>
          <w:rFonts w:eastAsia="Times New Roman"/>
          <w:szCs w:val="24"/>
          <w:lang w:eastAsia="ar-SA"/>
        </w:rPr>
      </w:pPr>
    </w:p>
    <w:p w14:paraId="59041E7C" w14:textId="77777777" w:rsidR="00BF3DF2" w:rsidRDefault="003C6F75">
      <w:pPr>
        <w:spacing w:after="0" w:line="240" w:lineRule="auto"/>
        <w:jc w:val="both"/>
        <w:rPr>
          <w:rFonts w:eastAsia="Times New Roman"/>
          <w:b/>
          <w:szCs w:val="24"/>
          <w:u w:val="single"/>
          <w:lang w:eastAsia="ar-SA"/>
        </w:rPr>
      </w:pPr>
      <w:r>
        <w:rPr>
          <w:rFonts w:eastAsia="Times New Roman"/>
          <w:b/>
          <w:szCs w:val="24"/>
          <w:u w:val="single"/>
          <w:lang w:eastAsia="ar-SA"/>
        </w:rPr>
        <w:t>A pénzbüntetés végrehajtása, megfizetése</w:t>
      </w:r>
    </w:p>
    <w:p w14:paraId="0E1269CB" w14:textId="77777777" w:rsidR="00BF3DF2" w:rsidRDefault="00BF3DF2">
      <w:pPr>
        <w:spacing w:after="0" w:line="240" w:lineRule="auto"/>
        <w:jc w:val="both"/>
        <w:rPr>
          <w:rFonts w:eastAsia="Times New Roman"/>
          <w:b/>
          <w:szCs w:val="24"/>
          <w:u w:val="single"/>
          <w:lang w:eastAsia="ar-SA"/>
        </w:rPr>
      </w:pPr>
    </w:p>
    <w:p w14:paraId="7371560D" w14:textId="77777777" w:rsidR="00BF3DF2" w:rsidRDefault="003C6F75">
      <w:pPr>
        <w:spacing w:after="0" w:line="240" w:lineRule="auto"/>
        <w:jc w:val="both"/>
        <w:rPr>
          <w:rFonts w:eastAsia="Times New Roman"/>
          <w:szCs w:val="24"/>
          <w:lang w:eastAsia="hu-HU"/>
        </w:rPr>
      </w:pPr>
      <w:r>
        <w:rPr>
          <w:rFonts w:eastAsia="Times New Roman"/>
          <w:szCs w:val="24"/>
          <w:lang w:eastAsia="hu-HU"/>
        </w:rPr>
        <w:t>A pénzbüntetést a törvényszék gazdasági hivatala hajtja végre.</w:t>
      </w:r>
    </w:p>
    <w:p w14:paraId="5DFF3199" w14:textId="77777777" w:rsidR="00BF3DF2" w:rsidRDefault="003C6F75">
      <w:pPr>
        <w:spacing w:after="0" w:line="240" w:lineRule="auto"/>
        <w:jc w:val="both"/>
      </w:pPr>
      <w:r>
        <w:rPr>
          <w:rFonts w:eastAsia="Times New Roman"/>
          <w:szCs w:val="24"/>
          <w:lang w:eastAsia="hu-HU"/>
        </w:rPr>
        <w:t xml:space="preserve">Az elítéltnek a pénzbüntetést legkésőbb a gazdasági hivatal felhívásának kézbesítésétől számított tizenöt napon belül, ha a </w:t>
      </w:r>
      <w:r>
        <w:rPr>
          <w:rFonts w:eastAsia="Times New Roman"/>
          <w:szCs w:val="24"/>
          <w:u w:val="single"/>
          <w:lang w:eastAsia="hu-HU"/>
        </w:rPr>
        <w:t>bíróság halasztást vagy részletfizetést engedélyezett</w:t>
      </w:r>
      <w:r>
        <w:rPr>
          <w:rFonts w:eastAsia="Times New Roman"/>
          <w:szCs w:val="24"/>
          <w:lang w:eastAsia="hu-HU"/>
        </w:rPr>
        <w:t>, a bíróság által megállapított időpontig vagy meghatározott részletben kell megfizetnie.</w:t>
      </w:r>
    </w:p>
    <w:p w14:paraId="221EA49C" w14:textId="77777777" w:rsidR="00BF3DF2" w:rsidRDefault="003C6F75">
      <w:pPr>
        <w:spacing w:after="0" w:line="240" w:lineRule="auto"/>
        <w:jc w:val="both"/>
      </w:pPr>
      <w:r>
        <w:rPr>
          <w:rFonts w:eastAsia="Times New Roman"/>
          <w:szCs w:val="24"/>
          <w:lang w:eastAsia="hu-HU"/>
        </w:rPr>
        <w:t xml:space="preserve">A pénzbüntetés </w:t>
      </w:r>
      <w:r>
        <w:rPr>
          <w:rFonts w:eastAsia="Times New Roman"/>
          <w:szCs w:val="24"/>
          <w:u w:val="single"/>
          <w:lang w:eastAsia="hu-HU"/>
        </w:rPr>
        <w:t>akkor is megfizethető</w:t>
      </w:r>
      <w:r>
        <w:rPr>
          <w:rFonts w:eastAsia="Times New Roman"/>
          <w:szCs w:val="24"/>
          <w:lang w:eastAsia="hu-HU"/>
        </w:rPr>
        <w:t>, ha azt a bíróság már átváltoztatta szabadságvesztésre vagy közérdekű munkára.</w:t>
      </w:r>
    </w:p>
    <w:p w14:paraId="0C9DA8FA" w14:textId="77777777" w:rsidR="00BF3DF2" w:rsidRDefault="003C6F75">
      <w:pPr>
        <w:spacing w:after="0" w:line="240" w:lineRule="auto"/>
        <w:jc w:val="both"/>
      </w:pPr>
      <w:r>
        <w:rPr>
          <w:rFonts w:eastAsia="Times New Roman"/>
          <w:szCs w:val="24"/>
          <w:lang w:eastAsia="hu-HU"/>
        </w:rPr>
        <w:t xml:space="preserve">Ha a pénzbüntetést a helyébe lépő szabadságvesztés vagy közérdekű munka végrehajtásának megkezdése előtt </w:t>
      </w:r>
      <w:r>
        <w:rPr>
          <w:rFonts w:eastAsia="Times New Roman"/>
          <w:szCs w:val="24"/>
          <w:u w:val="single"/>
          <w:lang w:eastAsia="hu-HU"/>
        </w:rPr>
        <w:t>megfizetik</w:t>
      </w:r>
      <w:r>
        <w:rPr>
          <w:rFonts w:eastAsia="Times New Roman"/>
          <w:szCs w:val="24"/>
          <w:lang w:eastAsia="hu-HU"/>
        </w:rPr>
        <w:t xml:space="preserve">, a szabadságvesztés vagy a közérdekű munka </w:t>
      </w:r>
      <w:r>
        <w:rPr>
          <w:rFonts w:eastAsia="Times New Roman"/>
          <w:szCs w:val="24"/>
          <w:u w:val="single"/>
          <w:lang w:eastAsia="hu-HU"/>
        </w:rPr>
        <w:t>nem hajtható végre.</w:t>
      </w:r>
      <w:r>
        <w:rPr>
          <w:rFonts w:eastAsia="Times New Roman"/>
          <w:szCs w:val="24"/>
          <w:lang w:eastAsia="hu-HU"/>
        </w:rPr>
        <w:t xml:space="preserve"> Ha a pénzbüntetést a szabadságvesztés vagy a közérdekű munka végrehajtása alatt fizetik meg, a befizetés azonosítását követően az elítéltet nyomban szabadon kell bocsátani, vagy a közérdekű munka végzése alól fel kell menteni.</w:t>
      </w:r>
    </w:p>
    <w:p w14:paraId="17682A0F" w14:textId="77777777" w:rsidR="00BF3DF2" w:rsidRDefault="003C6F75">
      <w:pPr>
        <w:spacing w:after="0" w:line="240" w:lineRule="auto"/>
        <w:jc w:val="both"/>
        <w:rPr>
          <w:rFonts w:eastAsia="Times New Roman"/>
          <w:szCs w:val="24"/>
          <w:lang w:eastAsia="hu-HU"/>
        </w:rPr>
      </w:pPr>
      <w:r>
        <w:rPr>
          <w:rFonts w:eastAsia="Times New Roman"/>
          <w:szCs w:val="24"/>
          <w:lang w:eastAsia="hu-HU"/>
        </w:rPr>
        <w:t>Ha a pénzbüntetést a szabadságvesztésre vagy a közérdekű munkára való átváltoztatás után részben fizetik meg, a szabadságvesztésnek vagy a közérdekű munkának az a része hajtható végre, amely a meg nem fizetett pénzbüntetésnek felel meg.</w:t>
      </w:r>
    </w:p>
    <w:p w14:paraId="12222D83" w14:textId="77777777" w:rsidR="00BF3DF2" w:rsidRDefault="00BF3DF2">
      <w:pPr>
        <w:spacing w:after="0" w:line="240" w:lineRule="auto"/>
        <w:jc w:val="both"/>
        <w:rPr>
          <w:rFonts w:eastAsia="Times New Roman"/>
          <w:szCs w:val="24"/>
          <w:lang w:eastAsia="hu-HU"/>
        </w:rPr>
      </w:pPr>
    </w:p>
    <w:p w14:paraId="4438A693" w14:textId="77777777" w:rsidR="00BF3DF2" w:rsidRDefault="003C6F75">
      <w:pPr>
        <w:spacing w:after="0" w:line="240" w:lineRule="auto"/>
        <w:ind w:firstLine="204"/>
        <w:jc w:val="both"/>
        <w:rPr>
          <w:rFonts w:eastAsia="Times New Roman"/>
          <w:szCs w:val="24"/>
          <w:lang w:eastAsia="ar-SA"/>
        </w:rPr>
      </w:pPr>
      <w:r>
        <w:rPr>
          <w:rFonts w:eastAsia="Times New Roman"/>
          <w:szCs w:val="24"/>
          <w:lang w:eastAsia="ar-SA"/>
        </w:rPr>
        <w:t>A Btk. 40. §</w:t>
      </w:r>
      <w:proofErr w:type="spellStart"/>
      <w:r>
        <w:rPr>
          <w:rFonts w:eastAsia="Times New Roman"/>
          <w:szCs w:val="24"/>
          <w:lang w:eastAsia="ar-SA"/>
        </w:rPr>
        <w:t>-a</w:t>
      </w:r>
      <w:proofErr w:type="spellEnd"/>
      <w:r>
        <w:rPr>
          <w:rFonts w:eastAsia="Times New Roman"/>
          <w:szCs w:val="24"/>
          <w:lang w:eastAsia="ar-SA"/>
        </w:rPr>
        <w:t xml:space="preserve"> rendelkezik a szabadságvesztés generális minimumáról. Ez alól teremt kivételt az a rendelkezés, hogy a pénzbüntetés átváltoztatása esetén a szabadságvesztés három hónapnál rövidebb is lehet.</w:t>
      </w:r>
    </w:p>
    <w:p w14:paraId="4C5B20C8" w14:textId="77777777" w:rsidR="00BF3DF2" w:rsidRDefault="00BF3DF2">
      <w:pPr>
        <w:spacing w:after="0" w:line="240" w:lineRule="auto"/>
        <w:jc w:val="both"/>
        <w:rPr>
          <w:rFonts w:eastAsia="Times New Roman"/>
          <w:b/>
          <w:szCs w:val="24"/>
          <w:u w:val="single"/>
          <w:lang w:eastAsia="hu-HU"/>
        </w:rPr>
      </w:pPr>
    </w:p>
    <w:p w14:paraId="5F056827" w14:textId="77777777" w:rsidR="00BF3DF2" w:rsidRDefault="003C6F75">
      <w:pPr>
        <w:spacing w:after="0" w:line="240" w:lineRule="auto"/>
        <w:jc w:val="both"/>
        <w:rPr>
          <w:rFonts w:eastAsia="Times New Roman"/>
          <w:b/>
          <w:szCs w:val="24"/>
          <w:u w:val="single"/>
          <w:lang w:eastAsia="hu-HU"/>
        </w:rPr>
      </w:pPr>
      <w:r>
        <w:rPr>
          <w:rFonts w:eastAsia="Times New Roman"/>
          <w:b/>
          <w:szCs w:val="24"/>
          <w:u w:val="single"/>
          <w:lang w:eastAsia="hu-HU"/>
        </w:rPr>
        <w:t>A meg nem fizetett pénzbüntetés</w:t>
      </w:r>
    </w:p>
    <w:p w14:paraId="6D7995A7" w14:textId="77777777" w:rsidR="00BF3DF2" w:rsidRDefault="00BF3DF2">
      <w:pPr>
        <w:spacing w:after="0" w:line="240" w:lineRule="auto"/>
        <w:jc w:val="both"/>
        <w:rPr>
          <w:rFonts w:eastAsia="Times New Roman"/>
          <w:szCs w:val="24"/>
          <w:lang w:eastAsia="ar-SA"/>
        </w:rPr>
      </w:pPr>
    </w:p>
    <w:p w14:paraId="6C6F20AD" w14:textId="77777777" w:rsidR="00BF3DF2" w:rsidRDefault="003C6F75">
      <w:pPr>
        <w:spacing w:after="20" w:line="240" w:lineRule="auto"/>
        <w:jc w:val="both"/>
      </w:pPr>
      <w:r>
        <w:rPr>
          <w:rFonts w:eastAsia="Times New Roman"/>
          <w:szCs w:val="24"/>
          <w:lang w:eastAsia="hu-HU"/>
        </w:rPr>
        <w:t xml:space="preserve">Ha az elítélt a pénzbüntetést </w:t>
      </w:r>
      <w:r>
        <w:rPr>
          <w:rFonts w:eastAsia="Times New Roman"/>
          <w:szCs w:val="24"/>
          <w:u w:val="single"/>
          <w:lang w:eastAsia="hu-HU"/>
        </w:rPr>
        <w:t>nem fizeti meg</w:t>
      </w:r>
      <w:r>
        <w:rPr>
          <w:rFonts w:eastAsia="Times New Roman"/>
          <w:szCs w:val="24"/>
          <w:lang w:eastAsia="hu-HU"/>
        </w:rPr>
        <w:t xml:space="preserve">, illetve részletfizetés engedélyezése esetén egyhavi </w:t>
      </w:r>
      <w:r>
        <w:rPr>
          <w:rFonts w:eastAsia="Times New Roman"/>
          <w:szCs w:val="24"/>
          <w:u w:val="single"/>
          <w:lang w:eastAsia="hu-HU"/>
        </w:rPr>
        <w:t>részlet megfizetését elmulasztja</w:t>
      </w:r>
      <w:r>
        <w:rPr>
          <w:rFonts w:eastAsia="Times New Roman"/>
          <w:szCs w:val="24"/>
          <w:lang w:eastAsia="hu-HU"/>
        </w:rPr>
        <w:t xml:space="preserve">, a pénzbüntetést vagy annak meg nem fizetett részét </w:t>
      </w:r>
      <w:r>
        <w:rPr>
          <w:rFonts w:eastAsia="Times New Roman"/>
          <w:szCs w:val="24"/>
          <w:u w:val="single"/>
          <w:lang w:eastAsia="hu-HU"/>
        </w:rPr>
        <w:t>szabadságvesztésre kell átváltoztatni</w:t>
      </w:r>
      <w:r>
        <w:rPr>
          <w:rFonts w:eastAsia="Times New Roman"/>
          <w:szCs w:val="24"/>
          <w:lang w:eastAsia="hu-HU"/>
        </w:rPr>
        <w:t>.</w:t>
      </w:r>
    </w:p>
    <w:p w14:paraId="7E45742C" w14:textId="77777777" w:rsidR="00BF3DF2" w:rsidRDefault="00BF3DF2">
      <w:pPr>
        <w:spacing w:after="0" w:line="240" w:lineRule="auto"/>
        <w:jc w:val="both"/>
        <w:rPr>
          <w:rFonts w:eastAsia="Times New Roman"/>
          <w:szCs w:val="24"/>
          <w:lang w:eastAsia="ar-SA"/>
        </w:rPr>
      </w:pPr>
    </w:p>
    <w:p w14:paraId="4986A868" w14:textId="77777777" w:rsidR="00BF3DF2" w:rsidRDefault="003C6F75">
      <w:pPr>
        <w:spacing w:after="0" w:line="240" w:lineRule="auto"/>
        <w:ind w:firstLine="204"/>
        <w:jc w:val="both"/>
      </w:pPr>
      <w:r>
        <w:rPr>
          <w:rFonts w:eastAsia="Times New Roman"/>
          <w:szCs w:val="24"/>
          <w:lang w:eastAsia="ar-SA"/>
        </w:rPr>
        <w:t xml:space="preserve">A pénzbüntetés helyébe lépő szabadságvesztést </w:t>
      </w:r>
      <w:r>
        <w:rPr>
          <w:rFonts w:eastAsia="Times New Roman"/>
          <w:szCs w:val="24"/>
          <w:u w:val="single"/>
          <w:lang w:eastAsia="ar-SA"/>
        </w:rPr>
        <w:t>fogház fokozatban kell</w:t>
      </w:r>
      <w:r>
        <w:rPr>
          <w:rFonts w:eastAsia="Times New Roman"/>
          <w:szCs w:val="24"/>
          <w:lang w:eastAsia="ar-SA"/>
        </w:rPr>
        <w:t xml:space="preserve"> végrehajtani. Ez alól kivétel, ha a pénzbüntetést végrehajtandó, vagy felfüggesztett, de később végrehajtani rendelt szabadságvesztés büntetés mellett szabták ki. Ezekben az esetekben a pénzbüntetés helyébe </w:t>
      </w:r>
      <w:r>
        <w:rPr>
          <w:rFonts w:eastAsia="Times New Roman"/>
          <w:szCs w:val="24"/>
          <w:lang w:eastAsia="ar-SA"/>
        </w:rPr>
        <w:lastRenderedPageBreak/>
        <w:t xml:space="preserve">lépő szabadságvesztés végrehajtási fokozata </w:t>
      </w:r>
      <w:r>
        <w:rPr>
          <w:rFonts w:eastAsia="Times New Roman"/>
          <w:szCs w:val="24"/>
          <w:u w:val="single"/>
          <w:lang w:eastAsia="ar-SA"/>
        </w:rPr>
        <w:t>a szabadságvesztés végrehajtási fokozatához igazodik.</w:t>
      </w:r>
    </w:p>
    <w:p w14:paraId="4DF77153" w14:textId="77777777" w:rsidR="00BF3DF2" w:rsidRDefault="00BF3DF2">
      <w:pPr>
        <w:spacing w:after="0" w:line="240" w:lineRule="auto"/>
        <w:jc w:val="both"/>
        <w:rPr>
          <w:rFonts w:eastAsia="Times New Roman"/>
          <w:szCs w:val="24"/>
          <w:lang w:eastAsia="ar-SA"/>
        </w:rPr>
      </w:pPr>
    </w:p>
    <w:p w14:paraId="28C36B4C" w14:textId="77777777" w:rsidR="00BF3DF2" w:rsidRDefault="003C6F75">
      <w:pPr>
        <w:spacing w:after="0" w:line="240" w:lineRule="auto"/>
        <w:jc w:val="both"/>
      </w:pPr>
      <w:r>
        <w:rPr>
          <w:rFonts w:eastAsia="Times New Roman"/>
          <w:szCs w:val="24"/>
          <w:lang w:eastAsia="ar-SA"/>
        </w:rPr>
        <w:t xml:space="preserve">A meg nem fizetett pénzbüntetés helyébe lépő szabadságvesztést úgy kell megállapítani, hogy </w:t>
      </w:r>
      <w:r>
        <w:rPr>
          <w:rFonts w:eastAsia="Times New Roman"/>
          <w:szCs w:val="24"/>
          <w:u w:val="single"/>
          <w:lang w:eastAsia="ar-SA"/>
        </w:rPr>
        <w:t>egynapi tétel helyébe egynapi szabadságvesztés lép</w:t>
      </w:r>
      <w:r>
        <w:rPr>
          <w:rFonts w:eastAsia="Times New Roman"/>
          <w:szCs w:val="24"/>
          <w:lang w:eastAsia="ar-SA"/>
        </w:rPr>
        <w:t>.</w:t>
      </w:r>
    </w:p>
    <w:p w14:paraId="6BF81CE5" w14:textId="77777777" w:rsidR="00BF3DF2" w:rsidRDefault="00BF3DF2">
      <w:pPr>
        <w:spacing w:after="0" w:line="240" w:lineRule="auto"/>
        <w:jc w:val="both"/>
        <w:rPr>
          <w:rFonts w:eastAsia="Times New Roman"/>
          <w:szCs w:val="24"/>
          <w:lang w:eastAsia="ar-SA"/>
        </w:rPr>
      </w:pPr>
    </w:p>
    <w:p w14:paraId="287978AD" w14:textId="77777777" w:rsidR="00BF3DF2" w:rsidRDefault="003C6F75">
      <w:pPr>
        <w:spacing w:after="0" w:line="240" w:lineRule="auto"/>
        <w:jc w:val="both"/>
        <w:rPr>
          <w:rFonts w:eastAsia="Times New Roman"/>
          <w:b/>
          <w:bCs/>
          <w:szCs w:val="24"/>
          <w:u w:val="single"/>
          <w:lang w:eastAsia="ar-SA"/>
        </w:rPr>
      </w:pPr>
      <w:r>
        <w:rPr>
          <w:rFonts w:eastAsia="Times New Roman"/>
          <w:b/>
          <w:bCs/>
          <w:szCs w:val="24"/>
          <w:u w:val="single"/>
          <w:lang w:eastAsia="ar-SA"/>
        </w:rPr>
        <w:t>A közérdekű munka</w:t>
      </w:r>
    </w:p>
    <w:p w14:paraId="57174582" w14:textId="77777777" w:rsidR="00BF3DF2" w:rsidRDefault="00BF3DF2">
      <w:pPr>
        <w:spacing w:after="0" w:line="240" w:lineRule="auto"/>
        <w:jc w:val="both"/>
        <w:rPr>
          <w:rFonts w:eastAsia="Times New Roman"/>
          <w:b/>
          <w:bCs/>
          <w:szCs w:val="24"/>
          <w:u w:val="single"/>
          <w:lang w:eastAsia="ar-SA"/>
        </w:rPr>
      </w:pPr>
    </w:p>
    <w:p w14:paraId="32D28310" w14:textId="77777777" w:rsidR="00BF3DF2" w:rsidRDefault="003C6F75">
      <w:pPr>
        <w:spacing w:after="0" w:line="240" w:lineRule="auto"/>
        <w:jc w:val="both"/>
      </w:pPr>
      <w:r>
        <w:rPr>
          <w:rFonts w:eastAsia="Times New Roman"/>
          <w:bCs/>
          <w:szCs w:val="24"/>
          <w:lang w:eastAsia="ar-SA"/>
        </w:rPr>
        <w:t xml:space="preserve">A közérdekű munka </w:t>
      </w:r>
      <w:r>
        <w:rPr>
          <w:rFonts w:eastAsia="Times New Roman"/>
          <w:bCs/>
          <w:szCs w:val="24"/>
          <w:u w:val="single"/>
          <w:lang w:eastAsia="ar-SA"/>
        </w:rPr>
        <w:t>alternatív büntetési nem</w:t>
      </w:r>
      <w:r>
        <w:rPr>
          <w:rFonts w:eastAsia="Times New Roman"/>
          <w:bCs/>
          <w:szCs w:val="24"/>
          <w:lang w:eastAsia="ar-SA"/>
        </w:rPr>
        <w:t xml:space="preserve">, mely az elkövetőt – egészségi állapotára és </w:t>
      </w:r>
    </w:p>
    <w:p w14:paraId="50FAD9CC" w14:textId="77777777" w:rsidR="00BF3DF2" w:rsidRDefault="003C6F75">
      <w:pPr>
        <w:spacing w:after="0" w:line="240" w:lineRule="auto"/>
        <w:jc w:val="both"/>
        <w:rPr>
          <w:rFonts w:eastAsia="Times New Roman"/>
          <w:bCs/>
          <w:szCs w:val="24"/>
          <w:lang w:eastAsia="ar-SA"/>
        </w:rPr>
      </w:pPr>
      <w:proofErr w:type="gramStart"/>
      <w:r>
        <w:rPr>
          <w:rFonts w:eastAsia="Times New Roman"/>
          <w:bCs/>
          <w:szCs w:val="24"/>
          <w:lang w:eastAsia="ar-SA"/>
        </w:rPr>
        <w:t>képzettségére</w:t>
      </w:r>
      <w:proofErr w:type="gramEnd"/>
      <w:r>
        <w:rPr>
          <w:rFonts w:eastAsia="Times New Roman"/>
          <w:bCs/>
          <w:szCs w:val="24"/>
          <w:lang w:eastAsia="ar-SA"/>
        </w:rPr>
        <w:t xml:space="preserve">  tekintettel  –  meghatározott  munka  végzésére  kötelezi  (heti  egy  napon, a pihenőnapon  vagy  szabadidejében,  díjazás  nélkül).</w:t>
      </w:r>
    </w:p>
    <w:p w14:paraId="428250E9" w14:textId="77777777" w:rsidR="00BF3DF2" w:rsidRDefault="00BF3DF2">
      <w:pPr>
        <w:spacing w:after="0" w:line="240" w:lineRule="auto"/>
        <w:jc w:val="both"/>
        <w:rPr>
          <w:rFonts w:eastAsia="Times New Roman"/>
          <w:b/>
          <w:bCs/>
          <w:szCs w:val="24"/>
          <w:u w:val="single"/>
          <w:lang w:eastAsia="ar-SA"/>
        </w:rPr>
      </w:pPr>
    </w:p>
    <w:p w14:paraId="1C66C068" w14:textId="77777777" w:rsidR="00BF3DF2" w:rsidRDefault="003C6F75">
      <w:pPr>
        <w:spacing w:after="0" w:line="240" w:lineRule="auto"/>
        <w:jc w:val="both"/>
      </w:pPr>
      <w:r>
        <w:rPr>
          <w:rFonts w:eastAsia="Times New Roman"/>
          <w:bCs/>
          <w:szCs w:val="24"/>
          <w:lang w:eastAsia="ar-SA"/>
        </w:rPr>
        <w:t xml:space="preserve">A közérdekű munka </w:t>
      </w:r>
      <w:r>
        <w:rPr>
          <w:rFonts w:eastAsia="Times New Roman"/>
          <w:bCs/>
          <w:szCs w:val="24"/>
          <w:u w:val="single"/>
          <w:lang w:eastAsia="ar-SA"/>
        </w:rPr>
        <w:t>tartamát órákban kell meghatározni</w:t>
      </w:r>
      <w:r>
        <w:rPr>
          <w:rFonts w:eastAsia="Times New Roman"/>
          <w:bCs/>
          <w:szCs w:val="24"/>
          <w:lang w:eastAsia="ar-SA"/>
        </w:rPr>
        <w:t xml:space="preserve">, annak </w:t>
      </w:r>
      <w:r>
        <w:rPr>
          <w:rFonts w:eastAsia="Times New Roman"/>
          <w:bCs/>
          <w:szCs w:val="24"/>
          <w:u w:val="single"/>
          <w:lang w:eastAsia="ar-SA"/>
        </w:rPr>
        <w:t>legkisebb mértéke negyvennyolc, legnagyobb mértéke háromszáztizenkettő óra.</w:t>
      </w:r>
    </w:p>
    <w:p w14:paraId="2CF00D61" w14:textId="77777777" w:rsidR="00BF3DF2" w:rsidRDefault="00BF3DF2">
      <w:pPr>
        <w:spacing w:after="0" w:line="240" w:lineRule="auto"/>
        <w:jc w:val="both"/>
        <w:rPr>
          <w:rFonts w:eastAsia="Times New Roman"/>
          <w:b/>
          <w:bCs/>
          <w:szCs w:val="24"/>
          <w:u w:val="single"/>
          <w:lang w:eastAsia="ar-SA"/>
        </w:rPr>
      </w:pPr>
    </w:p>
    <w:p w14:paraId="103E138A" w14:textId="77777777" w:rsidR="00BF3DF2" w:rsidRDefault="003C6F75">
      <w:pPr>
        <w:spacing w:after="0" w:line="240" w:lineRule="auto"/>
        <w:jc w:val="both"/>
        <w:rPr>
          <w:rFonts w:eastAsia="Times New Roman"/>
          <w:b/>
          <w:bCs/>
          <w:szCs w:val="24"/>
          <w:u w:val="single"/>
          <w:lang w:eastAsia="ar-SA"/>
        </w:rPr>
      </w:pPr>
      <w:r>
        <w:rPr>
          <w:rFonts w:eastAsia="Times New Roman"/>
          <w:b/>
          <w:bCs/>
          <w:szCs w:val="24"/>
          <w:u w:val="single"/>
          <w:lang w:eastAsia="ar-SA"/>
        </w:rPr>
        <w:t>A közérdekű munka végrehajtása</w:t>
      </w:r>
    </w:p>
    <w:p w14:paraId="38804BAE" w14:textId="77777777" w:rsidR="00BF3DF2" w:rsidRDefault="00BF3DF2">
      <w:pPr>
        <w:spacing w:after="0" w:line="240" w:lineRule="auto"/>
        <w:jc w:val="both"/>
        <w:rPr>
          <w:rFonts w:eastAsia="Times New Roman"/>
          <w:b/>
          <w:bCs/>
          <w:szCs w:val="24"/>
          <w:u w:val="single"/>
          <w:lang w:eastAsia="ar-SA"/>
        </w:rPr>
      </w:pPr>
    </w:p>
    <w:p w14:paraId="2CE4350B" w14:textId="77777777" w:rsidR="00BF3DF2" w:rsidRDefault="003C6F75">
      <w:pPr>
        <w:spacing w:after="0" w:line="240" w:lineRule="auto"/>
        <w:jc w:val="both"/>
        <w:rPr>
          <w:rFonts w:eastAsia="Times New Roman"/>
          <w:bCs/>
          <w:szCs w:val="24"/>
          <w:lang w:eastAsia="ar-SA"/>
        </w:rPr>
      </w:pPr>
      <w:r>
        <w:rPr>
          <w:rFonts w:eastAsia="Times New Roman"/>
          <w:bCs/>
          <w:szCs w:val="24"/>
          <w:lang w:eastAsia="ar-SA"/>
        </w:rPr>
        <w:t>A közérdekű munka jellegéről - a hatályos szabályozással egyezően - a bíróság ítéletében rendelkezik, a munka jellegének meghatározása során figyelemmel kell lenni az elítélt egészségi állapotára és képzettségére.</w:t>
      </w:r>
    </w:p>
    <w:p w14:paraId="49D3B0E0" w14:textId="77777777" w:rsidR="00BF3DF2" w:rsidRDefault="003C6F75">
      <w:pPr>
        <w:spacing w:after="0" w:line="240" w:lineRule="auto"/>
        <w:jc w:val="both"/>
      </w:pPr>
      <w:r>
        <w:rPr>
          <w:rFonts w:eastAsia="Times New Roman"/>
          <w:bCs/>
          <w:szCs w:val="24"/>
          <w:lang w:eastAsia="ar-SA"/>
        </w:rPr>
        <w:t xml:space="preserve">A törvény meghatározza, hogy a közérdekű munkát </w:t>
      </w:r>
      <w:r>
        <w:rPr>
          <w:rFonts w:eastAsia="Times New Roman"/>
          <w:bCs/>
          <w:szCs w:val="24"/>
          <w:u w:val="single"/>
          <w:lang w:eastAsia="ar-SA"/>
        </w:rPr>
        <w:t>szabadságvesztésre kell átváltoztatni</w:t>
      </w:r>
      <w:r>
        <w:rPr>
          <w:rFonts w:eastAsia="Times New Roman"/>
          <w:bCs/>
          <w:szCs w:val="24"/>
          <w:lang w:eastAsia="ar-SA"/>
        </w:rPr>
        <w:t xml:space="preserve"> abban az esetben, ha a közérdekű munka büntetésnek az elítélt </w:t>
      </w:r>
      <w:r>
        <w:rPr>
          <w:rFonts w:eastAsia="Times New Roman"/>
          <w:bCs/>
          <w:szCs w:val="24"/>
          <w:u w:val="single"/>
          <w:lang w:eastAsia="ar-SA"/>
        </w:rPr>
        <w:t>önhibájából nem tesz eleget</w:t>
      </w:r>
      <w:r>
        <w:rPr>
          <w:rFonts w:eastAsia="Times New Roman"/>
          <w:bCs/>
          <w:szCs w:val="24"/>
          <w:lang w:eastAsia="ar-SA"/>
        </w:rPr>
        <w:t xml:space="preserve">. A szabadságvesztésre történő átváltoztatás részletszabályait, így az átváltás arányát és a töredéknapok számítását a </w:t>
      </w:r>
      <w:proofErr w:type="spellStart"/>
      <w:r>
        <w:rPr>
          <w:rFonts w:eastAsia="Times New Roman"/>
          <w:bCs/>
          <w:szCs w:val="24"/>
          <w:lang w:eastAsia="ar-SA"/>
        </w:rPr>
        <w:t>Bv</w:t>
      </w:r>
      <w:proofErr w:type="spellEnd"/>
      <w:r>
        <w:rPr>
          <w:rFonts w:eastAsia="Times New Roman"/>
          <w:bCs/>
          <w:szCs w:val="24"/>
          <w:lang w:eastAsia="ar-SA"/>
        </w:rPr>
        <w:t xml:space="preserve">. tv. </w:t>
      </w:r>
      <w:proofErr w:type="gramStart"/>
      <w:r>
        <w:rPr>
          <w:rFonts w:eastAsia="Times New Roman"/>
          <w:bCs/>
          <w:szCs w:val="24"/>
          <w:lang w:eastAsia="ar-SA"/>
        </w:rPr>
        <w:t>határozza</w:t>
      </w:r>
      <w:proofErr w:type="gramEnd"/>
      <w:r>
        <w:rPr>
          <w:rFonts w:eastAsia="Times New Roman"/>
          <w:bCs/>
          <w:szCs w:val="24"/>
          <w:lang w:eastAsia="ar-SA"/>
        </w:rPr>
        <w:t xml:space="preserve"> meg.</w:t>
      </w:r>
    </w:p>
    <w:p w14:paraId="59355EF6" w14:textId="77777777" w:rsidR="00BF3DF2" w:rsidRDefault="00BF3DF2">
      <w:pPr>
        <w:spacing w:after="0" w:line="240" w:lineRule="auto"/>
        <w:jc w:val="both"/>
        <w:rPr>
          <w:rFonts w:eastAsia="Times New Roman"/>
          <w:bCs/>
          <w:szCs w:val="24"/>
          <w:lang w:eastAsia="ar-SA"/>
        </w:rPr>
      </w:pPr>
    </w:p>
    <w:p w14:paraId="6F88D82F" w14:textId="77777777" w:rsidR="00BF3DF2" w:rsidRDefault="003C6F75">
      <w:pPr>
        <w:spacing w:after="0" w:line="240" w:lineRule="auto"/>
        <w:jc w:val="both"/>
      </w:pPr>
      <w:r>
        <w:rPr>
          <w:rFonts w:eastAsia="Times New Roman"/>
          <w:bCs/>
          <w:szCs w:val="24"/>
          <w:lang w:eastAsia="ar-SA"/>
        </w:rPr>
        <w:t xml:space="preserve">A közérdekű munka helyébe lépő szabadságvesztés végrehajtási fokozata </w:t>
      </w:r>
      <w:r>
        <w:rPr>
          <w:rFonts w:eastAsia="Times New Roman"/>
          <w:bCs/>
          <w:szCs w:val="24"/>
          <w:u w:val="single"/>
          <w:lang w:eastAsia="ar-SA"/>
        </w:rPr>
        <w:t>fogház.</w:t>
      </w:r>
    </w:p>
    <w:p w14:paraId="6FDA7497" w14:textId="77777777" w:rsidR="00BF3DF2" w:rsidRDefault="00BF3DF2">
      <w:pPr>
        <w:spacing w:after="0" w:line="240" w:lineRule="auto"/>
        <w:jc w:val="both"/>
        <w:rPr>
          <w:rFonts w:eastAsia="Times New Roman"/>
          <w:bCs/>
          <w:szCs w:val="24"/>
          <w:lang w:eastAsia="ar-SA"/>
        </w:rPr>
      </w:pPr>
    </w:p>
    <w:p w14:paraId="2AB7A5E4" w14:textId="77777777" w:rsidR="00BF3DF2" w:rsidRDefault="003C6F75">
      <w:pPr>
        <w:spacing w:after="0" w:line="240" w:lineRule="auto"/>
        <w:jc w:val="both"/>
        <w:rPr>
          <w:rFonts w:eastAsia="Times New Roman"/>
          <w:bCs/>
          <w:szCs w:val="24"/>
          <w:lang w:eastAsia="ar-SA"/>
        </w:rPr>
      </w:pPr>
      <w:r>
        <w:rPr>
          <w:rFonts w:eastAsia="Times New Roman"/>
          <w:bCs/>
          <w:szCs w:val="24"/>
          <w:lang w:eastAsia="ar-SA"/>
        </w:rPr>
        <w:t xml:space="preserve">A szabadságvesztés generális minimuma alól teremt </w:t>
      </w:r>
      <w:proofErr w:type="gramStart"/>
      <w:r>
        <w:rPr>
          <w:rFonts w:eastAsia="Times New Roman"/>
          <w:bCs/>
          <w:szCs w:val="24"/>
          <w:lang w:eastAsia="ar-SA"/>
        </w:rPr>
        <w:t>kivételt</w:t>
      </w:r>
      <w:proofErr w:type="gramEnd"/>
      <w:r>
        <w:rPr>
          <w:rFonts w:eastAsia="Times New Roman"/>
          <w:bCs/>
          <w:szCs w:val="24"/>
          <w:lang w:eastAsia="ar-SA"/>
        </w:rPr>
        <w:t xml:space="preserve"> amikor is kimondja azt, hogy a közérdekű munka átváltoztatása esetén a szabadságvesztés három hónapnál rövidebb is lehet.</w:t>
      </w:r>
    </w:p>
    <w:p w14:paraId="6263D7FE" w14:textId="77777777" w:rsidR="00BF3DF2" w:rsidRDefault="00BF3DF2">
      <w:pPr>
        <w:spacing w:after="0" w:line="240" w:lineRule="auto"/>
        <w:jc w:val="both"/>
        <w:rPr>
          <w:rFonts w:eastAsia="Times New Roman"/>
          <w:bCs/>
          <w:szCs w:val="24"/>
          <w:lang w:eastAsia="ar-SA"/>
        </w:rPr>
      </w:pPr>
    </w:p>
    <w:p w14:paraId="2B622602" w14:textId="77777777" w:rsidR="00BF3DF2" w:rsidRDefault="003C6F75">
      <w:pPr>
        <w:rPr>
          <w:b/>
          <w:u w:val="single"/>
          <w:lang w:eastAsia="hu-HU"/>
        </w:rPr>
      </w:pPr>
      <w:r>
        <w:rPr>
          <w:b/>
          <w:u w:val="single"/>
          <w:lang w:eastAsia="hu-HU"/>
        </w:rPr>
        <w:t>A közérdekű munka végrehajtásának rendje</w:t>
      </w:r>
    </w:p>
    <w:p w14:paraId="6F58E26E" w14:textId="77777777" w:rsidR="00BF3DF2" w:rsidRDefault="003C6F75">
      <w:pPr>
        <w:spacing w:before="28" w:after="100" w:line="240" w:lineRule="auto"/>
        <w:jc w:val="both"/>
        <w:rPr>
          <w:rFonts w:eastAsia="Times New Roman"/>
          <w:szCs w:val="24"/>
          <w:lang w:eastAsia="hu-HU"/>
        </w:rPr>
      </w:pPr>
      <w:r>
        <w:rPr>
          <w:rFonts w:eastAsia="Times New Roman"/>
          <w:szCs w:val="24"/>
          <w:lang w:eastAsia="hu-HU"/>
        </w:rPr>
        <w:t>A kijelölt munkahellyel a közérdekű munka tartamára nem létesül munkaviszony, az elítélt a munkát büntetés-végrehajtási jogviszony keretében végzi.</w:t>
      </w:r>
    </w:p>
    <w:p w14:paraId="3FF38FA5" w14:textId="77777777" w:rsidR="00BF3DF2" w:rsidRDefault="003C6F75">
      <w:pPr>
        <w:spacing w:before="28" w:after="100" w:line="240" w:lineRule="auto"/>
        <w:jc w:val="both"/>
        <w:rPr>
          <w:rFonts w:eastAsia="Times New Roman"/>
          <w:szCs w:val="24"/>
          <w:lang w:eastAsia="hu-HU"/>
        </w:rPr>
      </w:pPr>
      <w:r>
        <w:rPr>
          <w:rFonts w:eastAsia="Times New Roman"/>
          <w:szCs w:val="24"/>
          <w:lang w:eastAsia="hu-HU"/>
        </w:rPr>
        <w:t>A közérdekű munka végrehajtása során a napi munkaidő legalább négy óra, legfeljebb tizenkét óra. A közérdekű munkavégzés heti időtartama legalább négy óra, de a negyvennyolc órát nem haladhatja meg. A letöltött közérdekű munkát órákban kell nyilvántartani.</w:t>
      </w:r>
    </w:p>
    <w:p w14:paraId="7DDA862D" w14:textId="77777777" w:rsidR="00BF3DF2" w:rsidRDefault="003C6F75">
      <w:pPr>
        <w:spacing w:after="0" w:line="240" w:lineRule="auto"/>
        <w:jc w:val="both"/>
        <w:rPr>
          <w:rFonts w:eastAsia="Times New Roman"/>
          <w:b/>
          <w:bCs/>
          <w:szCs w:val="24"/>
          <w:u w:val="single"/>
          <w:lang w:eastAsia="ar-SA"/>
        </w:rPr>
      </w:pPr>
      <w:r>
        <w:rPr>
          <w:rFonts w:eastAsia="Times New Roman"/>
          <w:b/>
          <w:bCs/>
          <w:szCs w:val="24"/>
          <w:u w:val="single"/>
          <w:lang w:eastAsia="ar-SA"/>
        </w:rPr>
        <w:t>A pénzbüntetés helyébe lépő szabadságvesztés és a közérdekű munka helyébe lépő szabadságvesztés foganatba vétele</w:t>
      </w:r>
    </w:p>
    <w:p w14:paraId="435A795D" w14:textId="77777777" w:rsidR="00BF3DF2" w:rsidRDefault="00BF3DF2">
      <w:pPr>
        <w:spacing w:after="0" w:line="240" w:lineRule="auto"/>
        <w:jc w:val="both"/>
        <w:rPr>
          <w:rFonts w:eastAsia="Times New Roman"/>
          <w:b/>
          <w:szCs w:val="24"/>
          <w:lang w:eastAsia="ar-SA"/>
        </w:rPr>
      </w:pPr>
    </w:p>
    <w:p w14:paraId="00EEB8EF" w14:textId="77777777" w:rsidR="00BF3DF2" w:rsidRDefault="003C6F75">
      <w:pPr>
        <w:spacing w:after="0" w:line="240" w:lineRule="auto"/>
        <w:jc w:val="both"/>
        <w:rPr>
          <w:rFonts w:eastAsia="Times New Roman"/>
          <w:szCs w:val="24"/>
          <w:lang w:eastAsia="ar-SA"/>
        </w:rPr>
      </w:pPr>
      <w:r>
        <w:rPr>
          <w:rFonts w:eastAsia="Times New Roman"/>
          <w:szCs w:val="24"/>
          <w:lang w:eastAsia="ar-SA"/>
        </w:rPr>
        <w:t xml:space="preserve">A közérdekű munka vagy a pénzbüntetés szabadságvesztésre történő átváltoztatása esetén a megállapított kezdő naphoz kell hozzáadni a szabadságvesztés napokban meghatározott tartamát, majd az így kapott eredményt megelőző napot kell a szabadságvesztés utolsó napjának tekinteni. </w:t>
      </w:r>
    </w:p>
    <w:p w14:paraId="61395BA0" w14:textId="77777777" w:rsidR="00BF3DF2" w:rsidRDefault="003C6F75">
      <w:pPr>
        <w:spacing w:after="0" w:line="240" w:lineRule="auto"/>
        <w:jc w:val="both"/>
        <w:rPr>
          <w:rFonts w:eastAsia="Times New Roman"/>
          <w:szCs w:val="24"/>
          <w:lang w:eastAsia="ar-SA"/>
        </w:rPr>
      </w:pPr>
      <w:r>
        <w:rPr>
          <w:rFonts w:eastAsia="Times New Roman"/>
          <w:szCs w:val="24"/>
          <w:lang w:eastAsia="ar-SA"/>
        </w:rPr>
        <w:t>Ha az adott hónapban ennek megfelelő nap nincs, az utolsó napot naptári napok szerint kell megállapítani.</w:t>
      </w:r>
    </w:p>
    <w:p w14:paraId="707CE8CF" w14:textId="77777777" w:rsidR="00BF3DF2" w:rsidRDefault="00BF3DF2">
      <w:pPr>
        <w:spacing w:after="0" w:line="240" w:lineRule="auto"/>
        <w:jc w:val="both"/>
        <w:rPr>
          <w:rFonts w:eastAsia="Times New Roman"/>
          <w:szCs w:val="24"/>
          <w:lang w:eastAsia="ar-SA"/>
        </w:rPr>
      </w:pPr>
    </w:p>
    <w:p w14:paraId="2C29E93B" w14:textId="77777777" w:rsidR="00D760E4" w:rsidRDefault="00D760E4">
      <w:pPr>
        <w:spacing w:before="160" w:after="160" w:line="240" w:lineRule="auto"/>
        <w:jc w:val="both"/>
        <w:rPr>
          <w:rFonts w:ascii="Times" w:eastAsia="Times New Roman" w:hAnsi="Times" w:cs="Times"/>
          <w:b/>
          <w:bCs/>
          <w:szCs w:val="24"/>
          <w:u w:val="single"/>
          <w:lang w:eastAsia="hu-HU"/>
        </w:rPr>
      </w:pPr>
    </w:p>
    <w:p w14:paraId="02FC30C8" w14:textId="77777777" w:rsidR="00BF3DF2" w:rsidRDefault="003C6F75">
      <w:pPr>
        <w:spacing w:before="160" w:after="160" w:line="240" w:lineRule="auto"/>
        <w:jc w:val="both"/>
        <w:rPr>
          <w:rFonts w:ascii="Times" w:eastAsia="Times New Roman" w:hAnsi="Times" w:cs="Times"/>
          <w:b/>
          <w:bCs/>
          <w:szCs w:val="24"/>
          <w:u w:val="single"/>
          <w:lang w:eastAsia="hu-HU"/>
        </w:rPr>
      </w:pPr>
      <w:r>
        <w:rPr>
          <w:rFonts w:ascii="Times" w:eastAsia="Times New Roman" w:hAnsi="Times" w:cs="Times"/>
          <w:b/>
          <w:bCs/>
          <w:szCs w:val="24"/>
          <w:u w:val="single"/>
          <w:lang w:eastAsia="hu-HU"/>
        </w:rPr>
        <w:lastRenderedPageBreak/>
        <w:t>Az átváltoztatott szabadságvesztés kezdő napjának megállapítása:</w:t>
      </w:r>
    </w:p>
    <w:p w14:paraId="1FE82B92"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Az átváltoztatott szabadságvesztés kezdő napja:</w:t>
      </w:r>
    </w:p>
    <w:p w14:paraId="28DC3B63" w14:textId="77777777" w:rsidR="00BF3DF2" w:rsidRDefault="003C6F75">
      <w:pPr>
        <w:numPr>
          <w:ilvl w:val="0"/>
          <w:numId w:val="37"/>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 xml:space="preserve">szabadlábon lévő elítélt esetén a </w:t>
      </w:r>
      <w:proofErr w:type="spellStart"/>
      <w:r>
        <w:rPr>
          <w:rFonts w:ascii="Times" w:eastAsia="Times New Roman" w:hAnsi="Times" w:cs="Times"/>
          <w:szCs w:val="24"/>
          <w:lang w:eastAsia="hu-HU"/>
        </w:rPr>
        <w:t>bv</w:t>
      </w:r>
      <w:proofErr w:type="spellEnd"/>
      <w:r>
        <w:rPr>
          <w:rFonts w:ascii="Times" w:eastAsia="Times New Roman" w:hAnsi="Times" w:cs="Times"/>
          <w:szCs w:val="24"/>
          <w:lang w:eastAsia="hu-HU"/>
        </w:rPr>
        <w:t>. intézetbe való befogadás napja;</w:t>
      </w:r>
    </w:p>
    <w:p w14:paraId="23DF0A0D" w14:textId="77777777" w:rsidR="00BF3DF2" w:rsidRDefault="003C6F75">
      <w:pPr>
        <w:numPr>
          <w:ilvl w:val="0"/>
          <w:numId w:val="37"/>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 xml:space="preserve">a szabadságvesztést töltő és más ügyben ismét végrehajtandó szabadságvesztésre </w:t>
      </w:r>
    </w:p>
    <w:p w14:paraId="3E915A55" w14:textId="77777777" w:rsidR="00BF3DF2" w:rsidRDefault="003C6F75">
      <w:pPr>
        <w:numPr>
          <w:ilvl w:val="0"/>
          <w:numId w:val="37"/>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akinek a feltételes szabadságra bocsátását engedélyezték, a más ügyben kiszabott szabadságvesztés tekintetében a feltételes szabadságra bocsátás napja;</w:t>
      </w:r>
    </w:p>
    <w:p w14:paraId="69433EE6" w14:textId="77777777" w:rsidR="00BF3DF2" w:rsidRDefault="003C6F75">
      <w:pPr>
        <w:numPr>
          <w:ilvl w:val="0"/>
          <w:numId w:val="37"/>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letartóztatott esetén, ha más ügyben érkezik szabadságvesztés végrehajtására vonatkozó bírósági értesítés, az ennek átvételét követő nap;</w:t>
      </w:r>
    </w:p>
    <w:p w14:paraId="53D0FD75" w14:textId="77777777" w:rsidR="00BF3DF2" w:rsidRDefault="003C6F75">
      <w:pPr>
        <w:numPr>
          <w:ilvl w:val="0"/>
          <w:numId w:val="37"/>
        </w:numPr>
        <w:spacing w:after="20" w:line="240" w:lineRule="auto"/>
        <w:jc w:val="both"/>
        <w:rPr>
          <w:rFonts w:eastAsia="Calibri"/>
          <w:szCs w:val="24"/>
        </w:rPr>
      </w:pPr>
      <w:r>
        <w:rPr>
          <w:rFonts w:eastAsia="Calibri"/>
          <w:szCs w:val="24"/>
        </w:rPr>
        <w:t xml:space="preserve">letartóztatás megszűnése vagy megszüntetése esetén, ha előzőleg más ügyben közérdekű munka helyébe lépő szabadságvesztés vagy pénzbüntetés helyébe lépő szabadságvesztés végrehajtására érkezett értesítés, a </w:t>
      </w:r>
      <w:proofErr w:type="spellStart"/>
      <w:r>
        <w:rPr>
          <w:rFonts w:eastAsia="Calibri"/>
          <w:szCs w:val="24"/>
        </w:rPr>
        <w:t>bv</w:t>
      </w:r>
      <w:proofErr w:type="spellEnd"/>
      <w:r>
        <w:rPr>
          <w:rFonts w:eastAsia="Calibri"/>
          <w:szCs w:val="24"/>
        </w:rPr>
        <w:t>. intézet e szabadságvesztés végrehajtását – szabadítás nélkül – a letartóztatás megszűnését vagy megszüntetését követő napon kezdi meg.</w:t>
      </w:r>
    </w:p>
    <w:p w14:paraId="13984DAB" w14:textId="77777777" w:rsidR="00BF3DF2" w:rsidRDefault="00BF3DF2">
      <w:pPr>
        <w:spacing w:after="0" w:line="240" w:lineRule="auto"/>
        <w:jc w:val="both"/>
        <w:rPr>
          <w:rFonts w:eastAsia="Times New Roman"/>
          <w:szCs w:val="24"/>
          <w:lang w:eastAsia="ar-SA"/>
        </w:rPr>
      </w:pPr>
    </w:p>
    <w:p w14:paraId="54E85CA1"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A pénzbüntetés teljes hátralévő részének utólagos megfizetésekor a megfizetés napját, a pénzbüntetés egy részének a megfizetésekor pedig a már megállapított utolsó napnak a megfizetett napokkal csökkentett napját kell a foganatba vett szabadságvesztés utolsó napjaként megállapítani.</w:t>
      </w:r>
    </w:p>
    <w:p w14:paraId="71367F93" w14:textId="77777777" w:rsidR="00BF3DF2" w:rsidRDefault="00BF3DF2">
      <w:pPr>
        <w:spacing w:after="0" w:line="240" w:lineRule="auto"/>
        <w:jc w:val="both"/>
        <w:rPr>
          <w:rFonts w:eastAsia="Times New Roman"/>
          <w:b/>
          <w:szCs w:val="24"/>
          <w:lang w:eastAsia="ar-SA"/>
        </w:rPr>
      </w:pPr>
    </w:p>
    <w:p w14:paraId="52C92A9B" w14:textId="77777777" w:rsidR="00BF3DF2" w:rsidRDefault="003C6F75">
      <w:pPr>
        <w:spacing w:after="0" w:line="240" w:lineRule="auto"/>
        <w:jc w:val="both"/>
        <w:rPr>
          <w:rFonts w:eastAsia="Times New Roman"/>
          <w:b/>
          <w:szCs w:val="24"/>
          <w:lang w:eastAsia="ar-SA"/>
        </w:rPr>
      </w:pPr>
      <w:r>
        <w:rPr>
          <w:rFonts w:eastAsia="Times New Roman"/>
          <w:b/>
          <w:szCs w:val="24"/>
          <w:lang w:eastAsia="ar-SA"/>
        </w:rPr>
        <w:t>PÉLDA:</w:t>
      </w:r>
    </w:p>
    <w:p w14:paraId="0A744E0F" w14:textId="77777777" w:rsidR="00BF3DF2" w:rsidRDefault="00BF3DF2">
      <w:pPr>
        <w:spacing w:after="0" w:line="240" w:lineRule="auto"/>
        <w:jc w:val="both"/>
        <w:rPr>
          <w:rFonts w:eastAsia="Times New Roman"/>
          <w:b/>
          <w:szCs w:val="24"/>
          <w:lang w:eastAsia="ar-SA"/>
        </w:rPr>
      </w:pPr>
    </w:p>
    <w:p w14:paraId="2AE34F72" w14:textId="77777777" w:rsidR="00BF3DF2" w:rsidRDefault="003C6F75">
      <w:pPr>
        <w:spacing w:after="0" w:line="240" w:lineRule="auto"/>
        <w:jc w:val="both"/>
        <w:rPr>
          <w:rFonts w:eastAsia="Times New Roman"/>
          <w:szCs w:val="24"/>
          <w:lang w:eastAsia="ar-SA"/>
        </w:rPr>
      </w:pPr>
      <w:r>
        <w:rPr>
          <w:rFonts w:eastAsia="Times New Roman"/>
          <w:szCs w:val="24"/>
          <w:lang w:eastAsia="ar-SA"/>
        </w:rPr>
        <w:t>Nevezett fogvatartott hozzátartozója 40.000,</w:t>
      </w:r>
      <w:proofErr w:type="spellStart"/>
      <w:r>
        <w:rPr>
          <w:rFonts w:eastAsia="Times New Roman"/>
          <w:szCs w:val="24"/>
          <w:lang w:eastAsia="ar-SA"/>
        </w:rPr>
        <w:t>-Ft-ot</w:t>
      </w:r>
      <w:proofErr w:type="spellEnd"/>
      <w:r>
        <w:rPr>
          <w:rFonts w:eastAsia="Times New Roman"/>
          <w:szCs w:val="24"/>
          <w:lang w:eastAsia="ar-SA"/>
        </w:rPr>
        <w:t xml:space="preserve"> fizetett be a törvényszék gazdasági hivatalánál vagy csekken. Ekkor újra meg kell állapítani a </w:t>
      </w:r>
      <w:proofErr w:type="spellStart"/>
      <w:r>
        <w:rPr>
          <w:rFonts w:eastAsia="Times New Roman"/>
          <w:szCs w:val="24"/>
          <w:lang w:eastAsia="ar-SA"/>
        </w:rPr>
        <w:t>pbh</w:t>
      </w:r>
      <w:proofErr w:type="spellEnd"/>
      <w:r>
        <w:rPr>
          <w:rFonts w:eastAsia="Times New Roman"/>
          <w:szCs w:val="24"/>
          <w:lang w:eastAsia="ar-SA"/>
        </w:rPr>
        <w:t xml:space="preserve">. </w:t>
      </w:r>
      <w:proofErr w:type="gramStart"/>
      <w:r>
        <w:rPr>
          <w:rFonts w:eastAsia="Times New Roman"/>
          <w:szCs w:val="24"/>
          <w:lang w:eastAsia="ar-SA"/>
        </w:rPr>
        <w:t>utolsó</w:t>
      </w:r>
      <w:proofErr w:type="gramEnd"/>
      <w:r>
        <w:rPr>
          <w:rFonts w:eastAsia="Times New Roman"/>
          <w:szCs w:val="24"/>
          <w:lang w:eastAsia="ar-SA"/>
        </w:rPr>
        <w:t xml:space="preserve"> napját a befizetett összeggel csökkentett tartammal.</w:t>
      </w:r>
    </w:p>
    <w:p w14:paraId="6D6B9284" w14:textId="77777777" w:rsidR="00BF3DF2" w:rsidRDefault="00BF3DF2">
      <w:pPr>
        <w:spacing w:after="0" w:line="240" w:lineRule="auto"/>
        <w:jc w:val="both"/>
        <w:rPr>
          <w:rFonts w:eastAsia="Times New Roman"/>
          <w:szCs w:val="24"/>
          <w:lang w:eastAsia="ar-SA"/>
        </w:rPr>
      </w:pPr>
    </w:p>
    <w:p w14:paraId="52E0C471" w14:textId="77777777" w:rsidR="00BF3DF2" w:rsidRDefault="003C6F75">
      <w:pPr>
        <w:spacing w:after="0" w:line="240" w:lineRule="auto"/>
        <w:jc w:val="both"/>
        <w:rPr>
          <w:rFonts w:eastAsia="Times New Roman"/>
          <w:szCs w:val="24"/>
          <w:lang w:eastAsia="ar-SA"/>
        </w:rPr>
      </w:pPr>
      <w:r>
        <w:rPr>
          <w:rFonts w:eastAsia="Times New Roman"/>
          <w:szCs w:val="24"/>
          <w:lang w:eastAsia="ar-SA"/>
        </w:rPr>
        <w:t>200.000,</w:t>
      </w:r>
      <w:proofErr w:type="spellStart"/>
      <w:r>
        <w:rPr>
          <w:rFonts w:eastAsia="Times New Roman"/>
          <w:szCs w:val="24"/>
          <w:lang w:eastAsia="ar-SA"/>
        </w:rPr>
        <w:t>-Ft</w:t>
      </w:r>
      <w:proofErr w:type="spellEnd"/>
    </w:p>
    <w:p w14:paraId="13DD11DF" w14:textId="77777777" w:rsidR="00BF3DF2" w:rsidRDefault="003C6F75">
      <w:pPr>
        <w:spacing w:after="0" w:line="240" w:lineRule="auto"/>
        <w:jc w:val="both"/>
        <w:rPr>
          <w:rFonts w:eastAsia="Times New Roman"/>
          <w:szCs w:val="24"/>
          <w:u w:val="single"/>
          <w:lang w:eastAsia="ar-SA"/>
        </w:rPr>
      </w:pPr>
      <w:r>
        <w:rPr>
          <w:rFonts w:eastAsia="Times New Roman"/>
          <w:szCs w:val="24"/>
          <w:u w:val="single"/>
          <w:lang w:eastAsia="ar-SA"/>
        </w:rPr>
        <w:t>- 40.000,</w:t>
      </w:r>
      <w:proofErr w:type="spellStart"/>
      <w:r>
        <w:rPr>
          <w:rFonts w:eastAsia="Times New Roman"/>
          <w:szCs w:val="24"/>
          <w:u w:val="single"/>
          <w:lang w:eastAsia="ar-SA"/>
        </w:rPr>
        <w:t>-Ft</w:t>
      </w:r>
      <w:proofErr w:type="spellEnd"/>
    </w:p>
    <w:p w14:paraId="2303644A" w14:textId="77777777" w:rsidR="00BF3DF2" w:rsidRDefault="003C6F75">
      <w:pPr>
        <w:spacing w:after="0" w:line="240" w:lineRule="auto"/>
        <w:jc w:val="both"/>
        <w:rPr>
          <w:rFonts w:eastAsia="Times New Roman"/>
          <w:szCs w:val="24"/>
          <w:lang w:eastAsia="ar-SA"/>
        </w:rPr>
      </w:pPr>
      <w:r>
        <w:rPr>
          <w:rFonts w:eastAsia="Times New Roman"/>
          <w:szCs w:val="24"/>
          <w:lang w:eastAsia="ar-SA"/>
        </w:rPr>
        <w:t xml:space="preserve"> 160.000,</w:t>
      </w:r>
      <w:proofErr w:type="spellStart"/>
      <w:r>
        <w:rPr>
          <w:rFonts w:eastAsia="Times New Roman"/>
          <w:szCs w:val="24"/>
          <w:lang w:eastAsia="ar-SA"/>
        </w:rPr>
        <w:t>-</w:t>
      </w:r>
      <w:proofErr w:type="gramStart"/>
      <w:r>
        <w:rPr>
          <w:rFonts w:eastAsia="Times New Roman"/>
          <w:szCs w:val="24"/>
          <w:lang w:eastAsia="ar-SA"/>
        </w:rPr>
        <w:t>Ft</w:t>
      </w:r>
      <w:proofErr w:type="spellEnd"/>
      <w:r>
        <w:rPr>
          <w:rFonts w:eastAsia="Times New Roman"/>
          <w:szCs w:val="24"/>
          <w:lang w:eastAsia="ar-SA"/>
        </w:rPr>
        <w:t xml:space="preserve"> :</w:t>
      </w:r>
      <w:proofErr w:type="gramEnd"/>
      <w:r>
        <w:rPr>
          <w:rFonts w:eastAsia="Times New Roman"/>
          <w:szCs w:val="24"/>
          <w:lang w:eastAsia="ar-SA"/>
        </w:rPr>
        <w:t xml:space="preserve"> 2000,</w:t>
      </w:r>
      <w:proofErr w:type="spellStart"/>
      <w:r>
        <w:rPr>
          <w:rFonts w:eastAsia="Times New Roman"/>
          <w:szCs w:val="24"/>
          <w:lang w:eastAsia="ar-SA"/>
        </w:rPr>
        <w:t>-Ft-tal</w:t>
      </w:r>
      <w:proofErr w:type="spellEnd"/>
      <w:r>
        <w:rPr>
          <w:rFonts w:eastAsia="Times New Roman"/>
          <w:szCs w:val="24"/>
          <w:lang w:eastAsia="ar-SA"/>
        </w:rPr>
        <w:t xml:space="preserve"> = 80 nap vár a letöltésre.</w:t>
      </w:r>
    </w:p>
    <w:p w14:paraId="542B4146" w14:textId="77777777" w:rsidR="00BF3DF2" w:rsidRDefault="00BF3DF2">
      <w:pPr>
        <w:spacing w:after="0" w:line="240" w:lineRule="auto"/>
        <w:jc w:val="both"/>
        <w:rPr>
          <w:rFonts w:eastAsia="Times New Roman"/>
          <w:szCs w:val="24"/>
          <w:lang w:eastAsia="ar-SA"/>
        </w:rPr>
      </w:pPr>
    </w:p>
    <w:p w14:paraId="1A7404D5"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 xml:space="preserve">2015.02.26. – </w:t>
      </w:r>
      <w:proofErr w:type="spellStart"/>
      <w:r>
        <w:rPr>
          <w:rFonts w:ascii="Times" w:eastAsia="Times New Roman" w:hAnsi="Times" w:cs="Times"/>
          <w:szCs w:val="24"/>
          <w:lang w:eastAsia="hu-HU"/>
        </w:rPr>
        <w:t>pbh</w:t>
      </w:r>
      <w:proofErr w:type="spellEnd"/>
      <w:r>
        <w:rPr>
          <w:rFonts w:ascii="Times" w:eastAsia="Times New Roman" w:hAnsi="Times" w:cs="Times"/>
          <w:szCs w:val="24"/>
          <w:lang w:eastAsia="hu-HU"/>
        </w:rPr>
        <w:t xml:space="preserve">. </w:t>
      </w:r>
      <w:proofErr w:type="gramStart"/>
      <w:r>
        <w:rPr>
          <w:rFonts w:ascii="Times" w:eastAsia="Times New Roman" w:hAnsi="Times" w:cs="Times"/>
          <w:szCs w:val="24"/>
          <w:lang w:eastAsia="hu-HU"/>
        </w:rPr>
        <w:t>kezdő</w:t>
      </w:r>
      <w:proofErr w:type="gramEnd"/>
      <w:r>
        <w:rPr>
          <w:rFonts w:ascii="Times" w:eastAsia="Times New Roman" w:hAnsi="Times" w:cs="Times"/>
          <w:szCs w:val="24"/>
          <w:lang w:eastAsia="hu-HU"/>
        </w:rPr>
        <w:t xml:space="preserve"> napja</w:t>
      </w:r>
    </w:p>
    <w:p w14:paraId="6FEA1028" w14:textId="77777777" w:rsidR="00BF3DF2" w:rsidRDefault="003C6F75">
      <w:pPr>
        <w:spacing w:after="20" w:line="240" w:lineRule="auto"/>
        <w:jc w:val="both"/>
      </w:pPr>
      <w:r>
        <w:rPr>
          <w:rFonts w:ascii="Times" w:eastAsia="Times New Roman" w:hAnsi="Times" w:cs="Times"/>
          <w:szCs w:val="24"/>
          <w:u w:val="single"/>
          <w:lang w:eastAsia="hu-HU"/>
        </w:rPr>
        <w:t xml:space="preserve">            +80 </w:t>
      </w:r>
      <w:r>
        <w:rPr>
          <w:rFonts w:ascii="Times" w:eastAsia="Times New Roman" w:hAnsi="Times" w:cs="Times"/>
          <w:szCs w:val="24"/>
          <w:lang w:eastAsia="hu-HU"/>
        </w:rPr>
        <w:t xml:space="preserve">nap </w:t>
      </w:r>
    </w:p>
    <w:p w14:paraId="017AB1E4"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 xml:space="preserve">2015.02.106.- </w:t>
      </w:r>
      <w:proofErr w:type="spellStart"/>
      <w:r>
        <w:rPr>
          <w:rFonts w:ascii="Times" w:eastAsia="Times New Roman" w:hAnsi="Times" w:cs="Times"/>
          <w:szCs w:val="24"/>
          <w:lang w:eastAsia="hu-HU"/>
        </w:rPr>
        <w:t>pbh</w:t>
      </w:r>
      <w:proofErr w:type="spellEnd"/>
      <w:r>
        <w:rPr>
          <w:rFonts w:ascii="Times" w:eastAsia="Times New Roman" w:hAnsi="Times" w:cs="Times"/>
          <w:szCs w:val="24"/>
          <w:lang w:eastAsia="hu-HU"/>
        </w:rPr>
        <w:t xml:space="preserve">. </w:t>
      </w:r>
      <w:proofErr w:type="gramStart"/>
      <w:r>
        <w:rPr>
          <w:rFonts w:ascii="Times" w:eastAsia="Times New Roman" w:hAnsi="Times" w:cs="Times"/>
          <w:szCs w:val="24"/>
          <w:lang w:eastAsia="hu-HU"/>
        </w:rPr>
        <w:t>kitöltetlen</w:t>
      </w:r>
      <w:proofErr w:type="gramEnd"/>
      <w:r>
        <w:rPr>
          <w:rFonts w:ascii="Times" w:eastAsia="Times New Roman" w:hAnsi="Times" w:cs="Times"/>
          <w:szCs w:val="24"/>
          <w:lang w:eastAsia="hu-HU"/>
        </w:rPr>
        <w:t xml:space="preserve"> tartama a kifizetés után</w:t>
      </w:r>
    </w:p>
    <w:p w14:paraId="5B0725E8" w14:textId="77777777" w:rsidR="00BF3DF2" w:rsidRDefault="003C6F75">
      <w:pPr>
        <w:spacing w:after="20" w:line="240" w:lineRule="auto"/>
        <w:jc w:val="both"/>
        <w:rPr>
          <w:rFonts w:ascii="Times" w:eastAsia="Times New Roman" w:hAnsi="Times" w:cs="Times"/>
          <w:szCs w:val="24"/>
          <w:u w:val="single"/>
          <w:lang w:eastAsia="hu-HU"/>
        </w:rPr>
      </w:pPr>
      <w:r>
        <w:rPr>
          <w:rFonts w:ascii="Times" w:eastAsia="Times New Roman" w:hAnsi="Times" w:cs="Times"/>
          <w:szCs w:val="24"/>
          <w:u w:val="single"/>
          <w:lang w:eastAsia="hu-HU"/>
        </w:rPr>
        <w:t xml:space="preserve">         +1 -28</w:t>
      </w:r>
    </w:p>
    <w:p w14:paraId="3C462A52"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2015.03.78.</w:t>
      </w:r>
    </w:p>
    <w:p w14:paraId="6AD26673" w14:textId="77777777" w:rsidR="00BF3DF2" w:rsidRDefault="003C6F75">
      <w:pPr>
        <w:spacing w:after="20" w:line="240" w:lineRule="auto"/>
        <w:jc w:val="both"/>
        <w:rPr>
          <w:rFonts w:ascii="Times" w:eastAsia="Times New Roman" w:hAnsi="Times" w:cs="Times"/>
          <w:szCs w:val="24"/>
          <w:u w:val="single"/>
          <w:lang w:eastAsia="hu-HU"/>
        </w:rPr>
      </w:pPr>
      <w:r>
        <w:rPr>
          <w:rFonts w:ascii="Times" w:eastAsia="Times New Roman" w:hAnsi="Times" w:cs="Times"/>
          <w:szCs w:val="24"/>
          <w:u w:val="single"/>
          <w:lang w:eastAsia="hu-HU"/>
        </w:rPr>
        <w:t xml:space="preserve">         +1-31</w:t>
      </w:r>
    </w:p>
    <w:p w14:paraId="24B141BD"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2015.04.47.</w:t>
      </w:r>
    </w:p>
    <w:p w14:paraId="3F33C228" w14:textId="77777777" w:rsidR="00BF3DF2" w:rsidRDefault="003C6F75">
      <w:pPr>
        <w:spacing w:after="20" w:line="240" w:lineRule="auto"/>
        <w:jc w:val="both"/>
        <w:rPr>
          <w:rFonts w:ascii="Times" w:eastAsia="Times New Roman" w:hAnsi="Times" w:cs="Times"/>
          <w:szCs w:val="24"/>
          <w:u w:val="single"/>
          <w:lang w:eastAsia="hu-HU"/>
        </w:rPr>
      </w:pPr>
      <w:r>
        <w:rPr>
          <w:rFonts w:ascii="Times" w:eastAsia="Times New Roman" w:hAnsi="Times" w:cs="Times"/>
          <w:szCs w:val="24"/>
          <w:u w:val="single"/>
          <w:lang w:eastAsia="hu-HU"/>
        </w:rPr>
        <w:t xml:space="preserve">         +1-30</w:t>
      </w:r>
    </w:p>
    <w:p w14:paraId="3FAC51D9" w14:textId="77777777" w:rsidR="00BF3DF2" w:rsidRDefault="003C6F75">
      <w:pPr>
        <w:spacing w:after="20" w:line="240" w:lineRule="auto"/>
        <w:jc w:val="both"/>
      </w:pPr>
      <w:r>
        <w:rPr>
          <w:rFonts w:ascii="Times" w:eastAsia="Times New Roman" w:hAnsi="Times" w:cs="Times"/>
          <w:szCs w:val="24"/>
          <w:lang w:eastAsia="hu-HU"/>
        </w:rPr>
        <w:t>2015.05.17</w:t>
      </w:r>
      <w:proofErr w:type="gramStart"/>
      <w:r>
        <w:rPr>
          <w:rFonts w:ascii="Times" w:eastAsia="Times New Roman" w:hAnsi="Times" w:cs="Times"/>
          <w:szCs w:val="24"/>
          <w:lang w:eastAsia="hu-HU"/>
        </w:rPr>
        <w:t>.,</w:t>
      </w:r>
      <w:proofErr w:type="gramEnd"/>
      <w:r>
        <w:rPr>
          <w:rFonts w:ascii="Times" w:eastAsia="Times New Roman" w:hAnsi="Times" w:cs="Times"/>
          <w:szCs w:val="24"/>
          <w:lang w:eastAsia="hu-HU"/>
        </w:rPr>
        <w:t xml:space="preserve"> tehát a </w:t>
      </w:r>
      <w:proofErr w:type="spellStart"/>
      <w:r>
        <w:rPr>
          <w:rFonts w:ascii="Times" w:eastAsia="Times New Roman" w:hAnsi="Times" w:cs="Times"/>
          <w:szCs w:val="24"/>
          <w:lang w:eastAsia="hu-HU"/>
        </w:rPr>
        <w:t>pbh</w:t>
      </w:r>
      <w:proofErr w:type="spellEnd"/>
      <w:r>
        <w:rPr>
          <w:rFonts w:ascii="Times" w:eastAsia="Times New Roman" w:hAnsi="Times" w:cs="Times"/>
          <w:szCs w:val="24"/>
          <w:lang w:eastAsia="hu-HU"/>
        </w:rPr>
        <w:t xml:space="preserve">. </w:t>
      </w:r>
      <w:proofErr w:type="gramStart"/>
      <w:r>
        <w:rPr>
          <w:rFonts w:ascii="Times" w:eastAsia="Times New Roman" w:hAnsi="Times" w:cs="Times"/>
          <w:szCs w:val="24"/>
          <w:lang w:eastAsia="hu-HU"/>
        </w:rPr>
        <w:t>utolsó</w:t>
      </w:r>
      <w:proofErr w:type="gramEnd"/>
      <w:r>
        <w:rPr>
          <w:rFonts w:ascii="Times" w:eastAsia="Times New Roman" w:hAnsi="Times" w:cs="Times"/>
          <w:szCs w:val="24"/>
          <w:lang w:eastAsia="hu-HU"/>
        </w:rPr>
        <w:t xml:space="preserve"> napja </w:t>
      </w:r>
      <w:r>
        <w:rPr>
          <w:rFonts w:ascii="Times" w:eastAsia="Times New Roman" w:hAnsi="Times" w:cs="Times"/>
          <w:b/>
          <w:szCs w:val="24"/>
          <w:lang w:eastAsia="hu-HU"/>
        </w:rPr>
        <w:t>2015.05.16.</w:t>
      </w:r>
    </w:p>
    <w:p w14:paraId="50CCB917" w14:textId="77777777" w:rsidR="00BF3DF2" w:rsidRDefault="00BF3DF2">
      <w:pPr>
        <w:spacing w:after="20" w:line="240" w:lineRule="auto"/>
        <w:jc w:val="both"/>
        <w:rPr>
          <w:rFonts w:ascii="Times" w:eastAsia="Times New Roman" w:hAnsi="Times" w:cs="Times"/>
          <w:szCs w:val="24"/>
          <w:lang w:eastAsia="hu-HU"/>
        </w:rPr>
      </w:pPr>
    </w:p>
    <w:p w14:paraId="58E5773A" w14:textId="77777777" w:rsidR="00BF3DF2" w:rsidRDefault="00BF3DF2">
      <w:pPr>
        <w:spacing w:after="20" w:line="240" w:lineRule="auto"/>
        <w:jc w:val="both"/>
        <w:rPr>
          <w:rFonts w:ascii="Times" w:eastAsia="Times New Roman" w:hAnsi="Times" w:cs="Times"/>
          <w:szCs w:val="24"/>
          <w:lang w:eastAsia="hu-HU"/>
        </w:rPr>
      </w:pPr>
    </w:p>
    <w:p w14:paraId="761BDE09"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 xml:space="preserve">Letartóztatás megszűnése vagy megszüntetése esetén, ha előzőleg más ügyben közérdekű munka helyébe lépő szabadságvesztés vagy pénzbüntetés helyébe lépő szabadságvesztés végrehajtására érkezett értesítés, a </w:t>
      </w:r>
      <w:proofErr w:type="spellStart"/>
      <w:r>
        <w:rPr>
          <w:rFonts w:ascii="Times" w:eastAsia="Times New Roman" w:hAnsi="Times" w:cs="Times"/>
          <w:szCs w:val="24"/>
          <w:lang w:eastAsia="hu-HU"/>
        </w:rPr>
        <w:t>bv</w:t>
      </w:r>
      <w:proofErr w:type="spellEnd"/>
      <w:r>
        <w:rPr>
          <w:rFonts w:ascii="Times" w:eastAsia="Times New Roman" w:hAnsi="Times" w:cs="Times"/>
          <w:szCs w:val="24"/>
          <w:lang w:eastAsia="hu-HU"/>
        </w:rPr>
        <w:t>. intézet e szabadságvesztés végrehajtását – szabadítás nélkül – a letartóztatás megszűnését vagy megszüntetését követő napon kezdi meg.</w:t>
      </w:r>
    </w:p>
    <w:p w14:paraId="2621E3AD" w14:textId="77777777" w:rsidR="00BF3DF2" w:rsidRDefault="00BF3DF2">
      <w:pPr>
        <w:spacing w:after="20" w:line="240" w:lineRule="auto"/>
        <w:jc w:val="both"/>
        <w:rPr>
          <w:rFonts w:ascii="Times" w:eastAsia="Times New Roman" w:hAnsi="Times" w:cs="Times"/>
          <w:b/>
          <w:szCs w:val="24"/>
          <w:u w:val="single"/>
          <w:lang w:eastAsia="hu-HU"/>
        </w:rPr>
      </w:pPr>
    </w:p>
    <w:p w14:paraId="5EE542DD" w14:textId="77777777" w:rsidR="00D760E4" w:rsidRDefault="00D760E4">
      <w:pPr>
        <w:spacing w:after="20" w:line="240" w:lineRule="auto"/>
        <w:jc w:val="both"/>
        <w:rPr>
          <w:rFonts w:ascii="Times" w:eastAsia="Times New Roman" w:hAnsi="Times" w:cs="Times"/>
          <w:b/>
          <w:szCs w:val="24"/>
          <w:u w:val="single"/>
          <w:lang w:eastAsia="hu-HU"/>
        </w:rPr>
      </w:pPr>
    </w:p>
    <w:p w14:paraId="1C430E99" w14:textId="77777777" w:rsidR="00D760E4" w:rsidRDefault="00D760E4">
      <w:pPr>
        <w:spacing w:after="20" w:line="240" w:lineRule="auto"/>
        <w:jc w:val="both"/>
        <w:rPr>
          <w:rFonts w:ascii="Times" w:eastAsia="Times New Roman" w:hAnsi="Times" w:cs="Times"/>
          <w:b/>
          <w:szCs w:val="24"/>
          <w:u w:val="single"/>
          <w:lang w:eastAsia="hu-HU"/>
        </w:rPr>
      </w:pPr>
    </w:p>
    <w:p w14:paraId="5393D627" w14:textId="77777777" w:rsidR="00D760E4" w:rsidRDefault="00D760E4">
      <w:pPr>
        <w:spacing w:after="20" w:line="240" w:lineRule="auto"/>
        <w:jc w:val="both"/>
        <w:rPr>
          <w:rFonts w:ascii="Times" w:eastAsia="Times New Roman" w:hAnsi="Times" w:cs="Times"/>
          <w:b/>
          <w:szCs w:val="24"/>
          <w:u w:val="single"/>
          <w:lang w:eastAsia="hu-HU"/>
        </w:rPr>
      </w:pPr>
    </w:p>
    <w:p w14:paraId="7D28269B" w14:textId="77777777" w:rsidR="00BF3DF2" w:rsidRDefault="003C6F75">
      <w:pPr>
        <w:spacing w:after="20" w:line="240" w:lineRule="auto"/>
        <w:jc w:val="both"/>
        <w:rPr>
          <w:rFonts w:ascii="Times" w:eastAsia="Times New Roman" w:hAnsi="Times" w:cs="Times"/>
          <w:b/>
          <w:szCs w:val="24"/>
          <w:u w:val="single"/>
          <w:lang w:eastAsia="hu-HU"/>
        </w:rPr>
      </w:pPr>
      <w:r>
        <w:rPr>
          <w:rFonts w:ascii="Times" w:eastAsia="Times New Roman" w:hAnsi="Times" w:cs="Times"/>
          <w:b/>
          <w:szCs w:val="24"/>
          <w:u w:val="single"/>
          <w:lang w:eastAsia="hu-HU"/>
        </w:rPr>
        <w:lastRenderedPageBreak/>
        <w:t xml:space="preserve">PÉLDA: </w:t>
      </w:r>
    </w:p>
    <w:p w14:paraId="085E0272" w14:textId="77777777" w:rsidR="00BF3DF2" w:rsidRDefault="00BF3DF2">
      <w:pPr>
        <w:spacing w:after="20" w:line="240" w:lineRule="auto"/>
        <w:jc w:val="both"/>
        <w:rPr>
          <w:rFonts w:ascii="Times" w:eastAsia="Times New Roman" w:hAnsi="Times" w:cs="Times"/>
          <w:b/>
          <w:szCs w:val="24"/>
          <w:u w:val="single"/>
          <w:lang w:eastAsia="hu-HU"/>
        </w:rPr>
      </w:pPr>
    </w:p>
    <w:p w14:paraId="199085E4"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H</w:t>
      </w:r>
      <w:proofErr w:type="gramStart"/>
      <w:r>
        <w:rPr>
          <w:rFonts w:ascii="Times" w:eastAsia="Times New Roman" w:hAnsi="Times" w:cs="Times"/>
          <w:szCs w:val="24"/>
          <w:lang w:eastAsia="hu-HU"/>
        </w:rPr>
        <w:t>.I.</w:t>
      </w:r>
      <w:proofErr w:type="gramEnd"/>
      <w:r>
        <w:rPr>
          <w:rFonts w:ascii="Times" w:eastAsia="Times New Roman" w:hAnsi="Times" w:cs="Times"/>
          <w:szCs w:val="24"/>
          <w:lang w:eastAsia="hu-HU"/>
        </w:rPr>
        <w:t xml:space="preserve"> </w:t>
      </w:r>
      <w:proofErr w:type="gramStart"/>
      <w:r>
        <w:rPr>
          <w:rFonts w:ascii="Times" w:eastAsia="Times New Roman" w:hAnsi="Times" w:cs="Times"/>
          <w:szCs w:val="24"/>
          <w:lang w:eastAsia="hu-HU"/>
        </w:rPr>
        <w:t>fogvatartott</w:t>
      </w:r>
      <w:proofErr w:type="gramEnd"/>
      <w:r>
        <w:rPr>
          <w:rFonts w:ascii="Times" w:eastAsia="Times New Roman" w:hAnsi="Times" w:cs="Times"/>
          <w:szCs w:val="24"/>
          <w:lang w:eastAsia="hu-HU"/>
        </w:rPr>
        <w:t xml:space="preserve"> részére a bíróság garázdaság vétségének elkövetése miatt 200.000,</w:t>
      </w:r>
      <w:proofErr w:type="spellStart"/>
      <w:r>
        <w:rPr>
          <w:rFonts w:ascii="Times" w:eastAsia="Times New Roman" w:hAnsi="Times" w:cs="Times"/>
          <w:szCs w:val="24"/>
          <w:lang w:eastAsia="hu-HU"/>
        </w:rPr>
        <w:t>-Ft</w:t>
      </w:r>
      <w:proofErr w:type="spellEnd"/>
      <w:r>
        <w:rPr>
          <w:rFonts w:ascii="Times" w:eastAsia="Times New Roman" w:hAnsi="Times" w:cs="Times"/>
          <w:szCs w:val="24"/>
          <w:lang w:eastAsia="hu-HU"/>
        </w:rPr>
        <w:t xml:space="preserve"> pénzbüntetést szabott ki, melyet meg nem fizetés esetén 100 nap fogházban letöltendő szabadságvesztésre kell átváltoztatni.  Naponta 2000,</w:t>
      </w:r>
      <w:proofErr w:type="spellStart"/>
      <w:r>
        <w:rPr>
          <w:rFonts w:ascii="Times" w:eastAsia="Times New Roman" w:hAnsi="Times" w:cs="Times"/>
          <w:szCs w:val="24"/>
          <w:lang w:eastAsia="hu-HU"/>
        </w:rPr>
        <w:t>-Ft-nak</w:t>
      </w:r>
      <w:proofErr w:type="spellEnd"/>
      <w:r>
        <w:rPr>
          <w:rFonts w:ascii="Times" w:eastAsia="Times New Roman" w:hAnsi="Times" w:cs="Times"/>
          <w:szCs w:val="24"/>
          <w:lang w:eastAsia="hu-HU"/>
        </w:rPr>
        <w:t xml:space="preserve"> megfelelő összeg kerül letöltésre.</w:t>
      </w:r>
    </w:p>
    <w:p w14:paraId="586D3153"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 xml:space="preserve">Nevezett személyt a rendőrség 2015. február 26-án elővezette a </w:t>
      </w:r>
      <w:proofErr w:type="spellStart"/>
      <w:r>
        <w:rPr>
          <w:rFonts w:ascii="Times" w:eastAsia="Times New Roman" w:hAnsi="Times" w:cs="Times"/>
          <w:szCs w:val="24"/>
          <w:lang w:eastAsia="hu-HU"/>
        </w:rPr>
        <w:t>JNK-Szolnok</w:t>
      </w:r>
      <w:proofErr w:type="spellEnd"/>
      <w:r>
        <w:rPr>
          <w:rFonts w:ascii="Times" w:eastAsia="Times New Roman" w:hAnsi="Times" w:cs="Times"/>
          <w:szCs w:val="24"/>
          <w:lang w:eastAsia="hu-HU"/>
        </w:rPr>
        <w:t xml:space="preserve"> Megyei </w:t>
      </w:r>
      <w:proofErr w:type="spellStart"/>
      <w:r>
        <w:rPr>
          <w:rFonts w:ascii="Times" w:eastAsia="Times New Roman" w:hAnsi="Times" w:cs="Times"/>
          <w:szCs w:val="24"/>
          <w:lang w:eastAsia="hu-HU"/>
        </w:rPr>
        <w:t>Bv</w:t>
      </w:r>
      <w:proofErr w:type="spellEnd"/>
      <w:r>
        <w:rPr>
          <w:rFonts w:ascii="Times" w:eastAsia="Times New Roman" w:hAnsi="Times" w:cs="Times"/>
          <w:szCs w:val="24"/>
          <w:lang w:eastAsia="hu-HU"/>
        </w:rPr>
        <w:t>. Intézetbe.</w:t>
      </w:r>
    </w:p>
    <w:p w14:paraId="700A3183" w14:textId="77777777" w:rsidR="00BF3DF2" w:rsidRDefault="00BF3DF2">
      <w:pPr>
        <w:spacing w:after="20" w:line="240" w:lineRule="auto"/>
        <w:jc w:val="both"/>
        <w:rPr>
          <w:rFonts w:ascii="Times" w:eastAsia="Times New Roman" w:hAnsi="Times" w:cs="Times"/>
          <w:szCs w:val="24"/>
          <w:lang w:eastAsia="hu-HU"/>
        </w:rPr>
      </w:pPr>
    </w:p>
    <w:p w14:paraId="521A722A" w14:textId="77777777" w:rsidR="00BF3DF2" w:rsidRDefault="003C6F75">
      <w:pPr>
        <w:spacing w:after="20" w:line="240" w:lineRule="auto"/>
        <w:jc w:val="both"/>
        <w:rPr>
          <w:rFonts w:ascii="Times" w:eastAsia="Times New Roman" w:hAnsi="Times" w:cs="Times"/>
          <w:szCs w:val="24"/>
          <w:u w:val="single"/>
          <w:lang w:eastAsia="hu-HU"/>
        </w:rPr>
      </w:pPr>
      <w:r>
        <w:rPr>
          <w:rFonts w:ascii="Times" w:eastAsia="Times New Roman" w:hAnsi="Times" w:cs="Times"/>
          <w:szCs w:val="24"/>
          <w:u w:val="single"/>
          <w:lang w:eastAsia="hu-HU"/>
        </w:rPr>
        <w:t xml:space="preserve">Adatok a </w:t>
      </w:r>
      <w:proofErr w:type="spellStart"/>
      <w:r>
        <w:rPr>
          <w:rFonts w:ascii="Times" w:eastAsia="Times New Roman" w:hAnsi="Times" w:cs="Times"/>
          <w:szCs w:val="24"/>
          <w:u w:val="single"/>
          <w:lang w:eastAsia="hu-HU"/>
        </w:rPr>
        <w:t>foganatbavételhez</w:t>
      </w:r>
      <w:proofErr w:type="spellEnd"/>
      <w:r>
        <w:rPr>
          <w:rFonts w:ascii="Times" w:eastAsia="Times New Roman" w:hAnsi="Times" w:cs="Times"/>
          <w:szCs w:val="24"/>
          <w:u w:val="single"/>
          <w:lang w:eastAsia="hu-HU"/>
        </w:rPr>
        <w:t>:</w:t>
      </w:r>
    </w:p>
    <w:p w14:paraId="5B9A8D99" w14:textId="77777777" w:rsidR="00BF3DF2" w:rsidRDefault="00BF3DF2">
      <w:pPr>
        <w:spacing w:after="20" w:line="240" w:lineRule="auto"/>
        <w:jc w:val="both"/>
        <w:rPr>
          <w:rFonts w:ascii="Times" w:eastAsia="Times New Roman" w:hAnsi="Times" w:cs="Times"/>
          <w:b/>
          <w:szCs w:val="24"/>
          <w:u w:val="single"/>
          <w:lang w:eastAsia="hu-HU"/>
        </w:rPr>
      </w:pPr>
    </w:p>
    <w:p w14:paraId="53370657" w14:textId="77777777" w:rsidR="00BF3DF2" w:rsidRDefault="003C6F75">
      <w:pPr>
        <w:spacing w:after="20" w:line="240" w:lineRule="auto"/>
        <w:jc w:val="both"/>
        <w:rPr>
          <w:rFonts w:ascii="Times" w:eastAsia="Times New Roman" w:hAnsi="Times" w:cs="Times"/>
          <w:szCs w:val="24"/>
          <w:lang w:eastAsia="hu-HU"/>
        </w:rPr>
      </w:pPr>
      <w:proofErr w:type="spellStart"/>
      <w:r>
        <w:rPr>
          <w:rFonts w:ascii="Times" w:eastAsia="Times New Roman" w:hAnsi="Times" w:cs="Times"/>
          <w:szCs w:val="24"/>
          <w:lang w:eastAsia="hu-HU"/>
        </w:rPr>
        <w:t>Pbh</w:t>
      </w:r>
      <w:proofErr w:type="spellEnd"/>
      <w:r>
        <w:rPr>
          <w:rFonts w:ascii="Times" w:eastAsia="Times New Roman" w:hAnsi="Times" w:cs="Times"/>
          <w:szCs w:val="24"/>
          <w:lang w:eastAsia="hu-HU"/>
        </w:rPr>
        <w:t xml:space="preserve">. </w:t>
      </w:r>
      <w:proofErr w:type="gramStart"/>
      <w:r>
        <w:rPr>
          <w:rFonts w:ascii="Times" w:eastAsia="Times New Roman" w:hAnsi="Times" w:cs="Times"/>
          <w:szCs w:val="24"/>
          <w:lang w:eastAsia="hu-HU"/>
        </w:rPr>
        <w:t>tartama</w:t>
      </w:r>
      <w:proofErr w:type="gramEnd"/>
      <w:r>
        <w:rPr>
          <w:rFonts w:ascii="Times" w:eastAsia="Times New Roman" w:hAnsi="Times" w:cs="Times"/>
          <w:szCs w:val="24"/>
          <w:lang w:eastAsia="hu-HU"/>
        </w:rPr>
        <w:t>: 100 nap</w:t>
      </w:r>
    </w:p>
    <w:p w14:paraId="00FB16B2" w14:textId="77777777" w:rsidR="00BF3DF2" w:rsidRDefault="003C6F75">
      <w:pPr>
        <w:spacing w:after="20" w:line="240" w:lineRule="auto"/>
        <w:jc w:val="both"/>
        <w:rPr>
          <w:rFonts w:ascii="Times" w:eastAsia="Times New Roman" w:hAnsi="Times" w:cs="Times"/>
          <w:szCs w:val="24"/>
          <w:lang w:eastAsia="hu-HU"/>
        </w:rPr>
      </w:pPr>
      <w:proofErr w:type="spellStart"/>
      <w:r>
        <w:rPr>
          <w:rFonts w:ascii="Times" w:eastAsia="Times New Roman" w:hAnsi="Times" w:cs="Times"/>
          <w:szCs w:val="24"/>
          <w:lang w:eastAsia="hu-HU"/>
        </w:rPr>
        <w:t>Pbh</w:t>
      </w:r>
      <w:proofErr w:type="spellEnd"/>
      <w:r>
        <w:rPr>
          <w:rFonts w:ascii="Times" w:eastAsia="Times New Roman" w:hAnsi="Times" w:cs="Times"/>
          <w:szCs w:val="24"/>
          <w:lang w:eastAsia="hu-HU"/>
        </w:rPr>
        <w:t xml:space="preserve">. </w:t>
      </w:r>
      <w:proofErr w:type="gramStart"/>
      <w:r>
        <w:rPr>
          <w:rFonts w:ascii="Times" w:eastAsia="Times New Roman" w:hAnsi="Times" w:cs="Times"/>
          <w:szCs w:val="24"/>
          <w:lang w:eastAsia="hu-HU"/>
        </w:rPr>
        <w:t>napi</w:t>
      </w:r>
      <w:proofErr w:type="gramEnd"/>
      <w:r>
        <w:rPr>
          <w:rFonts w:ascii="Times" w:eastAsia="Times New Roman" w:hAnsi="Times" w:cs="Times"/>
          <w:szCs w:val="24"/>
          <w:lang w:eastAsia="hu-HU"/>
        </w:rPr>
        <w:t xml:space="preserve"> tétele: 2000,</w:t>
      </w:r>
      <w:proofErr w:type="spellStart"/>
      <w:r>
        <w:rPr>
          <w:rFonts w:ascii="Times" w:eastAsia="Times New Roman" w:hAnsi="Times" w:cs="Times"/>
          <w:szCs w:val="24"/>
          <w:lang w:eastAsia="hu-HU"/>
        </w:rPr>
        <w:t>-Ft</w:t>
      </w:r>
      <w:proofErr w:type="spellEnd"/>
    </w:p>
    <w:p w14:paraId="3BA24B09"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Kezdő nap: 2015.02.26.</w:t>
      </w:r>
    </w:p>
    <w:p w14:paraId="5C255DBA" w14:textId="77777777" w:rsidR="00BF3DF2" w:rsidRDefault="00BF3DF2">
      <w:pPr>
        <w:spacing w:after="20" w:line="240" w:lineRule="auto"/>
        <w:jc w:val="both"/>
        <w:rPr>
          <w:rFonts w:ascii="Times" w:eastAsia="Times New Roman" w:hAnsi="Times" w:cs="Times"/>
          <w:szCs w:val="24"/>
          <w:lang w:eastAsia="hu-HU"/>
        </w:rPr>
      </w:pPr>
    </w:p>
    <w:p w14:paraId="20899C7D"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2015.02.26.</w:t>
      </w:r>
    </w:p>
    <w:p w14:paraId="5A451ACF" w14:textId="77777777" w:rsidR="00BF3DF2" w:rsidRDefault="003C6F75">
      <w:pPr>
        <w:spacing w:after="20" w:line="240" w:lineRule="auto"/>
        <w:jc w:val="both"/>
        <w:rPr>
          <w:rFonts w:ascii="Times" w:eastAsia="Times New Roman" w:hAnsi="Times" w:cs="Times"/>
          <w:szCs w:val="24"/>
          <w:u w:val="single"/>
          <w:lang w:eastAsia="hu-HU"/>
        </w:rPr>
      </w:pPr>
      <w:proofErr w:type="gramStart"/>
      <w:r>
        <w:rPr>
          <w:rFonts w:ascii="Times" w:eastAsia="Times New Roman" w:hAnsi="Times" w:cs="Times"/>
          <w:szCs w:val="24"/>
          <w:u w:val="single"/>
          <w:lang w:eastAsia="hu-HU"/>
        </w:rPr>
        <w:t>+            100</w:t>
      </w:r>
      <w:proofErr w:type="gramEnd"/>
      <w:r>
        <w:rPr>
          <w:rFonts w:ascii="Times" w:eastAsia="Times New Roman" w:hAnsi="Times" w:cs="Times"/>
          <w:szCs w:val="24"/>
          <w:u w:val="single"/>
          <w:lang w:eastAsia="hu-HU"/>
        </w:rPr>
        <w:t xml:space="preserve"> nap</w:t>
      </w:r>
    </w:p>
    <w:p w14:paraId="28226845"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2015.02.126.</w:t>
      </w:r>
    </w:p>
    <w:p w14:paraId="4B06D637" w14:textId="77777777" w:rsidR="00BF3DF2" w:rsidRDefault="003C6F75">
      <w:pPr>
        <w:spacing w:after="20" w:line="240" w:lineRule="auto"/>
        <w:jc w:val="both"/>
        <w:rPr>
          <w:rFonts w:ascii="Times" w:eastAsia="Times New Roman" w:hAnsi="Times" w:cs="Times"/>
          <w:szCs w:val="24"/>
          <w:u w:val="single"/>
          <w:lang w:eastAsia="hu-HU"/>
        </w:rPr>
      </w:pPr>
      <w:r>
        <w:rPr>
          <w:rFonts w:ascii="Times" w:eastAsia="Times New Roman" w:hAnsi="Times" w:cs="Times"/>
          <w:szCs w:val="24"/>
          <w:u w:val="single"/>
          <w:lang w:eastAsia="hu-HU"/>
        </w:rPr>
        <w:t xml:space="preserve">         +1 -28</w:t>
      </w:r>
    </w:p>
    <w:p w14:paraId="6054C9D4"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2015.03.98.</w:t>
      </w:r>
    </w:p>
    <w:p w14:paraId="2FCFBFA8" w14:textId="77777777" w:rsidR="00BF3DF2" w:rsidRDefault="003C6F75">
      <w:pPr>
        <w:spacing w:after="20" w:line="240" w:lineRule="auto"/>
        <w:jc w:val="both"/>
        <w:rPr>
          <w:rFonts w:ascii="Times" w:eastAsia="Times New Roman" w:hAnsi="Times" w:cs="Times"/>
          <w:szCs w:val="24"/>
          <w:u w:val="single"/>
          <w:lang w:eastAsia="hu-HU"/>
        </w:rPr>
      </w:pPr>
      <w:r>
        <w:rPr>
          <w:rFonts w:ascii="Times" w:eastAsia="Times New Roman" w:hAnsi="Times" w:cs="Times"/>
          <w:szCs w:val="24"/>
          <w:u w:val="single"/>
          <w:lang w:eastAsia="hu-HU"/>
        </w:rPr>
        <w:t xml:space="preserve">         +1-31</w:t>
      </w:r>
    </w:p>
    <w:p w14:paraId="4FF84A40"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2015.04.67.</w:t>
      </w:r>
    </w:p>
    <w:p w14:paraId="03455843" w14:textId="77777777" w:rsidR="00BF3DF2" w:rsidRDefault="003C6F75">
      <w:pPr>
        <w:spacing w:after="20" w:line="240" w:lineRule="auto"/>
        <w:jc w:val="both"/>
        <w:rPr>
          <w:rFonts w:ascii="Times" w:eastAsia="Times New Roman" w:hAnsi="Times" w:cs="Times"/>
          <w:szCs w:val="24"/>
          <w:u w:val="single"/>
          <w:lang w:eastAsia="hu-HU"/>
        </w:rPr>
      </w:pPr>
      <w:r>
        <w:rPr>
          <w:rFonts w:ascii="Times" w:eastAsia="Times New Roman" w:hAnsi="Times" w:cs="Times"/>
          <w:szCs w:val="24"/>
          <w:u w:val="single"/>
          <w:lang w:eastAsia="hu-HU"/>
        </w:rPr>
        <w:t xml:space="preserve">         +1-30</w:t>
      </w:r>
    </w:p>
    <w:p w14:paraId="1657C21B"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2015.05.37.</w:t>
      </w:r>
    </w:p>
    <w:p w14:paraId="3FBE4F64" w14:textId="77777777" w:rsidR="00BF3DF2" w:rsidRDefault="003C6F75">
      <w:pPr>
        <w:spacing w:after="20" w:line="240" w:lineRule="auto"/>
        <w:jc w:val="both"/>
        <w:rPr>
          <w:rFonts w:ascii="Times" w:eastAsia="Times New Roman" w:hAnsi="Times" w:cs="Times"/>
          <w:szCs w:val="24"/>
          <w:u w:val="single"/>
          <w:lang w:eastAsia="hu-HU"/>
        </w:rPr>
      </w:pPr>
      <w:r>
        <w:rPr>
          <w:rFonts w:ascii="Times" w:eastAsia="Times New Roman" w:hAnsi="Times" w:cs="Times"/>
          <w:szCs w:val="24"/>
          <w:u w:val="single"/>
          <w:lang w:eastAsia="hu-HU"/>
        </w:rPr>
        <w:t xml:space="preserve">         +1-31</w:t>
      </w:r>
    </w:p>
    <w:p w14:paraId="02F8880C" w14:textId="77777777" w:rsidR="00BF3DF2" w:rsidRDefault="003C6F75">
      <w:pPr>
        <w:spacing w:after="20" w:line="240" w:lineRule="auto"/>
        <w:jc w:val="both"/>
      </w:pPr>
      <w:r>
        <w:rPr>
          <w:rFonts w:ascii="Times" w:eastAsia="Times New Roman" w:hAnsi="Times" w:cs="Times"/>
          <w:szCs w:val="24"/>
          <w:lang w:eastAsia="hu-HU"/>
        </w:rPr>
        <w:t xml:space="preserve">2015.06.06., a </w:t>
      </w:r>
      <w:proofErr w:type="spellStart"/>
      <w:r>
        <w:rPr>
          <w:rFonts w:ascii="Times" w:eastAsia="Times New Roman" w:hAnsi="Times" w:cs="Times"/>
          <w:szCs w:val="24"/>
          <w:lang w:eastAsia="hu-HU"/>
        </w:rPr>
        <w:t>pbh</w:t>
      </w:r>
      <w:proofErr w:type="spellEnd"/>
      <w:r>
        <w:rPr>
          <w:rFonts w:ascii="Times" w:eastAsia="Times New Roman" w:hAnsi="Times" w:cs="Times"/>
          <w:szCs w:val="24"/>
          <w:lang w:eastAsia="hu-HU"/>
        </w:rPr>
        <w:t xml:space="preserve">. </w:t>
      </w:r>
      <w:proofErr w:type="gramStart"/>
      <w:r>
        <w:rPr>
          <w:rFonts w:ascii="Times" w:eastAsia="Times New Roman" w:hAnsi="Times" w:cs="Times"/>
          <w:szCs w:val="24"/>
          <w:lang w:eastAsia="hu-HU"/>
        </w:rPr>
        <w:t>utolsó</w:t>
      </w:r>
      <w:proofErr w:type="gramEnd"/>
      <w:r>
        <w:rPr>
          <w:rFonts w:ascii="Times" w:eastAsia="Times New Roman" w:hAnsi="Times" w:cs="Times"/>
          <w:szCs w:val="24"/>
          <w:lang w:eastAsia="hu-HU"/>
        </w:rPr>
        <w:t xml:space="preserve"> napja ezt a napot megelőző nap, tehát </w:t>
      </w:r>
      <w:r>
        <w:rPr>
          <w:rFonts w:ascii="Times" w:eastAsia="Times New Roman" w:hAnsi="Times" w:cs="Times"/>
          <w:b/>
          <w:szCs w:val="24"/>
          <w:lang w:eastAsia="hu-HU"/>
        </w:rPr>
        <w:t>2015.06.05.</w:t>
      </w:r>
    </w:p>
    <w:p w14:paraId="1387EA3C" w14:textId="77777777" w:rsidR="00BF3DF2" w:rsidRDefault="00BF3DF2">
      <w:pPr>
        <w:spacing w:after="20" w:line="240" w:lineRule="auto"/>
        <w:jc w:val="both"/>
        <w:rPr>
          <w:rFonts w:ascii="Times" w:eastAsia="Times New Roman" w:hAnsi="Times" w:cs="Times"/>
          <w:b/>
          <w:szCs w:val="24"/>
          <w:lang w:eastAsia="hu-HU"/>
        </w:rPr>
      </w:pPr>
    </w:p>
    <w:p w14:paraId="6031CA47" w14:textId="77777777" w:rsidR="00BF3DF2" w:rsidRDefault="003C6F75">
      <w:pPr>
        <w:spacing w:after="0" w:line="240" w:lineRule="auto"/>
        <w:jc w:val="both"/>
      </w:pPr>
      <w:r>
        <w:rPr>
          <w:rFonts w:ascii="Times" w:eastAsia="Times New Roman" w:hAnsi="Times" w:cs="Times"/>
          <w:szCs w:val="24"/>
          <w:lang w:eastAsia="hu-HU"/>
        </w:rPr>
        <w:t xml:space="preserve">Amennyiben </w:t>
      </w:r>
      <w:r>
        <w:rPr>
          <w:rFonts w:eastAsia="Times New Roman"/>
          <w:szCs w:val="24"/>
          <w:lang w:eastAsia="ar-SA"/>
        </w:rPr>
        <w:t>az adott hónapban ennek megfelelő nap nincs, az utolsó napot naptári napok szerint kell megállapítani.</w:t>
      </w:r>
    </w:p>
    <w:p w14:paraId="7129E566"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Például, ha az utolsó nap 2015.04.31-re jön ki, akkor az alábbiak szerint kell eljárni:</w:t>
      </w:r>
    </w:p>
    <w:p w14:paraId="6F527190" w14:textId="77777777" w:rsidR="00BF3DF2" w:rsidRDefault="00BF3DF2">
      <w:pPr>
        <w:spacing w:after="20" w:line="240" w:lineRule="auto"/>
        <w:jc w:val="both"/>
        <w:rPr>
          <w:rFonts w:ascii="Times" w:eastAsia="Times New Roman" w:hAnsi="Times" w:cs="Times"/>
          <w:szCs w:val="24"/>
          <w:lang w:eastAsia="hu-HU"/>
        </w:rPr>
      </w:pPr>
    </w:p>
    <w:p w14:paraId="48DB96BA"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2015.04.31.</w:t>
      </w:r>
    </w:p>
    <w:p w14:paraId="2B322953" w14:textId="77777777" w:rsidR="00BF3DF2" w:rsidRDefault="003C6F75">
      <w:pPr>
        <w:spacing w:after="20" w:line="240" w:lineRule="auto"/>
        <w:jc w:val="both"/>
        <w:rPr>
          <w:rFonts w:ascii="Times" w:eastAsia="Times New Roman" w:hAnsi="Times" w:cs="Times"/>
          <w:szCs w:val="24"/>
          <w:u w:val="single"/>
          <w:lang w:eastAsia="hu-HU"/>
        </w:rPr>
      </w:pPr>
      <w:r>
        <w:rPr>
          <w:rFonts w:ascii="Times" w:eastAsia="Times New Roman" w:hAnsi="Times" w:cs="Times"/>
          <w:szCs w:val="24"/>
          <w:u w:val="single"/>
          <w:lang w:eastAsia="hu-HU"/>
        </w:rPr>
        <w:t xml:space="preserve">         +1-30</w:t>
      </w:r>
    </w:p>
    <w:p w14:paraId="3E682121"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 xml:space="preserve">2015.05.01., azaz ez lesz a </w:t>
      </w:r>
      <w:proofErr w:type="spellStart"/>
      <w:r>
        <w:rPr>
          <w:rFonts w:ascii="Times" w:eastAsia="Times New Roman" w:hAnsi="Times" w:cs="Times"/>
          <w:szCs w:val="24"/>
          <w:lang w:eastAsia="hu-HU"/>
        </w:rPr>
        <w:t>pbh</w:t>
      </w:r>
      <w:proofErr w:type="spellEnd"/>
      <w:r>
        <w:rPr>
          <w:rFonts w:ascii="Times" w:eastAsia="Times New Roman" w:hAnsi="Times" w:cs="Times"/>
          <w:szCs w:val="24"/>
          <w:lang w:eastAsia="hu-HU"/>
        </w:rPr>
        <w:t xml:space="preserve"> utolsó napja.</w:t>
      </w:r>
    </w:p>
    <w:p w14:paraId="3BCBCFDF"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Megszakított közérdekű munka helyébe lépő szabadságvesztés vagy pénzbüntetés helyébe lépő szabadságvesztés esetén meg kell állapítani a megszakításig letöltött időtartamot és a még végrehajtásra váró tartamot és ezt rögzíteni kell. A megszakító szabadságvesztések letöltését követően a még végrehajtásra váró tartamot kell foganatba venni.</w:t>
      </w:r>
    </w:p>
    <w:p w14:paraId="14F27289" w14:textId="77777777" w:rsidR="00BF3DF2" w:rsidRDefault="00BF3DF2">
      <w:pPr>
        <w:spacing w:after="0" w:line="240" w:lineRule="auto"/>
        <w:jc w:val="both"/>
        <w:rPr>
          <w:rFonts w:ascii="Times" w:eastAsia="Times New Roman" w:hAnsi="Times" w:cs="Times"/>
          <w:szCs w:val="24"/>
          <w:lang w:eastAsia="hu-HU"/>
        </w:rPr>
      </w:pPr>
    </w:p>
    <w:p w14:paraId="3420A10D" w14:textId="77777777" w:rsidR="00BF3DF2" w:rsidRDefault="003C6F75">
      <w:pPr>
        <w:spacing w:after="0" w:line="240" w:lineRule="auto"/>
        <w:jc w:val="both"/>
      </w:pPr>
      <w:r>
        <w:rPr>
          <w:rFonts w:ascii="Times" w:eastAsia="Times New Roman" w:hAnsi="Times" w:cs="Times"/>
          <w:szCs w:val="24"/>
          <w:lang w:eastAsia="hu-HU"/>
        </w:rPr>
        <w:t xml:space="preserve">Ha a korábban megkezdett közérdekű munka helyébe lépő szabadságvesztés vagy pénzbüntetés helyébe lépő szabadságvesztés foganatba vétele után letartóztatás elrendeléséről érkezik értesítés, az időközben megkezdett közérdekű munka helyébe lépő szabadságvesztés vagy pénzbüntetés helyébe lépő szabadságvesztést az elrendelt kényszerintézkedéssel meg kell szakítani. </w:t>
      </w:r>
      <w:r>
        <w:rPr>
          <w:rFonts w:ascii="Times" w:eastAsia="Times New Roman" w:hAnsi="Times" w:cs="Times"/>
          <w:szCs w:val="24"/>
          <w:u w:val="single"/>
          <w:lang w:eastAsia="hu-HU"/>
        </w:rPr>
        <w:t>A megszakításkor meg kell állapítani a megszakításig letöltött tartamot, valamint a még végrehajtásra váró tartamot és azt rögzíteni kell.</w:t>
      </w:r>
    </w:p>
    <w:p w14:paraId="62CF3ACD" w14:textId="77777777" w:rsidR="00BF3DF2" w:rsidRDefault="00BF3DF2">
      <w:pPr>
        <w:spacing w:after="0" w:line="240" w:lineRule="auto"/>
      </w:pPr>
    </w:p>
    <w:p w14:paraId="698B7673" w14:textId="77777777" w:rsidR="00D760E4" w:rsidRDefault="00D760E4">
      <w:pPr>
        <w:spacing w:after="0" w:line="240" w:lineRule="auto"/>
        <w:jc w:val="both"/>
        <w:rPr>
          <w:rFonts w:eastAsia="Times New Roman"/>
          <w:b/>
          <w:szCs w:val="24"/>
          <w:lang w:eastAsia="ar-SA"/>
        </w:rPr>
      </w:pPr>
    </w:p>
    <w:p w14:paraId="264C0347" w14:textId="77777777" w:rsidR="00D760E4" w:rsidRDefault="00D760E4">
      <w:pPr>
        <w:spacing w:after="0" w:line="240" w:lineRule="auto"/>
        <w:jc w:val="both"/>
        <w:rPr>
          <w:rFonts w:eastAsia="Times New Roman"/>
          <w:b/>
          <w:szCs w:val="24"/>
          <w:lang w:eastAsia="ar-SA"/>
        </w:rPr>
      </w:pPr>
    </w:p>
    <w:p w14:paraId="430FA476" w14:textId="77777777" w:rsidR="00BF3DF2" w:rsidRDefault="003C6F75">
      <w:pPr>
        <w:spacing w:after="0" w:line="240" w:lineRule="auto"/>
        <w:jc w:val="both"/>
        <w:rPr>
          <w:rFonts w:eastAsia="Times New Roman"/>
          <w:b/>
          <w:szCs w:val="24"/>
          <w:lang w:eastAsia="ar-SA"/>
        </w:rPr>
      </w:pPr>
      <w:r>
        <w:rPr>
          <w:rFonts w:eastAsia="Times New Roman"/>
          <w:b/>
          <w:szCs w:val="24"/>
          <w:lang w:eastAsia="ar-SA"/>
        </w:rPr>
        <w:lastRenderedPageBreak/>
        <w:t>PÉLDA:</w:t>
      </w:r>
    </w:p>
    <w:p w14:paraId="4A25227A" w14:textId="77777777" w:rsidR="00BF3DF2" w:rsidRDefault="00BF3DF2">
      <w:pPr>
        <w:spacing w:after="0" w:line="240" w:lineRule="auto"/>
        <w:jc w:val="both"/>
        <w:rPr>
          <w:rFonts w:eastAsia="Times New Roman"/>
          <w:b/>
          <w:szCs w:val="24"/>
          <w:lang w:eastAsia="ar-SA"/>
        </w:rPr>
      </w:pPr>
    </w:p>
    <w:p w14:paraId="0DA87379" w14:textId="77777777" w:rsidR="00BF3DF2" w:rsidRDefault="003C6F75">
      <w:pPr>
        <w:spacing w:after="0" w:line="240" w:lineRule="auto"/>
        <w:jc w:val="both"/>
      </w:pPr>
      <w:r>
        <w:rPr>
          <w:rFonts w:eastAsia="Times New Roman"/>
          <w:szCs w:val="24"/>
          <w:lang w:eastAsia="ar-SA"/>
        </w:rPr>
        <w:t>H</w:t>
      </w:r>
      <w:proofErr w:type="gramStart"/>
      <w:r>
        <w:rPr>
          <w:rFonts w:eastAsia="Times New Roman"/>
          <w:szCs w:val="24"/>
          <w:lang w:eastAsia="ar-SA"/>
        </w:rPr>
        <w:t>.I.</w:t>
      </w:r>
      <w:proofErr w:type="gramEnd"/>
      <w:r>
        <w:rPr>
          <w:rFonts w:eastAsia="Times New Roman"/>
          <w:szCs w:val="24"/>
          <w:lang w:eastAsia="ar-SA"/>
        </w:rPr>
        <w:t xml:space="preserve"> fogvatartottnak 2015.05.24-én újabb ítélet (pl.:börtön fokozatú) vagy letartóztatást elrendelő határozat miatt a </w:t>
      </w:r>
      <w:proofErr w:type="spellStart"/>
      <w:r>
        <w:rPr>
          <w:rFonts w:eastAsia="Times New Roman"/>
          <w:szCs w:val="24"/>
          <w:lang w:eastAsia="ar-SA"/>
        </w:rPr>
        <w:t>pbh.-t</w:t>
      </w:r>
      <w:proofErr w:type="spellEnd"/>
      <w:r>
        <w:rPr>
          <w:rFonts w:eastAsia="Times New Roman"/>
          <w:szCs w:val="24"/>
          <w:lang w:eastAsia="ar-SA"/>
        </w:rPr>
        <w:t xml:space="preserve"> meg kell szakítani és a fentiek (15.§.(3)</w:t>
      </w:r>
      <w:proofErr w:type="spellStart"/>
      <w:r>
        <w:rPr>
          <w:rFonts w:eastAsia="Times New Roman"/>
          <w:szCs w:val="24"/>
          <w:lang w:eastAsia="ar-SA"/>
        </w:rPr>
        <w:t>bek</w:t>
      </w:r>
      <w:proofErr w:type="spellEnd"/>
      <w:r>
        <w:rPr>
          <w:rFonts w:eastAsia="Times New Roman"/>
          <w:szCs w:val="24"/>
          <w:lang w:eastAsia="ar-SA"/>
        </w:rPr>
        <w:t xml:space="preserve">.) szerint kell eljárni, vagyis meg kell </w:t>
      </w:r>
      <w:proofErr w:type="gramStart"/>
      <w:r>
        <w:rPr>
          <w:rFonts w:eastAsia="Times New Roman"/>
          <w:szCs w:val="24"/>
          <w:lang w:eastAsia="ar-SA"/>
        </w:rPr>
        <w:t>állapítani</w:t>
      </w:r>
      <w:proofErr w:type="gramEnd"/>
      <w:r>
        <w:rPr>
          <w:rFonts w:eastAsia="Times New Roman"/>
          <w:szCs w:val="24"/>
          <w:lang w:eastAsia="ar-SA"/>
        </w:rPr>
        <w:t xml:space="preserve"> hogy a </w:t>
      </w:r>
      <w:proofErr w:type="spellStart"/>
      <w:r>
        <w:rPr>
          <w:rFonts w:eastAsia="Times New Roman"/>
          <w:szCs w:val="24"/>
          <w:lang w:eastAsia="ar-SA"/>
        </w:rPr>
        <w:t>pbh.-ból</w:t>
      </w:r>
      <w:proofErr w:type="spellEnd"/>
      <w:r>
        <w:rPr>
          <w:rFonts w:eastAsia="Times New Roman"/>
          <w:szCs w:val="24"/>
          <w:lang w:eastAsia="ar-SA"/>
        </w:rPr>
        <w:t xml:space="preserve"> a megszakításig hány napot töltött le, illetőleg azt, hogy mennyi vár letöltésre.</w:t>
      </w:r>
    </w:p>
    <w:p w14:paraId="12629192" w14:textId="77777777" w:rsidR="00BF3DF2" w:rsidRDefault="003C6F75">
      <w:pPr>
        <w:spacing w:after="0" w:line="240" w:lineRule="auto"/>
        <w:jc w:val="both"/>
        <w:rPr>
          <w:rFonts w:eastAsia="Times New Roman"/>
          <w:szCs w:val="24"/>
          <w:lang w:eastAsia="ar-SA"/>
        </w:rPr>
      </w:pPr>
      <w:r>
        <w:rPr>
          <w:rFonts w:eastAsia="Times New Roman"/>
          <w:szCs w:val="24"/>
          <w:lang w:eastAsia="ar-SA"/>
        </w:rPr>
        <w:t>A megállapítást mindig a megszakítás napját követő napból számoljuk</w:t>
      </w:r>
      <w:proofErr w:type="gramStart"/>
      <w:r>
        <w:rPr>
          <w:rFonts w:eastAsia="Times New Roman"/>
          <w:szCs w:val="24"/>
          <w:lang w:eastAsia="ar-SA"/>
        </w:rPr>
        <w:t>!!!</w:t>
      </w:r>
      <w:proofErr w:type="gramEnd"/>
    </w:p>
    <w:p w14:paraId="6A7752BF" w14:textId="77777777" w:rsidR="00BF3DF2" w:rsidRDefault="00BF3DF2">
      <w:pPr>
        <w:spacing w:after="0" w:line="240" w:lineRule="auto"/>
        <w:jc w:val="both"/>
        <w:rPr>
          <w:rFonts w:eastAsia="Times New Roman"/>
          <w:b/>
          <w:szCs w:val="24"/>
          <w:lang w:eastAsia="ar-SA"/>
        </w:rPr>
      </w:pPr>
    </w:p>
    <w:p w14:paraId="7EAE58E0" w14:textId="77777777" w:rsidR="00BF3DF2" w:rsidRDefault="003C6F75">
      <w:pPr>
        <w:spacing w:after="0" w:line="240" w:lineRule="auto"/>
        <w:jc w:val="both"/>
        <w:rPr>
          <w:rFonts w:eastAsia="Times New Roman"/>
          <w:szCs w:val="24"/>
          <w:lang w:eastAsia="ar-SA"/>
        </w:rPr>
      </w:pPr>
      <w:r>
        <w:rPr>
          <w:rFonts w:eastAsia="Times New Roman"/>
          <w:szCs w:val="24"/>
          <w:lang w:eastAsia="ar-SA"/>
        </w:rPr>
        <w:t>Módszer I.:</w:t>
      </w:r>
    </w:p>
    <w:p w14:paraId="0194945F" w14:textId="77777777" w:rsidR="00BF3DF2" w:rsidRDefault="00BF3DF2">
      <w:pPr>
        <w:spacing w:after="0" w:line="240" w:lineRule="auto"/>
        <w:jc w:val="both"/>
        <w:rPr>
          <w:rFonts w:eastAsia="Times New Roman"/>
          <w:szCs w:val="24"/>
          <w:lang w:eastAsia="ar-SA"/>
        </w:rPr>
      </w:pPr>
    </w:p>
    <w:p w14:paraId="3C0CB1E4" w14:textId="77777777" w:rsidR="00BF3DF2" w:rsidRDefault="003C6F75">
      <w:pPr>
        <w:spacing w:after="0" w:line="240" w:lineRule="auto"/>
        <w:jc w:val="both"/>
        <w:rPr>
          <w:rFonts w:eastAsia="Times New Roman"/>
          <w:szCs w:val="24"/>
          <w:lang w:eastAsia="ar-SA"/>
        </w:rPr>
      </w:pPr>
      <w:r>
        <w:rPr>
          <w:rFonts w:eastAsia="Times New Roman"/>
          <w:szCs w:val="24"/>
          <w:lang w:eastAsia="ar-SA"/>
        </w:rPr>
        <w:t>A számításhoz naptári napokra át kell váltanunk a megszakítást követő napot!</w:t>
      </w:r>
    </w:p>
    <w:p w14:paraId="4E114634" w14:textId="77777777" w:rsidR="00BF3DF2" w:rsidRDefault="003C6F75">
      <w:pPr>
        <w:spacing w:after="0" w:line="240" w:lineRule="auto"/>
        <w:jc w:val="both"/>
        <w:rPr>
          <w:rFonts w:eastAsia="Times New Roman"/>
          <w:szCs w:val="24"/>
          <w:lang w:eastAsia="ar-SA"/>
        </w:rPr>
      </w:pPr>
      <w:r>
        <w:rPr>
          <w:rFonts w:eastAsia="Times New Roman"/>
          <w:szCs w:val="24"/>
          <w:lang w:eastAsia="ar-SA"/>
        </w:rPr>
        <w:t xml:space="preserve">Az átváltást addig kell végrehajtani, amíg a </w:t>
      </w:r>
      <w:proofErr w:type="spellStart"/>
      <w:r>
        <w:rPr>
          <w:rFonts w:eastAsia="Times New Roman"/>
          <w:szCs w:val="24"/>
          <w:lang w:eastAsia="ar-SA"/>
        </w:rPr>
        <w:t>pbh</w:t>
      </w:r>
      <w:proofErr w:type="spellEnd"/>
      <w:r>
        <w:rPr>
          <w:rFonts w:eastAsia="Times New Roman"/>
          <w:szCs w:val="24"/>
          <w:lang w:eastAsia="ar-SA"/>
        </w:rPr>
        <w:t xml:space="preserve">. </w:t>
      </w:r>
      <w:proofErr w:type="gramStart"/>
      <w:r>
        <w:rPr>
          <w:rFonts w:eastAsia="Times New Roman"/>
          <w:szCs w:val="24"/>
          <w:lang w:eastAsia="ar-SA"/>
        </w:rPr>
        <w:t>kezdő</w:t>
      </w:r>
      <w:proofErr w:type="gramEnd"/>
      <w:r>
        <w:rPr>
          <w:rFonts w:eastAsia="Times New Roman"/>
          <w:szCs w:val="24"/>
          <w:lang w:eastAsia="ar-SA"/>
        </w:rPr>
        <w:t xml:space="preserve"> időpontja hónapjának megfelelő hónapot el nem értük, hiszen kivonni és napokat számolni csak így áll módunkban.</w:t>
      </w:r>
    </w:p>
    <w:p w14:paraId="07BF1E0C" w14:textId="77777777" w:rsidR="00BF3DF2" w:rsidRDefault="00BF3DF2">
      <w:pPr>
        <w:spacing w:after="0" w:line="240" w:lineRule="auto"/>
        <w:jc w:val="both"/>
        <w:rPr>
          <w:rFonts w:eastAsia="Times New Roman"/>
          <w:szCs w:val="24"/>
          <w:lang w:eastAsia="ar-SA"/>
        </w:rPr>
      </w:pPr>
    </w:p>
    <w:p w14:paraId="49F06E14" w14:textId="77777777" w:rsidR="00BF3DF2" w:rsidRDefault="003C6F75">
      <w:pPr>
        <w:spacing w:after="0" w:line="240" w:lineRule="auto"/>
        <w:jc w:val="both"/>
        <w:rPr>
          <w:rFonts w:eastAsia="Times New Roman"/>
          <w:szCs w:val="24"/>
          <w:lang w:eastAsia="ar-SA"/>
        </w:rPr>
      </w:pPr>
      <w:r>
        <w:rPr>
          <w:rFonts w:eastAsia="Times New Roman"/>
          <w:szCs w:val="24"/>
          <w:lang w:eastAsia="ar-SA"/>
        </w:rPr>
        <w:t>2015.05.25.= 2015.04.55.=2015.03.86.=2015.02.114.</w:t>
      </w:r>
    </w:p>
    <w:p w14:paraId="27BBC631" w14:textId="77777777" w:rsidR="00BF3DF2" w:rsidRDefault="003C6F75">
      <w:pPr>
        <w:spacing w:after="0" w:line="240" w:lineRule="auto"/>
        <w:jc w:val="both"/>
      </w:pPr>
      <w:r>
        <w:rPr>
          <w:rFonts w:eastAsia="Times New Roman"/>
          <w:szCs w:val="24"/>
          <w:lang w:eastAsia="ar-SA"/>
        </w:rPr>
        <w:t xml:space="preserve">                                                                    </w:t>
      </w:r>
      <w:r>
        <w:rPr>
          <w:rFonts w:eastAsia="Times New Roman"/>
          <w:szCs w:val="24"/>
          <w:u w:val="single"/>
          <w:lang w:eastAsia="ar-SA"/>
        </w:rPr>
        <w:t>-2015.02.26.</w:t>
      </w:r>
      <w:r>
        <w:rPr>
          <w:rFonts w:eastAsia="Times New Roman"/>
          <w:szCs w:val="24"/>
          <w:lang w:eastAsia="ar-SA"/>
        </w:rPr>
        <w:t xml:space="preserve"> a </w:t>
      </w:r>
      <w:proofErr w:type="spellStart"/>
      <w:r>
        <w:rPr>
          <w:rFonts w:eastAsia="Times New Roman"/>
          <w:szCs w:val="24"/>
          <w:lang w:eastAsia="ar-SA"/>
        </w:rPr>
        <w:t>pbh</w:t>
      </w:r>
      <w:proofErr w:type="spellEnd"/>
      <w:r>
        <w:rPr>
          <w:rFonts w:eastAsia="Times New Roman"/>
          <w:szCs w:val="24"/>
          <w:lang w:eastAsia="ar-SA"/>
        </w:rPr>
        <w:t xml:space="preserve">. </w:t>
      </w:r>
      <w:proofErr w:type="gramStart"/>
      <w:r>
        <w:rPr>
          <w:rFonts w:eastAsia="Times New Roman"/>
          <w:szCs w:val="24"/>
          <w:lang w:eastAsia="ar-SA"/>
        </w:rPr>
        <w:t>kezdő</w:t>
      </w:r>
      <w:proofErr w:type="gramEnd"/>
      <w:r>
        <w:rPr>
          <w:rFonts w:eastAsia="Times New Roman"/>
          <w:szCs w:val="24"/>
          <w:lang w:eastAsia="ar-SA"/>
        </w:rPr>
        <w:t xml:space="preserve"> napjának dátuma</w:t>
      </w:r>
    </w:p>
    <w:p w14:paraId="69AEFFDE" w14:textId="77777777" w:rsidR="00BF3DF2" w:rsidRDefault="003C6F75">
      <w:pPr>
        <w:spacing w:after="0" w:line="240" w:lineRule="auto"/>
        <w:jc w:val="both"/>
        <w:rPr>
          <w:rFonts w:eastAsia="Times New Roman"/>
          <w:szCs w:val="24"/>
          <w:lang w:eastAsia="ar-SA"/>
        </w:rPr>
      </w:pPr>
      <w:r>
        <w:rPr>
          <w:rFonts w:eastAsia="Times New Roman"/>
          <w:szCs w:val="24"/>
          <w:lang w:eastAsia="ar-SA"/>
        </w:rPr>
        <w:t xml:space="preserve">                                                                                     88 nap lesz a kitöltött tartam.</w:t>
      </w:r>
    </w:p>
    <w:p w14:paraId="799ADF15" w14:textId="77777777" w:rsidR="00BF3DF2" w:rsidRDefault="00BF3DF2">
      <w:pPr>
        <w:spacing w:after="0" w:line="240" w:lineRule="auto"/>
        <w:jc w:val="both"/>
        <w:rPr>
          <w:rFonts w:eastAsia="Times New Roman"/>
          <w:szCs w:val="24"/>
          <w:lang w:eastAsia="ar-SA"/>
        </w:rPr>
      </w:pPr>
    </w:p>
    <w:p w14:paraId="456D1700" w14:textId="77777777" w:rsidR="00BF3DF2" w:rsidRDefault="003C6F75">
      <w:pPr>
        <w:spacing w:after="0" w:line="240" w:lineRule="auto"/>
        <w:jc w:val="both"/>
        <w:rPr>
          <w:rFonts w:eastAsia="Times New Roman"/>
          <w:szCs w:val="24"/>
          <w:lang w:eastAsia="ar-SA"/>
        </w:rPr>
      </w:pPr>
      <w:r>
        <w:rPr>
          <w:rFonts w:eastAsia="Times New Roman"/>
          <w:szCs w:val="24"/>
          <w:lang w:eastAsia="ar-SA"/>
        </w:rPr>
        <w:t>Módszer II.:</w:t>
      </w:r>
    </w:p>
    <w:p w14:paraId="051823E9" w14:textId="77777777" w:rsidR="00BF3DF2" w:rsidRDefault="00BF3DF2">
      <w:pPr>
        <w:spacing w:after="0" w:line="240" w:lineRule="auto"/>
        <w:jc w:val="both"/>
        <w:rPr>
          <w:rFonts w:eastAsia="Times New Roman"/>
          <w:szCs w:val="24"/>
          <w:lang w:eastAsia="ar-SA"/>
        </w:rPr>
      </w:pPr>
    </w:p>
    <w:p w14:paraId="0A264B02" w14:textId="77777777" w:rsidR="00BF3DF2" w:rsidRDefault="003C6F75">
      <w:pPr>
        <w:spacing w:after="0" w:line="240" w:lineRule="auto"/>
        <w:jc w:val="both"/>
        <w:rPr>
          <w:rFonts w:eastAsia="Times New Roman"/>
          <w:szCs w:val="24"/>
          <w:lang w:eastAsia="ar-SA"/>
        </w:rPr>
      </w:pPr>
      <w:r>
        <w:rPr>
          <w:rFonts w:eastAsia="Times New Roman"/>
          <w:szCs w:val="24"/>
          <w:lang w:eastAsia="ar-SA"/>
        </w:rPr>
        <w:t xml:space="preserve">A másik módszer lényege, hogy a naptári napok szerint visszafelé számolunk (az alábbiak szerint), vagyis a megszakítást követő napból kivonunk egy hónapot és hozzáadjuk a kivonandó hónapot megelőző hónap teljes napjainak számát. Ezt addig végezzük, amíg a kezdőnapnak megfelelő hónapot el nem érjük. Ezután kivonjuk a megállapított dátumból a kezdő nap dátumát és így kapjuk meg a kitöltött napok számát. </w:t>
      </w:r>
    </w:p>
    <w:p w14:paraId="7A184964" w14:textId="77777777" w:rsidR="00BF3DF2" w:rsidRDefault="00BF3DF2">
      <w:pPr>
        <w:spacing w:after="0" w:line="240" w:lineRule="auto"/>
        <w:jc w:val="both"/>
        <w:rPr>
          <w:rFonts w:eastAsia="Times New Roman"/>
          <w:szCs w:val="24"/>
          <w:lang w:eastAsia="ar-SA"/>
        </w:rPr>
      </w:pPr>
    </w:p>
    <w:p w14:paraId="10C46DFA" w14:textId="77777777" w:rsidR="00BF3DF2" w:rsidRDefault="003C6F75">
      <w:pPr>
        <w:spacing w:after="0" w:line="240" w:lineRule="auto"/>
        <w:jc w:val="both"/>
        <w:rPr>
          <w:rFonts w:eastAsia="Times New Roman"/>
          <w:szCs w:val="24"/>
          <w:lang w:eastAsia="ar-SA"/>
        </w:rPr>
      </w:pPr>
      <w:r>
        <w:rPr>
          <w:rFonts w:eastAsia="Times New Roman"/>
          <w:szCs w:val="24"/>
          <w:lang w:eastAsia="ar-SA"/>
        </w:rPr>
        <w:t>2015.05.25.</w:t>
      </w:r>
    </w:p>
    <w:p w14:paraId="5ABBD1FB" w14:textId="77777777" w:rsidR="00BF3DF2" w:rsidRDefault="003C6F75">
      <w:pPr>
        <w:spacing w:after="0" w:line="240" w:lineRule="auto"/>
        <w:jc w:val="both"/>
      </w:pPr>
      <w:r>
        <w:rPr>
          <w:rFonts w:eastAsia="Times New Roman"/>
          <w:szCs w:val="24"/>
          <w:lang w:eastAsia="ar-SA"/>
        </w:rPr>
        <w:t xml:space="preserve"> </w:t>
      </w:r>
      <w:r>
        <w:rPr>
          <w:rFonts w:eastAsia="Times New Roman"/>
          <w:szCs w:val="24"/>
          <w:u w:val="single"/>
          <w:lang w:eastAsia="ar-SA"/>
        </w:rPr>
        <w:t xml:space="preserve">        -1+30</w:t>
      </w:r>
    </w:p>
    <w:p w14:paraId="727372EE" w14:textId="77777777" w:rsidR="00BF3DF2" w:rsidRDefault="003C6F75">
      <w:pPr>
        <w:spacing w:after="0" w:line="240" w:lineRule="auto"/>
        <w:jc w:val="both"/>
        <w:rPr>
          <w:rFonts w:eastAsia="Times New Roman"/>
          <w:szCs w:val="24"/>
          <w:lang w:eastAsia="ar-SA"/>
        </w:rPr>
      </w:pPr>
      <w:r>
        <w:rPr>
          <w:rFonts w:eastAsia="Times New Roman"/>
          <w:szCs w:val="24"/>
          <w:lang w:eastAsia="ar-SA"/>
        </w:rPr>
        <w:t>2015.04.55.</w:t>
      </w:r>
    </w:p>
    <w:p w14:paraId="520D121D" w14:textId="77777777" w:rsidR="00BF3DF2" w:rsidRDefault="003C6F75">
      <w:pPr>
        <w:spacing w:after="0" w:line="240" w:lineRule="auto"/>
        <w:jc w:val="both"/>
        <w:rPr>
          <w:rFonts w:eastAsia="Times New Roman"/>
          <w:szCs w:val="24"/>
          <w:u w:val="single"/>
          <w:lang w:eastAsia="ar-SA"/>
        </w:rPr>
      </w:pPr>
      <w:r>
        <w:rPr>
          <w:rFonts w:eastAsia="Times New Roman"/>
          <w:szCs w:val="24"/>
          <w:u w:val="single"/>
          <w:lang w:eastAsia="ar-SA"/>
        </w:rPr>
        <w:t xml:space="preserve">         -1+31.</w:t>
      </w:r>
    </w:p>
    <w:p w14:paraId="5A7CD3E6" w14:textId="77777777" w:rsidR="00BF3DF2" w:rsidRDefault="003C6F75">
      <w:pPr>
        <w:spacing w:after="0" w:line="240" w:lineRule="auto"/>
        <w:jc w:val="both"/>
        <w:rPr>
          <w:rFonts w:eastAsia="Times New Roman"/>
          <w:szCs w:val="24"/>
          <w:lang w:eastAsia="ar-SA"/>
        </w:rPr>
      </w:pPr>
      <w:r>
        <w:rPr>
          <w:rFonts w:eastAsia="Times New Roman"/>
          <w:szCs w:val="24"/>
          <w:lang w:eastAsia="ar-SA"/>
        </w:rPr>
        <w:t>2015.03.86.</w:t>
      </w:r>
    </w:p>
    <w:p w14:paraId="01DA17F1" w14:textId="77777777" w:rsidR="00BF3DF2" w:rsidRDefault="003C6F75">
      <w:pPr>
        <w:spacing w:after="0" w:line="240" w:lineRule="auto"/>
        <w:jc w:val="both"/>
        <w:rPr>
          <w:rFonts w:eastAsia="Times New Roman"/>
          <w:szCs w:val="24"/>
          <w:u w:val="single"/>
          <w:lang w:eastAsia="ar-SA"/>
        </w:rPr>
      </w:pPr>
      <w:r>
        <w:rPr>
          <w:rFonts w:eastAsia="Times New Roman"/>
          <w:szCs w:val="24"/>
          <w:u w:val="single"/>
          <w:lang w:eastAsia="ar-SA"/>
        </w:rPr>
        <w:t xml:space="preserve">         -1+28</w:t>
      </w:r>
    </w:p>
    <w:p w14:paraId="26D535EB" w14:textId="77777777" w:rsidR="00BF3DF2" w:rsidRDefault="003C6F75">
      <w:pPr>
        <w:spacing w:after="0" w:line="240" w:lineRule="auto"/>
        <w:jc w:val="both"/>
        <w:rPr>
          <w:rFonts w:eastAsia="Times New Roman"/>
          <w:szCs w:val="24"/>
          <w:lang w:eastAsia="ar-SA"/>
        </w:rPr>
      </w:pPr>
      <w:r>
        <w:rPr>
          <w:rFonts w:eastAsia="Times New Roman"/>
          <w:szCs w:val="24"/>
          <w:lang w:eastAsia="ar-SA"/>
        </w:rPr>
        <w:t>2015.02.114.</w:t>
      </w:r>
    </w:p>
    <w:p w14:paraId="5C824925" w14:textId="77777777" w:rsidR="00BF3DF2" w:rsidRDefault="003C6F75">
      <w:pPr>
        <w:spacing w:after="0" w:line="240" w:lineRule="auto"/>
        <w:jc w:val="both"/>
      </w:pPr>
      <w:r>
        <w:rPr>
          <w:rFonts w:eastAsia="Times New Roman"/>
          <w:szCs w:val="24"/>
          <w:u w:val="single"/>
          <w:lang w:eastAsia="ar-SA"/>
        </w:rPr>
        <w:t>-2015.02.26.</w:t>
      </w:r>
      <w:r>
        <w:rPr>
          <w:rFonts w:eastAsia="Times New Roman"/>
          <w:szCs w:val="24"/>
          <w:lang w:eastAsia="ar-SA"/>
        </w:rPr>
        <w:t xml:space="preserve"> a </w:t>
      </w:r>
      <w:proofErr w:type="spellStart"/>
      <w:r>
        <w:rPr>
          <w:rFonts w:eastAsia="Times New Roman"/>
          <w:szCs w:val="24"/>
          <w:lang w:eastAsia="ar-SA"/>
        </w:rPr>
        <w:t>pbh</w:t>
      </w:r>
      <w:proofErr w:type="spellEnd"/>
      <w:r>
        <w:rPr>
          <w:rFonts w:eastAsia="Times New Roman"/>
          <w:szCs w:val="24"/>
          <w:lang w:eastAsia="ar-SA"/>
        </w:rPr>
        <w:t xml:space="preserve">. </w:t>
      </w:r>
      <w:proofErr w:type="gramStart"/>
      <w:r>
        <w:rPr>
          <w:rFonts w:eastAsia="Times New Roman"/>
          <w:szCs w:val="24"/>
          <w:lang w:eastAsia="ar-SA"/>
        </w:rPr>
        <w:t>kezdő</w:t>
      </w:r>
      <w:proofErr w:type="gramEnd"/>
      <w:r>
        <w:rPr>
          <w:rFonts w:eastAsia="Times New Roman"/>
          <w:szCs w:val="24"/>
          <w:lang w:eastAsia="ar-SA"/>
        </w:rPr>
        <w:t xml:space="preserve"> napjának dátuma</w:t>
      </w:r>
    </w:p>
    <w:p w14:paraId="0D3CF9F2" w14:textId="77777777" w:rsidR="00BF3DF2" w:rsidRDefault="003C6F75">
      <w:pPr>
        <w:spacing w:after="0" w:line="240" w:lineRule="auto"/>
        <w:jc w:val="both"/>
        <w:rPr>
          <w:rFonts w:eastAsia="Times New Roman"/>
          <w:szCs w:val="24"/>
          <w:lang w:eastAsia="ar-SA"/>
        </w:rPr>
      </w:pPr>
      <w:r>
        <w:rPr>
          <w:rFonts w:eastAsia="Times New Roman"/>
          <w:szCs w:val="24"/>
          <w:lang w:eastAsia="ar-SA"/>
        </w:rPr>
        <w:t xml:space="preserve">                88 nap lesz a kitöltött tartam</w:t>
      </w:r>
    </w:p>
    <w:p w14:paraId="774D62CC" w14:textId="77777777" w:rsidR="00BF3DF2" w:rsidRDefault="00BF3DF2">
      <w:pPr>
        <w:spacing w:after="0" w:line="240" w:lineRule="auto"/>
        <w:jc w:val="both"/>
        <w:rPr>
          <w:rFonts w:eastAsia="Times New Roman"/>
          <w:szCs w:val="24"/>
          <w:lang w:eastAsia="ar-SA"/>
        </w:rPr>
      </w:pPr>
    </w:p>
    <w:p w14:paraId="6ED41A8D" w14:textId="77777777" w:rsidR="00BF3DF2" w:rsidRDefault="003C6F75">
      <w:pPr>
        <w:spacing w:after="0" w:line="240" w:lineRule="auto"/>
        <w:jc w:val="both"/>
        <w:rPr>
          <w:rFonts w:eastAsia="Times New Roman"/>
          <w:b/>
          <w:i/>
          <w:szCs w:val="24"/>
          <w:lang w:eastAsia="ar-SA"/>
        </w:rPr>
      </w:pPr>
      <w:r>
        <w:rPr>
          <w:rFonts w:eastAsia="Times New Roman"/>
          <w:b/>
          <w:i/>
          <w:szCs w:val="24"/>
          <w:lang w:eastAsia="ar-SA"/>
        </w:rPr>
        <w:t xml:space="preserve">FONTOS! : A számításunkat minden esetben ellenőrizni kell oly módon, hogy a </w:t>
      </w:r>
      <w:proofErr w:type="spellStart"/>
      <w:r>
        <w:rPr>
          <w:rFonts w:eastAsia="Times New Roman"/>
          <w:b/>
          <w:i/>
          <w:szCs w:val="24"/>
          <w:lang w:eastAsia="ar-SA"/>
        </w:rPr>
        <w:t>pbh</w:t>
      </w:r>
      <w:proofErr w:type="spellEnd"/>
      <w:r>
        <w:rPr>
          <w:rFonts w:eastAsia="Times New Roman"/>
          <w:b/>
          <w:i/>
          <w:szCs w:val="24"/>
          <w:lang w:eastAsia="ar-SA"/>
        </w:rPr>
        <w:t xml:space="preserve">. </w:t>
      </w:r>
      <w:proofErr w:type="gramStart"/>
      <w:r>
        <w:rPr>
          <w:rFonts w:eastAsia="Times New Roman"/>
          <w:b/>
          <w:i/>
          <w:szCs w:val="24"/>
          <w:lang w:eastAsia="ar-SA"/>
        </w:rPr>
        <w:t>kezdő</w:t>
      </w:r>
      <w:proofErr w:type="gramEnd"/>
      <w:r>
        <w:rPr>
          <w:rFonts w:eastAsia="Times New Roman"/>
          <w:b/>
          <w:i/>
          <w:szCs w:val="24"/>
          <w:lang w:eastAsia="ar-SA"/>
        </w:rPr>
        <w:t xml:space="preserve"> napjához hozzáadjuk a kitöltött napok számát (amit az előbbiekben megállapítottunk) és az eredményül kapott napot megelőző napnak meg kell egyezni a megszakítás napjával.</w:t>
      </w:r>
    </w:p>
    <w:p w14:paraId="5A0B8988" w14:textId="77777777" w:rsidR="00BF3DF2" w:rsidRDefault="00BF3DF2">
      <w:pPr>
        <w:spacing w:after="0" w:line="240" w:lineRule="auto"/>
        <w:jc w:val="both"/>
        <w:rPr>
          <w:rFonts w:eastAsia="Times New Roman"/>
          <w:b/>
          <w:i/>
          <w:szCs w:val="24"/>
          <w:lang w:eastAsia="ar-SA"/>
        </w:rPr>
      </w:pPr>
    </w:p>
    <w:p w14:paraId="07A81F6B" w14:textId="77777777" w:rsidR="00BF3DF2" w:rsidRDefault="003C6F75">
      <w:pPr>
        <w:spacing w:after="0" w:line="240" w:lineRule="auto"/>
        <w:jc w:val="both"/>
        <w:rPr>
          <w:rFonts w:eastAsia="Times New Roman"/>
          <w:szCs w:val="24"/>
          <w:lang w:eastAsia="ar-SA"/>
        </w:rPr>
      </w:pPr>
      <w:r>
        <w:rPr>
          <w:rFonts w:eastAsia="Times New Roman"/>
          <w:szCs w:val="24"/>
          <w:lang w:eastAsia="ar-SA"/>
        </w:rPr>
        <w:t>2015.02.26.</w:t>
      </w:r>
    </w:p>
    <w:p w14:paraId="57CA0CC2" w14:textId="77777777" w:rsidR="00BF3DF2" w:rsidRDefault="003C6F75">
      <w:pPr>
        <w:spacing w:after="0" w:line="240" w:lineRule="auto"/>
        <w:jc w:val="both"/>
        <w:rPr>
          <w:rFonts w:eastAsia="Times New Roman"/>
          <w:szCs w:val="24"/>
          <w:u w:val="single"/>
          <w:lang w:eastAsia="ar-SA"/>
        </w:rPr>
      </w:pPr>
      <w:r>
        <w:rPr>
          <w:rFonts w:eastAsia="Times New Roman"/>
          <w:szCs w:val="24"/>
          <w:u w:val="single"/>
          <w:lang w:eastAsia="ar-SA"/>
        </w:rPr>
        <w:t>+             88</w:t>
      </w:r>
    </w:p>
    <w:p w14:paraId="7D5853DA" w14:textId="77777777" w:rsidR="00BF3DF2" w:rsidRDefault="003C6F75">
      <w:pPr>
        <w:spacing w:after="0" w:line="240" w:lineRule="auto"/>
        <w:jc w:val="both"/>
        <w:rPr>
          <w:rFonts w:eastAsia="Times New Roman"/>
          <w:szCs w:val="24"/>
          <w:lang w:eastAsia="ar-SA"/>
        </w:rPr>
      </w:pPr>
      <w:r>
        <w:rPr>
          <w:rFonts w:eastAsia="Times New Roman"/>
          <w:szCs w:val="24"/>
          <w:lang w:eastAsia="ar-SA"/>
        </w:rPr>
        <w:t>2015.02.114.</w:t>
      </w:r>
    </w:p>
    <w:p w14:paraId="4095C92F" w14:textId="77777777" w:rsidR="00BF3DF2" w:rsidRDefault="003C6F75">
      <w:pPr>
        <w:spacing w:after="0" w:line="240" w:lineRule="auto"/>
        <w:jc w:val="both"/>
        <w:rPr>
          <w:rFonts w:eastAsia="Times New Roman"/>
          <w:szCs w:val="24"/>
          <w:u w:val="single"/>
          <w:lang w:eastAsia="ar-SA"/>
        </w:rPr>
      </w:pPr>
      <w:r>
        <w:rPr>
          <w:rFonts w:eastAsia="Times New Roman"/>
          <w:szCs w:val="24"/>
          <w:u w:val="single"/>
          <w:lang w:eastAsia="ar-SA"/>
        </w:rPr>
        <w:t xml:space="preserve">         +1  -28</w:t>
      </w:r>
    </w:p>
    <w:p w14:paraId="4D53D4A2" w14:textId="77777777" w:rsidR="00BF3DF2" w:rsidRDefault="003C6F75">
      <w:pPr>
        <w:spacing w:after="0" w:line="240" w:lineRule="auto"/>
        <w:jc w:val="both"/>
        <w:rPr>
          <w:rFonts w:eastAsia="Times New Roman"/>
          <w:szCs w:val="24"/>
          <w:lang w:eastAsia="ar-SA"/>
        </w:rPr>
      </w:pPr>
      <w:r>
        <w:rPr>
          <w:rFonts w:eastAsia="Times New Roman"/>
          <w:szCs w:val="24"/>
          <w:lang w:eastAsia="ar-SA"/>
        </w:rPr>
        <w:t>2015.03.86.</w:t>
      </w:r>
    </w:p>
    <w:p w14:paraId="24112C69" w14:textId="77777777" w:rsidR="00BF3DF2" w:rsidRDefault="003C6F75">
      <w:pPr>
        <w:spacing w:after="0" w:line="240" w:lineRule="auto"/>
        <w:jc w:val="both"/>
        <w:rPr>
          <w:rFonts w:eastAsia="Times New Roman"/>
          <w:szCs w:val="24"/>
          <w:u w:val="single"/>
          <w:lang w:eastAsia="ar-SA"/>
        </w:rPr>
      </w:pPr>
      <w:r>
        <w:rPr>
          <w:rFonts w:eastAsia="Times New Roman"/>
          <w:szCs w:val="24"/>
          <w:u w:val="single"/>
          <w:lang w:eastAsia="ar-SA"/>
        </w:rPr>
        <w:t xml:space="preserve">         +1-31</w:t>
      </w:r>
    </w:p>
    <w:p w14:paraId="41E17EA7" w14:textId="77777777" w:rsidR="00BF3DF2" w:rsidRDefault="003C6F75">
      <w:pPr>
        <w:spacing w:after="0" w:line="240" w:lineRule="auto"/>
        <w:jc w:val="both"/>
        <w:rPr>
          <w:rFonts w:eastAsia="Times New Roman"/>
          <w:szCs w:val="24"/>
          <w:lang w:eastAsia="ar-SA"/>
        </w:rPr>
      </w:pPr>
      <w:r>
        <w:rPr>
          <w:rFonts w:eastAsia="Times New Roman"/>
          <w:szCs w:val="24"/>
          <w:lang w:eastAsia="ar-SA"/>
        </w:rPr>
        <w:t>2015.04.55.</w:t>
      </w:r>
    </w:p>
    <w:p w14:paraId="02C4A397" w14:textId="77777777" w:rsidR="00BF3DF2" w:rsidRDefault="003C6F75">
      <w:pPr>
        <w:spacing w:after="0" w:line="240" w:lineRule="auto"/>
        <w:jc w:val="both"/>
        <w:rPr>
          <w:rFonts w:eastAsia="Times New Roman"/>
          <w:szCs w:val="24"/>
          <w:u w:val="single"/>
          <w:lang w:eastAsia="ar-SA"/>
        </w:rPr>
      </w:pPr>
      <w:r>
        <w:rPr>
          <w:rFonts w:eastAsia="Times New Roman"/>
          <w:szCs w:val="24"/>
          <w:u w:val="single"/>
          <w:lang w:eastAsia="ar-SA"/>
        </w:rPr>
        <w:t xml:space="preserve">         +1-30</w:t>
      </w:r>
    </w:p>
    <w:p w14:paraId="4CC47FF1" w14:textId="77777777" w:rsidR="00BF3DF2" w:rsidRDefault="003C6F75">
      <w:pPr>
        <w:spacing w:after="0" w:line="240" w:lineRule="auto"/>
        <w:jc w:val="both"/>
        <w:rPr>
          <w:rFonts w:eastAsia="Times New Roman"/>
          <w:szCs w:val="24"/>
          <w:lang w:eastAsia="ar-SA"/>
        </w:rPr>
      </w:pPr>
      <w:r>
        <w:rPr>
          <w:rFonts w:eastAsia="Times New Roman"/>
          <w:szCs w:val="24"/>
          <w:lang w:eastAsia="ar-SA"/>
        </w:rPr>
        <w:t>2015.05.25</w:t>
      </w:r>
      <w:proofErr w:type="gramStart"/>
      <w:r>
        <w:rPr>
          <w:rFonts w:eastAsia="Times New Roman"/>
          <w:szCs w:val="24"/>
          <w:lang w:eastAsia="ar-SA"/>
        </w:rPr>
        <w:t>.,</w:t>
      </w:r>
      <w:proofErr w:type="gramEnd"/>
      <w:r>
        <w:rPr>
          <w:rFonts w:eastAsia="Times New Roman"/>
          <w:szCs w:val="24"/>
          <w:lang w:eastAsia="ar-SA"/>
        </w:rPr>
        <w:t xml:space="preserve"> az ezt megelőző nap 2015.05.24., ami megegyezik a megszakítás napjával.</w:t>
      </w:r>
    </w:p>
    <w:p w14:paraId="296D2136" w14:textId="77777777" w:rsidR="00BF3DF2" w:rsidRDefault="00BF3DF2">
      <w:pPr>
        <w:spacing w:after="0" w:line="240" w:lineRule="auto"/>
        <w:jc w:val="both"/>
        <w:rPr>
          <w:rFonts w:eastAsia="Times New Roman"/>
          <w:szCs w:val="24"/>
          <w:lang w:eastAsia="ar-SA"/>
        </w:rPr>
      </w:pPr>
    </w:p>
    <w:p w14:paraId="5A9FEB3C" w14:textId="77777777" w:rsidR="00BF3DF2" w:rsidRDefault="003C6F75">
      <w:pPr>
        <w:spacing w:after="0" w:line="240" w:lineRule="auto"/>
        <w:jc w:val="both"/>
        <w:rPr>
          <w:rFonts w:eastAsia="Times New Roman"/>
          <w:szCs w:val="24"/>
          <w:lang w:eastAsia="ar-SA"/>
        </w:rPr>
      </w:pPr>
      <w:r>
        <w:rPr>
          <w:rFonts w:eastAsia="Times New Roman"/>
          <w:szCs w:val="24"/>
          <w:lang w:eastAsia="ar-SA"/>
        </w:rPr>
        <w:lastRenderedPageBreak/>
        <w:t xml:space="preserve">A kitöltetlen napok számát úgy állapítjuk meg, hogy a </w:t>
      </w:r>
      <w:proofErr w:type="spellStart"/>
      <w:r>
        <w:rPr>
          <w:rFonts w:eastAsia="Times New Roman"/>
          <w:szCs w:val="24"/>
          <w:lang w:eastAsia="ar-SA"/>
        </w:rPr>
        <w:t>pbh</w:t>
      </w:r>
      <w:proofErr w:type="spellEnd"/>
      <w:r>
        <w:rPr>
          <w:rFonts w:eastAsia="Times New Roman"/>
          <w:szCs w:val="24"/>
          <w:lang w:eastAsia="ar-SA"/>
        </w:rPr>
        <w:t xml:space="preserve">. </w:t>
      </w:r>
      <w:proofErr w:type="gramStart"/>
      <w:r>
        <w:rPr>
          <w:rFonts w:eastAsia="Times New Roman"/>
          <w:szCs w:val="24"/>
          <w:lang w:eastAsia="ar-SA"/>
        </w:rPr>
        <w:t>teljes</w:t>
      </w:r>
      <w:proofErr w:type="gramEnd"/>
      <w:r>
        <w:rPr>
          <w:rFonts w:eastAsia="Times New Roman"/>
          <w:szCs w:val="24"/>
          <w:lang w:eastAsia="ar-SA"/>
        </w:rPr>
        <w:t xml:space="preserve"> tartamából kivonjuk a kitöltött napok tartamát, vagyis:</w:t>
      </w:r>
    </w:p>
    <w:p w14:paraId="441035BD" w14:textId="77777777" w:rsidR="00BF3DF2" w:rsidRDefault="00BF3DF2">
      <w:pPr>
        <w:spacing w:after="0" w:line="240" w:lineRule="auto"/>
        <w:jc w:val="both"/>
        <w:rPr>
          <w:rFonts w:eastAsia="Times New Roman"/>
          <w:szCs w:val="24"/>
          <w:lang w:eastAsia="ar-SA"/>
        </w:rPr>
      </w:pPr>
    </w:p>
    <w:p w14:paraId="3CEA5E70" w14:textId="77777777" w:rsidR="00BF3DF2" w:rsidRDefault="003C6F75">
      <w:pPr>
        <w:spacing w:after="0" w:line="240" w:lineRule="auto"/>
        <w:jc w:val="both"/>
        <w:rPr>
          <w:rFonts w:eastAsia="Times New Roman"/>
          <w:szCs w:val="24"/>
          <w:lang w:eastAsia="ar-SA"/>
        </w:rPr>
      </w:pPr>
      <w:r>
        <w:rPr>
          <w:rFonts w:eastAsia="Times New Roman"/>
          <w:szCs w:val="24"/>
          <w:lang w:eastAsia="ar-SA"/>
        </w:rPr>
        <w:t xml:space="preserve">100 nap - a </w:t>
      </w:r>
      <w:proofErr w:type="spellStart"/>
      <w:r>
        <w:rPr>
          <w:rFonts w:eastAsia="Times New Roman"/>
          <w:szCs w:val="24"/>
          <w:lang w:eastAsia="ar-SA"/>
        </w:rPr>
        <w:t>pbh</w:t>
      </w:r>
      <w:proofErr w:type="spellEnd"/>
      <w:r>
        <w:rPr>
          <w:rFonts w:eastAsia="Times New Roman"/>
          <w:szCs w:val="24"/>
          <w:lang w:eastAsia="ar-SA"/>
        </w:rPr>
        <w:t xml:space="preserve"> teljes tartama</w:t>
      </w:r>
    </w:p>
    <w:p w14:paraId="0635D32C" w14:textId="77777777" w:rsidR="00BF3DF2" w:rsidRDefault="003C6F75">
      <w:pPr>
        <w:spacing w:after="0" w:line="240" w:lineRule="auto"/>
        <w:jc w:val="both"/>
      </w:pPr>
      <w:r>
        <w:rPr>
          <w:rFonts w:eastAsia="Times New Roman"/>
          <w:szCs w:val="24"/>
          <w:u w:val="single"/>
          <w:lang w:eastAsia="ar-SA"/>
        </w:rPr>
        <w:t xml:space="preserve">-88 </w:t>
      </w:r>
      <w:proofErr w:type="gramStart"/>
      <w:r>
        <w:rPr>
          <w:rFonts w:eastAsia="Times New Roman"/>
          <w:szCs w:val="24"/>
          <w:u w:val="single"/>
          <w:lang w:eastAsia="ar-SA"/>
        </w:rPr>
        <w:t>nap</w:t>
      </w:r>
      <w:r>
        <w:rPr>
          <w:rFonts w:eastAsia="Times New Roman"/>
          <w:szCs w:val="24"/>
          <w:lang w:eastAsia="ar-SA"/>
        </w:rPr>
        <w:t xml:space="preserve">  -</w:t>
      </w:r>
      <w:proofErr w:type="gramEnd"/>
      <w:r>
        <w:rPr>
          <w:rFonts w:eastAsia="Times New Roman"/>
          <w:szCs w:val="24"/>
          <w:lang w:eastAsia="ar-SA"/>
        </w:rPr>
        <w:t xml:space="preserve"> a </w:t>
      </w:r>
      <w:proofErr w:type="spellStart"/>
      <w:r>
        <w:rPr>
          <w:rFonts w:eastAsia="Times New Roman"/>
          <w:szCs w:val="24"/>
          <w:lang w:eastAsia="ar-SA"/>
        </w:rPr>
        <w:t>pbh.-ból</w:t>
      </w:r>
      <w:proofErr w:type="spellEnd"/>
      <w:r>
        <w:rPr>
          <w:rFonts w:eastAsia="Times New Roman"/>
          <w:szCs w:val="24"/>
          <w:lang w:eastAsia="ar-SA"/>
        </w:rPr>
        <w:t xml:space="preserve"> kitöltött tartam</w:t>
      </w:r>
    </w:p>
    <w:p w14:paraId="59F2E259" w14:textId="77777777" w:rsidR="00BF3DF2" w:rsidRDefault="003C6F75">
      <w:pPr>
        <w:spacing w:after="0" w:line="240" w:lineRule="auto"/>
        <w:jc w:val="both"/>
        <w:rPr>
          <w:rFonts w:eastAsia="Times New Roman"/>
          <w:szCs w:val="24"/>
          <w:lang w:eastAsia="ar-SA"/>
        </w:rPr>
      </w:pPr>
      <w:r>
        <w:rPr>
          <w:rFonts w:eastAsia="Times New Roman"/>
          <w:szCs w:val="24"/>
          <w:lang w:eastAsia="ar-SA"/>
        </w:rPr>
        <w:t xml:space="preserve">  12 nap lesz a </w:t>
      </w:r>
      <w:proofErr w:type="spellStart"/>
      <w:r>
        <w:rPr>
          <w:rFonts w:eastAsia="Times New Roman"/>
          <w:szCs w:val="24"/>
          <w:lang w:eastAsia="ar-SA"/>
        </w:rPr>
        <w:t>pbh.-ból</w:t>
      </w:r>
      <w:proofErr w:type="spellEnd"/>
      <w:r>
        <w:rPr>
          <w:rFonts w:eastAsia="Times New Roman"/>
          <w:szCs w:val="24"/>
          <w:lang w:eastAsia="ar-SA"/>
        </w:rPr>
        <w:t xml:space="preserve"> kitöltetlen tartam, vagyis az a tartam, amit még a későbbiekben (ha az ítéletből szabadult vagy a letartóztatása lejárt, megszűnt stb.) le kell töltetni a fogvatartottal. </w:t>
      </w:r>
    </w:p>
    <w:p w14:paraId="55E26658" w14:textId="77777777" w:rsidR="00BF3DF2" w:rsidRDefault="00BF3DF2">
      <w:pPr>
        <w:spacing w:after="0" w:line="240" w:lineRule="auto"/>
        <w:jc w:val="both"/>
        <w:rPr>
          <w:rFonts w:eastAsia="Times New Roman"/>
          <w:szCs w:val="24"/>
          <w:lang w:eastAsia="ar-SA"/>
        </w:rPr>
      </w:pPr>
    </w:p>
    <w:p w14:paraId="697D1B07" w14:textId="77777777" w:rsidR="00BF3DF2" w:rsidRDefault="003C6F75">
      <w:pPr>
        <w:spacing w:after="0" w:line="240" w:lineRule="auto"/>
        <w:jc w:val="both"/>
        <w:rPr>
          <w:rFonts w:eastAsia="Times New Roman"/>
          <w:b/>
          <w:szCs w:val="24"/>
          <w:lang w:eastAsia="ar-SA"/>
        </w:rPr>
      </w:pPr>
      <w:r>
        <w:rPr>
          <w:rFonts w:eastAsia="Times New Roman"/>
          <w:b/>
          <w:szCs w:val="24"/>
          <w:lang w:eastAsia="ar-SA"/>
        </w:rPr>
        <w:t>A fennmaradó rész is bármikor kifizethető!</w:t>
      </w:r>
    </w:p>
    <w:p w14:paraId="7F82CC4E" w14:textId="77777777" w:rsidR="00BF3DF2" w:rsidRDefault="003C6F75">
      <w:pPr>
        <w:spacing w:after="0" w:line="240" w:lineRule="auto"/>
        <w:jc w:val="both"/>
        <w:rPr>
          <w:rFonts w:eastAsia="Times New Roman"/>
          <w:b/>
          <w:szCs w:val="24"/>
          <w:lang w:eastAsia="ar-SA"/>
        </w:rPr>
      </w:pPr>
      <w:r>
        <w:rPr>
          <w:rFonts w:eastAsia="Times New Roman"/>
          <w:b/>
          <w:szCs w:val="24"/>
          <w:lang w:eastAsia="ar-SA"/>
        </w:rPr>
        <w:t xml:space="preserve"> </w:t>
      </w:r>
    </w:p>
    <w:p w14:paraId="57E4DAB3" w14:textId="77777777" w:rsidR="00BF3DF2" w:rsidRDefault="003C6F75">
      <w:pPr>
        <w:spacing w:after="0" w:line="240" w:lineRule="auto"/>
        <w:jc w:val="both"/>
        <w:rPr>
          <w:rFonts w:eastAsia="Times New Roman"/>
          <w:szCs w:val="24"/>
          <w:lang w:eastAsia="ar-SA"/>
        </w:rPr>
      </w:pPr>
      <w:r>
        <w:rPr>
          <w:rFonts w:eastAsia="Times New Roman"/>
          <w:szCs w:val="24"/>
          <w:lang w:eastAsia="ar-SA"/>
        </w:rPr>
        <w:t>Ezt úgy állapítjuk meg, hogy a napi tétel összegét megszorozzuk a kitöltésre váró napok számával:</w:t>
      </w:r>
    </w:p>
    <w:p w14:paraId="01A6E35E" w14:textId="77777777" w:rsidR="00BF3DF2" w:rsidRDefault="00BF3DF2">
      <w:pPr>
        <w:spacing w:after="0" w:line="240" w:lineRule="auto"/>
        <w:jc w:val="both"/>
        <w:rPr>
          <w:rFonts w:eastAsia="Times New Roman"/>
          <w:b/>
          <w:szCs w:val="24"/>
          <w:lang w:eastAsia="ar-SA"/>
        </w:rPr>
      </w:pPr>
    </w:p>
    <w:p w14:paraId="7A6D348F" w14:textId="77777777" w:rsidR="00BF3DF2" w:rsidRDefault="003C6F75">
      <w:pPr>
        <w:spacing w:after="0" w:line="240" w:lineRule="auto"/>
        <w:jc w:val="both"/>
        <w:rPr>
          <w:rFonts w:eastAsia="Times New Roman"/>
          <w:szCs w:val="24"/>
          <w:lang w:eastAsia="ar-SA"/>
        </w:rPr>
      </w:pPr>
      <w:r>
        <w:rPr>
          <w:rFonts w:eastAsia="Times New Roman"/>
          <w:szCs w:val="24"/>
          <w:lang w:eastAsia="ar-SA"/>
        </w:rPr>
        <w:t>2000,.Ft x 12 nap = 24.000,</w:t>
      </w:r>
      <w:proofErr w:type="spellStart"/>
      <w:r>
        <w:rPr>
          <w:rFonts w:eastAsia="Times New Roman"/>
          <w:szCs w:val="24"/>
          <w:lang w:eastAsia="ar-SA"/>
        </w:rPr>
        <w:t>-Ft</w:t>
      </w:r>
      <w:proofErr w:type="spellEnd"/>
      <w:r>
        <w:rPr>
          <w:rFonts w:eastAsia="Times New Roman"/>
          <w:szCs w:val="24"/>
          <w:lang w:eastAsia="ar-SA"/>
        </w:rPr>
        <w:t xml:space="preserve"> a befizetendő összeg.</w:t>
      </w:r>
    </w:p>
    <w:p w14:paraId="4A86409F" w14:textId="77777777" w:rsidR="00BF3DF2" w:rsidRDefault="00BF3DF2">
      <w:pPr>
        <w:spacing w:after="0" w:line="240" w:lineRule="auto"/>
        <w:jc w:val="both"/>
        <w:rPr>
          <w:rFonts w:eastAsia="Times New Roman"/>
          <w:szCs w:val="24"/>
          <w:lang w:eastAsia="ar-SA"/>
        </w:rPr>
      </w:pPr>
    </w:p>
    <w:p w14:paraId="1B69DDB8" w14:textId="77777777" w:rsidR="00BF3DF2" w:rsidRDefault="003C6F75">
      <w:pPr>
        <w:spacing w:after="0" w:line="240" w:lineRule="auto"/>
        <w:jc w:val="both"/>
        <w:rPr>
          <w:rFonts w:eastAsia="Times New Roman"/>
          <w:szCs w:val="24"/>
          <w:lang w:eastAsia="ar-SA"/>
        </w:rPr>
      </w:pPr>
      <w:r>
        <w:rPr>
          <w:rFonts w:eastAsia="Times New Roman"/>
          <w:szCs w:val="24"/>
          <w:lang w:eastAsia="ar-SA"/>
        </w:rPr>
        <w:t>Az alábbiak szerint járunk el, ha az elítélt vagy bármely személy (pl.</w:t>
      </w:r>
      <w:proofErr w:type="gramStart"/>
      <w:r>
        <w:rPr>
          <w:rFonts w:eastAsia="Times New Roman"/>
          <w:szCs w:val="24"/>
          <w:lang w:eastAsia="ar-SA"/>
        </w:rPr>
        <w:t>:hozzátartozó</w:t>
      </w:r>
      <w:proofErr w:type="gramEnd"/>
      <w:r>
        <w:rPr>
          <w:rFonts w:eastAsia="Times New Roman"/>
          <w:szCs w:val="24"/>
          <w:lang w:eastAsia="ar-SA"/>
        </w:rPr>
        <w:t>) a pénzbüntetés fennmaradó részét befizeti.</w:t>
      </w:r>
    </w:p>
    <w:p w14:paraId="476B9A09" w14:textId="77777777" w:rsidR="00BF3DF2" w:rsidRDefault="00BF3DF2">
      <w:pPr>
        <w:spacing w:after="0" w:line="240" w:lineRule="auto"/>
        <w:jc w:val="both"/>
        <w:rPr>
          <w:rFonts w:eastAsia="Times New Roman"/>
          <w:szCs w:val="24"/>
          <w:lang w:eastAsia="ar-SA"/>
        </w:rPr>
      </w:pPr>
    </w:p>
    <w:p w14:paraId="06011BF9" w14:textId="77777777" w:rsidR="00BF3DF2" w:rsidRDefault="003C6F75">
      <w:pPr>
        <w:spacing w:after="0" w:line="240" w:lineRule="auto"/>
        <w:jc w:val="both"/>
      </w:pPr>
      <w:r>
        <w:rPr>
          <w:rFonts w:eastAsia="Times New Roman"/>
          <w:szCs w:val="24"/>
          <w:lang w:eastAsia="ar-SA"/>
        </w:rPr>
        <w:t xml:space="preserve">Amennyiben a </w:t>
      </w:r>
      <w:proofErr w:type="spellStart"/>
      <w:r>
        <w:rPr>
          <w:rFonts w:eastAsia="Times New Roman"/>
          <w:szCs w:val="24"/>
          <w:lang w:eastAsia="ar-SA"/>
        </w:rPr>
        <w:t>pbh</w:t>
      </w:r>
      <w:proofErr w:type="spellEnd"/>
      <w:r>
        <w:rPr>
          <w:rFonts w:eastAsia="Times New Roman"/>
          <w:szCs w:val="24"/>
          <w:lang w:eastAsia="ar-SA"/>
        </w:rPr>
        <w:t xml:space="preserve">. </w:t>
      </w:r>
      <w:proofErr w:type="gramStart"/>
      <w:r>
        <w:rPr>
          <w:rFonts w:eastAsia="Times New Roman"/>
          <w:szCs w:val="24"/>
          <w:lang w:eastAsia="ar-SA"/>
        </w:rPr>
        <w:t>tekintetében</w:t>
      </w:r>
      <w:proofErr w:type="gramEnd"/>
      <w:r>
        <w:rPr>
          <w:rFonts w:eastAsia="Times New Roman"/>
          <w:szCs w:val="24"/>
          <w:lang w:eastAsia="ar-SA"/>
        </w:rPr>
        <w:t xml:space="preserve"> </w:t>
      </w:r>
      <w:r>
        <w:rPr>
          <w:rFonts w:eastAsia="Times New Roman"/>
          <w:b/>
          <w:szCs w:val="24"/>
          <w:lang w:eastAsia="ar-SA"/>
        </w:rPr>
        <w:t>túlfizetése keletkezik</w:t>
      </w:r>
      <w:r>
        <w:rPr>
          <w:rFonts w:eastAsia="Times New Roman"/>
          <w:szCs w:val="24"/>
          <w:lang w:eastAsia="ar-SA"/>
        </w:rPr>
        <w:t>, azt az illetékes törvényszék gazdasági hivatalának a szabadításról szóló értesítésre fel kell tüntetni!</w:t>
      </w:r>
    </w:p>
    <w:p w14:paraId="739AC49E" w14:textId="77777777" w:rsidR="00BF3DF2" w:rsidRDefault="00BF3DF2">
      <w:pPr>
        <w:spacing w:after="0" w:line="240" w:lineRule="auto"/>
        <w:jc w:val="both"/>
        <w:rPr>
          <w:rFonts w:eastAsia="Times New Roman"/>
          <w:szCs w:val="24"/>
          <w:lang w:eastAsia="ar-SA"/>
        </w:rPr>
      </w:pPr>
    </w:p>
    <w:p w14:paraId="1375E533" w14:textId="77777777" w:rsidR="00BF3DF2" w:rsidRDefault="003C6F75">
      <w:pPr>
        <w:spacing w:after="0" w:line="240" w:lineRule="auto"/>
        <w:jc w:val="both"/>
      </w:pPr>
      <w:r>
        <w:rPr>
          <w:rFonts w:eastAsia="Times New Roman"/>
          <w:b/>
          <w:szCs w:val="24"/>
          <w:lang w:eastAsia="ar-SA"/>
        </w:rPr>
        <w:t>Ha befizetésre kerül</w:t>
      </w:r>
      <w:r>
        <w:rPr>
          <w:rFonts w:eastAsia="Times New Roman"/>
          <w:szCs w:val="24"/>
          <w:lang w:eastAsia="ar-SA"/>
        </w:rPr>
        <w:t xml:space="preserve"> pl. 6000,</w:t>
      </w:r>
      <w:proofErr w:type="spellStart"/>
      <w:r>
        <w:rPr>
          <w:rFonts w:eastAsia="Times New Roman"/>
          <w:szCs w:val="24"/>
          <w:lang w:eastAsia="ar-SA"/>
        </w:rPr>
        <w:t>-Ft</w:t>
      </w:r>
      <w:proofErr w:type="spellEnd"/>
      <w:r>
        <w:rPr>
          <w:rFonts w:eastAsia="Times New Roman"/>
          <w:szCs w:val="24"/>
          <w:lang w:eastAsia="ar-SA"/>
        </w:rPr>
        <w:t xml:space="preserve"> (vagyis a hátralévő pénzbüntetés egy része), akkor az alábbiak szerint kell eljárni: </w:t>
      </w:r>
    </w:p>
    <w:p w14:paraId="2CE69C7C" w14:textId="77777777" w:rsidR="00BF3DF2" w:rsidRDefault="003C6F75">
      <w:pPr>
        <w:spacing w:after="0" w:line="240" w:lineRule="auto"/>
        <w:jc w:val="both"/>
        <w:rPr>
          <w:rFonts w:eastAsia="Times New Roman"/>
          <w:szCs w:val="24"/>
          <w:lang w:eastAsia="ar-SA"/>
        </w:rPr>
      </w:pPr>
      <w:r>
        <w:rPr>
          <w:rFonts w:eastAsia="Times New Roman"/>
          <w:szCs w:val="24"/>
          <w:lang w:eastAsia="ar-SA"/>
        </w:rPr>
        <w:t xml:space="preserve"> </w:t>
      </w:r>
    </w:p>
    <w:p w14:paraId="260E1B6A" w14:textId="77777777" w:rsidR="00BF3DF2" w:rsidRDefault="003C6F75">
      <w:pPr>
        <w:spacing w:after="0" w:line="240" w:lineRule="auto"/>
        <w:rPr>
          <w:rFonts w:eastAsia="Times New Roman"/>
          <w:szCs w:val="24"/>
          <w:lang w:eastAsia="ar-SA"/>
        </w:rPr>
      </w:pPr>
      <w:r>
        <w:rPr>
          <w:rFonts w:eastAsia="Times New Roman"/>
          <w:szCs w:val="24"/>
          <w:lang w:eastAsia="ar-SA"/>
        </w:rPr>
        <w:t xml:space="preserve">Először meg kell állapítani a kifizetett napok számát, majd az azzal csökkentett kitöltetlen tartamot kell a megállapított kezdő naphoz adni és a számítás utolsó napját megelőző nap lesz a </w:t>
      </w:r>
      <w:proofErr w:type="spellStart"/>
      <w:r>
        <w:rPr>
          <w:rFonts w:eastAsia="Times New Roman"/>
          <w:szCs w:val="24"/>
          <w:lang w:eastAsia="ar-SA"/>
        </w:rPr>
        <w:t>pbh</w:t>
      </w:r>
      <w:proofErr w:type="spellEnd"/>
      <w:r>
        <w:rPr>
          <w:rFonts w:eastAsia="Times New Roman"/>
          <w:szCs w:val="24"/>
          <w:lang w:eastAsia="ar-SA"/>
        </w:rPr>
        <w:t xml:space="preserve">. </w:t>
      </w:r>
      <w:proofErr w:type="gramStart"/>
      <w:r>
        <w:rPr>
          <w:rFonts w:eastAsia="Times New Roman"/>
          <w:szCs w:val="24"/>
          <w:lang w:eastAsia="ar-SA"/>
        </w:rPr>
        <w:t>utolsó</w:t>
      </w:r>
      <w:proofErr w:type="gramEnd"/>
      <w:r>
        <w:rPr>
          <w:rFonts w:eastAsia="Times New Roman"/>
          <w:szCs w:val="24"/>
          <w:lang w:eastAsia="ar-SA"/>
        </w:rPr>
        <w:t xml:space="preserve"> napja.</w:t>
      </w:r>
    </w:p>
    <w:p w14:paraId="063E673C" w14:textId="77777777" w:rsidR="00BF3DF2" w:rsidRDefault="00BF3DF2">
      <w:pPr>
        <w:spacing w:after="0" w:line="240" w:lineRule="auto"/>
        <w:rPr>
          <w:rFonts w:eastAsia="Times New Roman"/>
          <w:szCs w:val="24"/>
          <w:lang w:eastAsia="ar-SA"/>
        </w:rPr>
      </w:pPr>
    </w:p>
    <w:p w14:paraId="230B2557" w14:textId="77777777" w:rsidR="00BF3DF2" w:rsidRDefault="003C6F75">
      <w:pPr>
        <w:spacing w:after="0" w:line="240" w:lineRule="auto"/>
        <w:rPr>
          <w:rFonts w:eastAsia="Times New Roman"/>
          <w:szCs w:val="24"/>
          <w:lang w:eastAsia="ar-SA"/>
        </w:rPr>
      </w:pPr>
      <w:r>
        <w:rPr>
          <w:rFonts w:eastAsia="Times New Roman"/>
          <w:szCs w:val="24"/>
          <w:lang w:eastAsia="ar-SA"/>
        </w:rPr>
        <w:t>6000,</w:t>
      </w:r>
      <w:proofErr w:type="spellStart"/>
      <w:r>
        <w:rPr>
          <w:rFonts w:eastAsia="Times New Roman"/>
          <w:szCs w:val="24"/>
          <w:lang w:eastAsia="ar-SA"/>
        </w:rPr>
        <w:t>-</w:t>
      </w:r>
      <w:proofErr w:type="gramStart"/>
      <w:r>
        <w:rPr>
          <w:rFonts w:eastAsia="Times New Roman"/>
          <w:szCs w:val="24"/>
          <w:lang w:eastAsia="ar-SA"/>
        </w:rPr>
        <w:t>Ft</w:t>
      </w:r>
      <w:proofErr w:type="spellEnd"/>
      <w:r>
        <w:rPr>
          <w:rFonts w:eastAsia="Times New Roman"/>
          <w:szCs w:val="24"/>
          <w:lang w:eastAsia="ar-SA"/>
        </w:rPr>
        <w:t xml:space="preserve"> :</w:t>
      </w:r>
      <w:proofErr w:type="gramEnd"/>
      <w:r>
        <w:rPr>
          <w:rFonts w:eastAsia="Times New Roman"/>
          <w:szCs w:val="24"/>
          <w:lang w:eastAsia="ar-SA"/>
        </w:rPr>
        <w:t xml:space="preserve"> 2000,</w:t>
      </w:r>
      <w:proofErr w:type="spellStart"/>
      <w:r>
        <w:rPr>
          <w:rFonts w:eastAsia="Times New Roman"/>
          <w:szCs w:val="24"/>
          <w:lang w:eastAsia="ar-SA"/>
        </w:rPr>
        <w:t>-Ft</w:t>
      </w:r>
      <w:proofErr w:type="spellEnd"/>
      <w:r>
        <w:rPr>
          <w:rFonts w:eastAsia="Times New Roman"/>
          <w:szCs w:val="24"/>
          <w:lang w:eastAsia="ar-SA"/>
        </w:rPr>
        <w:t>(napi tétel) = 3 nap</w:t>
      </w:r>
    </w:p>
    <w:p w14:paraId="7DA44B73" w14:textId="77777777" w:rsidR="00BF3DF2" w:rsidRDefault="00BF3DF2">
      <w:pPr>
        <w:spacing w:after="0" w:line="240" w:lineRule="auto"/>
        <w:rPr>
          <w:rFonts w:eastAsia="Times New Roman"/>
          <w:szCs w:val="24"/>
          <w:lang w:eastAsia="ar-SA"/>
        </w:rPr>
      </w:pPr>
    </w:p>
    <w:p w14:paraId="22EF7A9B" w14:textId="77777777" w:rsidR="00BF3DF2" w:rsidRDefault="003C6F75">
      <w:pPr>
        <w:spacing w:after="0" w:line="240" w:lineRule="auto"/>
        <w:rPr>
          <w:rFonts w:eastAsia="Times New Roman"/>
          <w:szCs w:val="24"/>
          <w:lang w:eastAsia="ar-SA"/>
        </w:rPr>
      </w:pPr>
      <w:r>
        <w:rPr>
          <w:rFonts w:eastAsia="Times New Roman"/>
          <w:szCs w:val="24"/>
          <w:lang w:eastAsia="ar-SA"/>
        </w:rPr>
        <w:t>12 nap - kitöltetlen tartam</w:t>
      </w:r>
    </w:p>
    <w:p w14:paraId="583F61A7" w14:textId="77777777" w:rsidR="00BF3DF2" w:rsidRDefault="003C6F75">
      <w:pPr>
        <w:spacing w:after="0" w:line="240" w:lineRule="auto"/>
      </w:pPr>
      <w:r>
        <w:rPr>
          <w:rFonts w:eastAsia="Times New Roman"/>
          <w:szCs w:val="24"/>
          <w:u w:val="single"/>
          <w:lang w:eastAsia="ar-SA"/>
        </w:rPr>
        <w:t>-3 nap</w:t>
      </w:r>
      <w:r>
        <w:rPr>
          <w:rFonts w:eastAsia="Times New Roman"/>
          <w:szCs w:val="24"/>
          <w:lang w:eastAsia="ar-SA"/>
        </w:rPr>
        <w:t xml:space="preserve"> – befizetett tartam</w:t>
      </w:r>
    </w:p>
    <w:p w14:paraId="1292193D" w14:textId="77777777" w:rsidR="00BF3DF2" w:rsidRDefault="003C6F75">
      <w:pPr>
        <w:spacing w:after="0" w:line="240" w:lineRule="auto"/>
        <w:rPr>
          <w:rFonts w:eastAsia="Times New Roman"/>
          <w:szCs w:val="24"/>
          <w:lang w:eastAsia="ar-SA"/>
        </w:rPr>
      </w:pPr>
      <w:r>
        <w:rPr>
          <w:rFonts w:eastAsia="Times New Roman"/>
          <w:szCs w:val="24"/>
          <w:lang w:eastAsia="ar-SA"/>
        </w:rPr>
        <w:t xml:space="preserve"> 9 nap lesz a befizetéssel csökkentett kitöltetlen tartam, amellyel a továbbiakban számolni kell, amennyiben sor kerül a </w:t>
      </w:r>
      <w:proofErr w:type="spellStart"/>
      <w:r>
        <w:rPr>
          <w:rFonts w:eastAsia="Times New Roman"/>
          <w:szCs w:val="24"/>
          <w:lang w:eastAsia="ar-SA"/>
        </w:rPr>
        <w:t>pbh</w:t>
      </w:r>
      <w:proofErr w:type="spellEnd"/>
      <w:r>
        <w:rPr>
          <w:rFonts w:eastAsia="Times New Roman"/>
          <w:szCs w:val="24"/>
          <w:lang w:eastAsia="ar-SA"/>
        </w:rPr>
        <w:t xml:space="preserve">. </w:t>
      </w:r>
      <w:proofErr w:type="gramStart"/>
      <w:r>
        <w:rPr>
          <w:rFonts w:eastAsia="Times New Roman"/>
          <w:szCs w:val="24"/>
          <w:lang w:eastAsia="ar-SA"/>
        </w:rPr>
        <w:t>utolsó</w:t>
      </w:r>
      <w:proofErr w:type="gramEnd"/>
      <w:r>
        <w:rPr>
          <w:rFonts w:eastAsia="Times New Roman"/>
          <w:szCs w:val="24"/>
          <w:lang w:eastAsia="ar-SA"/>
        </w:rPr>
        <w:t xml:space="preserve"> napjának megállapítására.</w:t>
      </w:r>
    </w:p>
    <w:p w14:paraId="09DEFD46" w14:textId="77777777" w:rsidR="00BF3DF2" w:rsidRDefault="00BF3DF2">
      <w:pPr>
        <w:spacing w:after="0" w:line="240" w:lineRule="auto"/>
        <w:rPr>
          <w:rFonts w:eastAsia="Times New Roman"/>
          <w:szCs w:val="24"/>
          <w:lang w:eastAsia="ar-SA"/>
        </w:rPr>
      </w:pPr>
    </w:p>
    <w:p w14:paraId="4AA71E2D" w14:textId="77777777" w:rsidR="00BF3DF2" w:rsidRDefault="003C6F75">
      <w:pPr>
        <w:rPr>
          <w:rFonts w:ascii="Cambria" w:eastAsia="Calibri" w:hAnsi="Cambria"/>
          <w:b/>
          <w:bCs/>
          <w:sz w:val="28"/>
          <w:szCs w:val="28"/>
        </w:rPr>
      </w:pPr>
      <w:r>
        <w:br w:type="page"/>
      </w:r>
    </w:p>
    <w:p w14:paraId="083D8396" w14:textId="77777777" w:rsidR="00BF3DF2" w:rsidRPr="00D760E4" w:rsidRDefault="003C6F75">
      <w:pPr>
        <w:pStyle w:val="Cmsor1"/>
        <w:numPr>
          <w:ilvl w:val="0"/>
          <w:numId w:val="69"/>
        </w:numPr>
        <w:rPr>
          <w:rFonts w:ascii="Times New Roman" w:eastAsia="Calibri" w:hAnsi="Times New Roman"/>
          <w:color w:val="00000A"/>
        </w:rPr>
      </w:pPr>
      <w:bookmarkStart w:id="17" w:name="_Toc50029893"/>
      <w:bookmarkStart w:id="18" w:name="_Toc59022957"/>
      <w:r w:rsidRPr="00D760E4">
        <w:rPr>
          <w:rFonts w:ascii="Times New Roman" w:eastAsia="Calibri" w:hAnsi="Times New Roman"/>
          <w:color w:val="00000A"/>
        </w:rPr>
        <w:lastRenderedPageBreak/>
        <w:t>Az elítéltek szabadítása</w:t>
      </w:r>
      <w:bookmarkEnd w:id="17"/>
      <w:bookmarkEnd w:id="18"/>
    </w:p>
    <w:p w14:paraId="3AEDBFCC" w14:textId="77777777" w:rsidR="00BF3DF2" w:rsidRDefault="00BF3DF2">
      <w:pPr>
        <w:spacing w:line="240" w:lineRule="auto"/>
        <w:ind w:left="1065"/>
        <w:jc w:val="both"/>
        <w:rPr>
          <w:rFonts w:eastAsia="Calibri"/>
          <w:b/>
          <w:sz w:val="32"/>
          <w:szCs w:val="32"/>
        </w:rPr>
      </w:pPr>
    </w:p>
    <w:p w14:paraId="4DE3D8B0" w14:textId="77777777" w:rsidR="00BF3DF2" w:rsidRDefault="003C6F75">
      <w:pPr>
        <w:spacing w:line="240" w:lineRule="auto"/>
        <w:jc w:val="both"/>
        <w:rPr>
          <w:rFonts w:eastAsia="Calibri"/>
          <w:b/>
          <w:szCs w:val="24"/>
          <w:u w:val="single"/>
        </w:rPr>
      </w:pPr>
      <w:r>
        <w:rPr>
          <w:rFonts w:eastAsia="Calibri"/>
          <w:b/>
          <w:szCs w:val="24"/>
          <w:u w:val="single"/>
        </w:rPr>
        <w:t xml:space="preserve">A szabadítás általános szabályai </w:t>
      </w:r>
    </w:p>
    <w:p w14:paraId="38FCC123" w14:textId="77777777" w:rsidR="00BF3DF2" w:rsidRDefault="003C6F75">
      <w:pPr>
        <w:spacing w:line="240" w:lineRule="auto"/>
        <w:jc w:val="both"/>
        <w:rPr>
          <w:rFonts w:eastAsia="Calibri"/>
          <w:szCs w:val="24"/>
          <w:u w:val="single"/>
        </w:rPr>
      </w:pPr>
      <w:r>
        <w:rPr>
          <w:rFonts w:eastAsia="Calibri"/>
          <w:szCs w:val="24"/>
          <w:u w:val="single"/>
        </w:rPr>
        <w:t>Azt az elítéltet szabadon kell bocsátani:</w:t>
      </w:r>
    </w:p>
    <w:p w14:paraId="538A3674" w14:textId="77777777" w:rsidR="00BF3DF2" w:rsidRDefault="003C6F75">
      <w:pPr>
        <w:numPr>
          <w:ilvl w:val="0"/>
          <w:numId w:val="44"/>
        </w:numPr>
        <w:spacing w:line="240" w:lineRule="auto"/>
        <w:jc w:val="both"/>
        <w:rPr>
          <w:rFonts w:eastAsia="Calibri"/>
          <w:szCs w:val="24"/>
        </w:rPr>
      </w:pPr>
      <w:r>
        <w:rPr>
          <w:rFonts w:eastAsia="Calibri"/>
          <w:szCs w:val="24"/>
        </w:rPr>
        <w:t>aki szabadságvesztését kitöltötte, annak utolsó napján,</w:t>
      </w:r>
    </w:p>
    <w:p w14:paraId="7857D8B4" w14:textId="77777777" w:rsidR="00BF3DF2" w:rsidRDefault="003C6F75">
      <w:pPr>
        <w:numPr>
          <w:ilvl w:val="0"/>
          <w:numId w:val="44"/>
        </w:numPr>
        <w:spacing w:line="240" w:lineRule="auto"/>
        <w:jc w:val="both"/>
        <w:rPr>
          <w:rFonts w:eastAsia="Calibri"/>
          <w:szCs w:val="24"/>
        </w:rPr>
      </w:pPr>
      <w:r>
        <w:rPr>
          <w:rFonts w:eastAsia="Calibri"/>
          <w:szCs w:val="24"/>
        </w:rPr>
        <w:t xml:space="preserve">akit feltételes szabadságra bocsátottak, annak esedékessége napján, </w:t>
      </w:r>
    </w:p>
    <w:p w14:paraId="5D21660D" w14:textId="77777777" w:rsidR="00BF3DF2" w:rsidRDefault="003C6F75">
      <w:pPr>
        <w:numPr>
          <w:ilvl w:val="0"/>
          <w:numId w:val="44"/>
        </w:numPr>
        <w:spacing w:line="240" w:lineRule="auto"/>
        <w:jc w:val="both"/>
        <w:rPr>
          <w:rFonts w:eastAsia="Calibri"/>
          <w:szCs w:val="24"/>
        </w:rPr>
      </w:pPr>
      <w:r>
        <w:rPr>
          <w:rFonts w:eastAsia="Calibri"/>
          <w:szCs w:val="24"/>
        </w:rPr>
        <w:t>akinek szabadságvesztését félbeszakították, a határozat megérkezésének napján vagy a határozatban megjelölt napon,</w:t>
      </w:r>
    </w:p>
    <w:p w14:paraId="6554F9E1" w14:textId="77777777" w:rsidR="00BF3DF2" w:rsidRDefault="003C6F75">
      <w:pPr>
        <w:numPr>
          <w:ilvl w:val="0"/>
          <w:numId w:val="44"/>
        </w:numPr>
        <w:spacing w:line="240" w:lineRule="auto"/>
        <w:jc w:val="both"/>
        <w:rPr>
          <w:rFonts w:eastAsia="Calibri"/>
          <w:szCs w:val="24"/>
        </w:rPr>
      </w:pPr>
      <w:r>
        <w:rPr>
          <w:rFonts w:eastAsia="Calibri"/>
          <w:szCs w:val="24"/>
        </w:rPr>
        <w:t>akinek a szabadságvesztés hátralévő részét kegyelemből elengedték vagy mérsékelték, a jogszabályban vagy a kegyelmi döntésben megállapított napon,</w:t>
      </w:r>
    </w:p>
    <w:p w14:paraId="080321EE" w14:textId="77777777" w:rsidR="00BF3DF2" w:rsidRDefault="003C6F75">
      <w:pPr>
        <w:numPr>
          <w:ilvl w:val="0"/>
          <w:numId w:val="44"/>
        </w:numPr>
        <w:spacing w:line="240" w:lineRule="auto"/>
        <w:jc w:val="both"/>
        <w:rPr>
          <w:rFonts w:eastAsia="Calibri"/>
          <w:szCs w:val="24"/>
        </w:rPr>
      </w:pPr>
      <w:r>
        <w:rPr>
          <w:rFonts w:eastAsia="Calibri"/>
          <w:szCs w:val="24"/>
        </w:rPr>
        <w:t>akinek ügyében a Kúria felülvizsgálati eljárás, illetve jogorvoslati eljárás keretében szabadlábra helyezéséről határoz, a Kúria határozata kihirdetésének napján</w:t>
      </w:r>
    </w:p>
    <w:p w14:paraId="7B395E3B" w14:textId="77777777" w:rsidR="00BF3DF2" w:rsidRDefault="003C6F75">
      <w:pPr>
        <w:spacing w:after="20" w:line="240" w:lineRule="auto"/>
        <w:jc w:val="both"/>
      </w:pPr>
      <w:r>
        <w:rPr>
          <w:rFonts w:eastAsia="Calibri"/>
          <w:szCs w:val="24"/>
        </w:rPr>
        <w:t>N</w:t>
      </w:r>
      <w:r>
        <w:rPr>
          <w:rFonts w:eastAsia="Times New Roman"/>
          <w:szCs w:val="24"/>
          <w:lang w:eastAsia="hu-HU"/>
        </w:rPr>
        <w:t>em szabadítható az elítélt, a félbeszakítás engedélyezése kivételével, ha további szabadságvesztés, elzárás, közérdekű munka vagy pénzbüntetés helyébe lépő szabadságvesztés, letartóztatás, kiadatási letartóztatás, ideiglenes kiadatási letartóztatás átadási letartóztatás, ideiglenes átadási letartóztatás, ideiglenes végrehajtási letartóztatás, szabálysértési elzárás vagy idegenrendészeti őrizet vár végrehajtásra.</w:t>
      </w:r>
    </w:p>
    <w:p w14:paraId="62E0F52B"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A szabadon bocsátást megelőző szabadítási eljárás legfeljebb két munkanapig tarthat.</w:t>
      </w:r>
    </w:p>
    <w:p w14:paraId="6B2A56A6"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Az elítéltet olyan időpontban kell szabadítani, hogy – az utazási körülményeket figyelembe véve – lehetőleg még ugyanazon a napon a lakó- vagy tartózkodási helyére megérkezzék.</w:t>
      </w:r>
    </w:p>
    <w:p w14:paraId="524B0AF3" w14:textId="77777777" w:rsidR="00BF3DF2" w:rsidRDefault="00BF3DF2">
      <w:pPr>
        <w:spacing w:after="20" w:line="240" w:lineRule="auto"/>
        <w:jc w:val="both"/>
        <w:rPr>
          <w:rFonts w:eastAsia="Times New Roman"/>
          <w:b/>
          <w:szCs w:val="24"/>
          <w:u w:val="single"/>
          <w:lang w:eastAsia="hu-HU"/>
        </w:rPr>
      </w:pPr>
    </w:p>
    <w:p w14:paraId="23EFF4CE" w14:textId="77777777" w:rsidR="00BF3DF2" w:rsidRDefault="003C6F75">
      <w:pPr>
        <w:spacing w:after="20" w:line="240" w:lineRule="auto"/>
        <w:jc w:val="both"/>
        <w:rPr>
          <w:rFonts w:eastAsia="Times New Roman"/>
          <w:b/>
          <w:szCs w:val="24"/>
          <w:u w:val="single"/>
          <w:lang w:eastAsia="hu-HU"/>
        </w:rPr>
      </w:pPr>
      <w:r>
        <w:rPr>
          <w:rFonts w:eastAsia="Times New Roman"/>
          <w:b/>
          <w:szCs w:val="24"/>
          <w:u w:val="single"/>
          <w:lang w:eastAsia="hu-HU"/>
        </w:rPr>
        <w:t>A szabadítás speciális (nyilvántartási) szabályai</w:t>
      </w:r>
    </w:p>
    <w:p w14:paraId="478F4539" w14:textId="77777777" w:rsidR="00BF3DF2" w:rsidRDefault="00BF3DF2">
      <w:pPr>
        <w:shd w:val="clear" w:color="auto" w:fill="FFFFFF"/>
        <w:spacing w:after="0" w:line="240" w:lineRule="auto"/>
        <w:jc w:val="both"/>
        <w:rPr>
          <w:rFonts w:eastAsia="Times New Roman"/>
          <w:szCs w:val="24"/>
          <w:lang w:eastAsia="hu-HU"/>
        </w:rPr>
      </w:pPr>
    </w:p>
    <w:p w14:paraId="5E5F72FF" w14:textId="77777777" w:rsidR="00BF3DF2" w:rsidRDefault="003C6F75">
      <w:pPr>
        <w:shd w:val="clear" w:color="auto" w:fill="FFFFFF"/>
        <w:spacing w:after="0" w:line="240" w:lineRule="auto"/>
        <w:jc w:val="both"/>
        <w:rPr>
          <w:rFonts w:eastAsia="Times New Roman"/>
          <w:szCs w:val="24"/>
          <w:lang w:eastAsia="hu-HU"/>
        </w:rPr>
      </w:pPr>
      <w:r>
        <w:rPr>
          <w:rFonts w:eastAsia="Times New Roman"/>
          <w:szCs w:val="24"/>
          <w:lang w:eastAsia="hu-HU"/>
        </w:rPr>
        <w:t>A nyilvántartási szakterület a szabadítás esedékessége előtt legkésőbb 15 nappal ellenőrzi,</w:t>
      </w:r>
    </w:p>
    <w:p w14:paraId="0ECB91EE" w14:textId="77777777" w:rsidR="00BF3DF2" w:rsidRDefault="003C6F75">
      <w:pPr>
        <w:shd w:val="clear" w:color="auto" w:fill="FFFFFF"/>
        <w:spacing w:after="0" w:line="240" w:lineRule="auto"/>
        <w:ind w:left="705" w:hanging="705"/>
        <w:jc w:val="both"/>
        <w:rPr>
          <w:rFonts w:eastAsia="Times New Roman"/>
          <w:szCs w:val="24"/>
          <w:lang w:eastAsia="hu-HU"/>
        </w:rPr>
      </w:pPr>
      <w:proofErr w:type="gramStart"/>
      <w:r>
        <w:rPr>
          <w:rFonts w:eastAsia="Times New Roman"/>
          <w:szCs w:val="24"/>
          <w:lang w:eastAsia="hu-HU"/>
        </w:rPr>
        <w:t>hogy</w:t>
      </w:r>
      <w:proofErr w:type="gramEnd"/>
      <w:r>
        <w:rPr>
          <w:rFonts w:eastAsia="Times New Roman"/>
          <w:szCs w:val="24"/>
          <w:lang w:eastAsia="hu-HU"/>
        </w:rPr>
        <w:t xml:space="preserve"> a szabadításnak nincs –e törvényi akadálya, a szabadítás napját helyesen állapították–e</w:t>
      </w:r>
    </w:p>
    <w:p w14:paraId="32AA2384" w14:textId="77777777" w:rsidR="00BF3DF2" w:rsidRDefault="003C6F75">
      <w:pPr>
        <w:shd w:val="clear" w:color="auto" w:fill="FFFFFF"/>
        <w:spacing w:after="0" w:line="240" w:lineRule="auto"/>
        <w:ind w:left="705" w:hanging="705"/>
        <w:jc w:val="both"/>
        <w:rPr>
          <w:rFonts w:eastAsia="Times New Roman"/>
          <w:szCs w:val="24"/>
          <w:lang w:eastAsia="hu-HU"/>
        </w:rPr>
      </w:pPr>
      <w:proofErr w:type="gramStart"/>
      <w:r>
        <w:rPr>
          <w:rFonts w:eastAsia="Times New Roman"/>
          <w:szCs w:val="24"/>
          <w:lang w:eastAsia="hu-HU"/>
        </w:rPr>
        <w:t>meg</w:t>
      </w:r>
      <w:proofErr w:type="gramEnd"/>
      <w:r>
        <w:rPr>
          <w:rFonts w:eastAsia="Times New Roman"/>
          <w:szCs w:val="24"/>
          <w:lang w:eastAsia="hu-HU"/>
        </w:rPr>
        <w:t>, és ezt aláírásával a nyilvántartó lapon igazolja.</w:t>
      </w:r>
    </w:p>
    <w:p w14:paraId="44214071" w14:textId="77777777" w:rsidR="00BF3DF2" w:rsidRDefault="003C6F75">
      <w:pPr>
        <w:shd w:val="clear" w:color="auto" w:fill="FFFFFF"/>
        <w:spacing w:after="0" w:line="240" w:lineRule="auto"/>
        <w:jc w:val="both"/>
        <w:rPr>
          <w:rFonts w:eastAsia="Times New Roman"/>
          <w:szCs w:val="24"/>
          <w:lang w:eastAsia="hu-HU"/>
        </w:rPr>
      </w:pPr>
      <w:r>
        <w:rPr>
          <w:rFonts w:eastAsia="Times New Roman"/>
          <w:szCs w:val="24"/>
          <w:lang w:eastAsia="hu-HU"/>
        </w:rPr>
        <w:t xml:space="preserve">Ha a </w:t>
      </w:r>
      <w:proofErr w:type="gramStart"/>
      <w:r>
        <w:rPr>
          <w:rFonts w:eastAsia="Times New Roman"/>
          <w:szCs w:val="24"/>
          <w:lang w:eastAsia="hu-HU"/>
        </w:rPr>
        <w:t>szabadságvesztéssel  letartóztatást</w:t>
      </w:r>
      <w:proofErr w:type="gramEnd"/>
      <w:r>
        <w:rPr>
          <w:rFonts w:eastAsia="Times New Roman"/>
          <w:szCs w:val="24"/>
          <w:lang w:eastAsia="hu-HU"/>
        </w:rPr>
        <w:t xml:space="preserve"> szakítottak meg, vagy a szabadságvesztés</w:t>
      </w:r>
    </w:p>
    <w:p w14:paraId="4AB1FF73" w14:textId="77777777" w:rsidR="00BF3DF2" w:rsidRDefault="003C6F75">
      <w:pPr>
        <w:shd w:val="clear" w:color="auto" w:fill="FFFFFF"/>
        <w:spacing w:after="0" w:line="240" w:lineRule="auto"/>
        <w:jc w:val="both"/>
        <w:rPr>
          <w:rFonts w:eastAsia="Times New Roman"/>
          <w:szCs w:val="24"/>
          <w:lang w:eastAsia="hu-HU"/>
        </w:rPr>
      </w:pPr>
      <w:proofErr w:type="gramStart"/>
      <w:r>
        <w:rPr>
          <w:rFonts w:eastAsia="Times New Roman"/>
          <w:szCs w:val="24"/>
          <w:lang w:eastAsia="hu-HU"/>
        </w:rPr>
        <w:t>végrehajtása</w:t>
      </w:r>
      <w:proofErr w:type="gramEnd"/>
      <w:r>
        <w:rPr>
          <w:rFonts w:eastAsia="Times New Roman"/>
          <w:szCs w:val="24"/>
          <w:lang w:eastAsia="hu-HU"/>
        </w:rPr>
        <w:t xml:space="preserve"> során  letartóztatás elrendeléséről, meghosszabbításáról vagy </w:t>
      </w:r>
    </w:p>
    <w:p w14:paraId="29A1B4CC" w14:textId="77777777" w:rsidR="00BF3DF2" w:rsidRDefault="003C6F75">
      <w:pPr>
        <w:shd w:val="clear" w:color="auto" w:fill="FFFFFF"/>
        <w:spacing w:after="0" w:line="240" w:lineRule="auto"/>
        <w:ind w:left="705" w:hanging="705"/>
        <w:jc w:val="both"/>
        <w:rPr>
          <w:rFonts w:eastAsia="Times New Roman"/>
          <w:szCs w:val="24"/>
          <w:lang w:eastAsia="hu-HU"/>
        </w:rPr>
      </w:pPr>
      <w:proofErr w:type="gramStart"/>
      <w:r>
        <w:rPr>
          <w:rFonts w:eastAsia="Times New Roman"/>
          <w:szCs w:val="24"/>
          <w:lang w:eastAsia="hu-HU"/>
        </w:rPr>
        <w:t>fenntartásáról</w:t>
      </w:r>
      <w:proofErr w:type="gramEnd"/>
      <w:r>
        <w:rPr>
          <w:rFonts w:eastAsia="Times New Roman"/>
          <w:szCs w:val="24"/>
          <w:lang w:eastAsia="hu-HU"/>
        </w:rPr>
        <w:t xml:space="preserve"> érkezik értesítés, a </w:t>
      </w:r>
      <w:proofErr w:type="spellStart"/>
      <w:r>
        <w:rPr>
          <w:rFonts w:eastAsia="Times New Roman"/>
          <w:szCs w:val="24"/>
          <w:lang w:eastAsia="hu-HU"/>
        </w:rPr>
        <w:t>bv</w:t>
      </w:r>
      <w:proofErr w:type="spellEnd"/>
      <w:r>
        <w:rPr>
          <w:rFonts w:eastAsia="Times New Roman"/>
          <w:szCs w:val="24"/>
          <w:lang w:eastAsia="hu-HU"/>
        </w:rPr>
        <w:t>. intézet tisztázza, hogy a letartóztatást a bíróság</w:t>
      </w:r>
    </w:p>
    <w:p w14:paraId="3BA1BDAB" w14:textId="77777777" w:rsidR="00BF3DF2" w:rsidRDefault="003C6F75">
      <w:pPr>
        <w:shd w:val="clear" w:color="auto" w:fill="FFFFFF"/>
        <w:spacing w:after="0" w:line="240" w:lineRule="auto"/>
        <w:ind w:left="705" w:hanging="705"/>
        <w:jc w:val="both"/>
        <w:rPr>
          <w:rFonts w:eastAsia="Times New Roman"/>
          <w:szCs w:val="24"/>
          <w:lang w:eastAsia="hu-HU"/>
        </w:rPr>
      </w:pPr>
      <w:r>
        <w:rPr>
          <w:rFonts w:eastAsia="Times New Roman"/>
          <w:szCs w:val="24"/>
          <w:lang w:eastAsia="hu-HU"/>
        </w:rPr>
        <w:t xml:space="preserve">fenntartotta-e. A bíróság határozatától függően intézkedik a szabadításra vagy </w:t>
      </w:r>
      <w:proofErr w:type="gramStart"/>
      <w:r>
        <w:rPr>
          <w:rFonts w:eastAsia="Times New Roman"/>
          <w:szCs w:val="24"/>
          <w:lang w:eastAsia="hu-HU"/>
        </w:rPr>
        <w:t>a</w:t>
      </w:r>
      <w:proofErr w:type="gramEnd"/>
    </w:p>
    <w:p w14:paraId="46F60E81" w14:textId="77777777" w:rsidR="00BF3DF2" w:rsidRDefault="003C6F75">
      <w:pPr>
        <w:shd w:val="clear" w:color="auto" w:fill="FFFFFF"/>
        <w:spacing w:after="0" w:line="240" w:lineRule="auto"/>
        <w:ind w:left="705" w:hanging="705"/>
        <w:jc w:val="both"/>
        <w:rPr>
          <w:rFonts w:eastAsia="Times New Roman"/>
          <w:szCs w:val="24"/>
          <w:lang w:eastAsia="hu-HU"/>
        </w:rPr>
      </w:pPr>
      <w:proofErr w:type="gramStart"/>
      <w:r>
        <w:rPr>
          <w:rFonts w:eastAsia="Times New Roman"/>
          <w:szCs w:val="24"/>
          <w:lang w:eastAsia="hu-HU"/>
        </w:rPr>
        <w:t>letartóztatás</w:t>
      </w:r>
      <w:proofErr w:type="gramEnd"/>
      <w:r>
        <w:rPr>
          <w:rFonts w:eastAsia="Times New Roman"/>
          <w:szCs w:val="24"/>
          <w:lang w:eastAsia="hu-HU"/>
        </w:rPr>
        <w:t xml:space="preserve"> végrehajtására, szükség szerint az illetékes </w:t>
      </w:r>
      <w:proofErr w:type="spellStart"/>
      <w:r>
        <w:rPr>
          <w:rFonts w:eastAsia="Times New Roman"/>
          <w:szCs w:val="24"/>
          <w:lang w:eastAsia="hu-HU"/>
        </w:rPr>
        <w:t>bv</w:t>
      </w:r>
      <w:proofErr w:type="spellEnd"/>
      <w:r>
        <w:rPr>
          <w:rFonts w:eastAsia="Times New Roman"/>
          <w:szCs w:val="24"/>
          <w:lang w:eastAsia="hu-HU"/>
        </w:rPr>
        <w:t>. intézetbe átszállításra.</w:t>
      </w:r>
    </w:p>
    <w:p w14:paraId="68974C58" w14:textId="77777777" w:rsidR="00BF3DF2" w:rsidRDefault="003C6F75">
      <w:pPr>
        <w:shd w:val="clear" w:color="auto" w:fill="FFFFFF"/>
        <w:spacing w:after="0" w:line="240" w:lineRule="auto"/>
        <w:ind w:left="721" w:hanging="437"/>
        <w:jc w:val="both"/>
        <w:rPr>
          <w:rFonts w:eastAsia="Times New Roman"/>
          <w:szCs w:val="24"/>
          <w:lang w:eastAsia="hu-HU"/>
        </w:rPr>
      </w:pPr>
      <w:r>
        <w:rPr>
          <w:rFonts w:eastAsia="Times New Roman"/>
          <w:szCs w:val="24"/>
          <w:lang w:eastAsia="hu-HU"/>
        </w:rPr>
        <w:t> </w:t>
      </w:r>
    </w:p>
    <w:p w14:paraId="0F58B1E0" w14:textId="77777777" w:rsidR="00BF3DF2" w:rsidRDefault="003C6F75">
      <w:pPr>
        <w:shd w:val="clear" w:color="auto" w:fill="FFFFFF"/>
        <w:spacing w:after="0" w:line="240" w:lineRule="auto"/>
        <w:ind w:left="705" w:hanging="705"/>
        <w:jc w:val="both"/>
        <w:rPr>
          <w:rFonts w:eastAsia="Times New Roman"/>
          <w:szCs w:val="24"/>
          <w:lang w:eastAsia="hu-HU"/>
        </w:rPr>
      </w:pPr>
      <w:r>
        <w:rPr>
          <w:rFonts w:eastAsia="Times New Roman"/>
          <w:szCs w:val="24"/>
          <w:lang w:eastAsia="hu-HU"/>
        </w:rPr>
        <w:t>Amennyiben az elítéltnek pénzbüntetést helyettesítő szabadságvesztést vagy pénzbírság-</w:t>
      </w:r>
    </w:p>
    <w:p w14:paraId="58AC930C" w14:textId="77777777" w:rsidR="00BF3DF2" w:rsidRDefault="003C6F75">
      <w:pPr>
        <w:shd w:val="clear" w:color="auto" w:fill="FFFFFF"/>
        <w:spacing w:after="0" w:line="240" w:lineRule="auto"/>
        <w:ind w:left="705" w:hanging="705"/>
        <w:jc w:val="both"/>
        <w:rPr>
          <w:rFonts w:eastAsia="Times New Roman"/>
          <w:szCs w:val="24"/>
          <w:lang w:eastAsia="hu-HU"/>
        </w:rPr>
      </w:pPr>
      <w:proofErr w:type="gramStart"/>
      <w:r>
        <w:rPr>
          <w:rFonts w:eastAsia="Times New Roman"/>
          <w:szCs w:val="24"/>
          <w:lang w:eastAsia="hu-HU"/>
        </w:rPr>
        <w:t>átváltoztatás</w:t>
      </w:r>
      <w:proofErr w:type="gramEnd"/>
      <w:r>
        <w:rPr>
          <w:rFonts w:eastAsia="Times New Roman"/>
          <w:szCs w:val="24"/>
          <w:lang w:eastAsia="hu-HU"/>
        </w:rPr>
        <w:t xml:space="preserve"> folytán elzárást kell töltenie, fel kell hívni a figyelmét, hogy a pénzbüntetést,</w:t>
      </w:r>
    </w:p>
    <w:p w14:paraId="6F9227CC" w14:textId="77777777" w:rsidR="00BF3DF2" w:rsidRDefault="003C6F75">
      <w:pPr>
        <w:shd w:val="clear" w:color="auto" w:fill="FFFFFF"/>
        <w:spacing w:after="0" w:line="240" w:lineRule="auto"/>
        <w:ind w:left="705" w:hanging="705"/>
        <w:jc w:val="both"/>
        <w:rPr>
          <w:rFonts w:eastAsia="Times New Roman"/>
          <w:szCs w:val="24"/>
          <w:lang w:eastAsia="hu-HU"/>
        </w:rPr>
      </w:pPr>
      <w:proofErr w:type="gramStart"/>
      <w:r>
        <w:rPr>
          <w:rFonts w:eastAsia="Times New Roman"/>
          <w:szCs w:val="24"/>
          <w:lang w:eastAsia="hu-HU"/>
        </w:rPr>
        <w:t>pénzbírságot</w:t>
      </w:r>
      <w:proofErr w:type="gramEnd"/>
      <w:r>
        <w:rPr>
          <w:rFonts w:eastAsia="Times New Roman"/>
          <w:szCs w:val="24"/>
          <w:lang w:eastAsia="hu-HU"/>
        </w:rPr>
        <w:t xml:space="preserve"> befizetheti, illetve erre intézkedéseket tehet.</w:t>
      </w:r>
    </w:p>
    <w:p w14:paraId="550DA14A" w14:textId="77777777" w:rsidR="00BF3DF2" w:rsidRDefault="003C6F75">
      <w:pPr>
        <w:shd w:val="clear" w:color="auto" w:fill="FFFFFF"/>
        <w:spacing w:after="0" w:line="240" w:lineRule="auto"/>
        <w:ind w:left="721" w:hanging="437"/>
        <w:jc w:val="both"/>
        <w:rPr>
          <w:rFonts w:eastAsia="Times New Roman"/>
          <w:szCs w:val="24"/>
          <w:lang w:eastAsia="hu-HU"/>
        </w:rPr>
      </w:pPr>
      <w:r>
        <w:rPr>
          <w:rFonts w:eastAsia="Times New Roman"/>
          <w:szCs w:val="24"/>
          <w:lang w:eastAsia="hu-HU"/>
        </w:rPr>
        <w:t> </w:t>
      </w:r>
    </w:p>
    <w:p w14:paraId="06F1682E" w14:textId="77777777" w:rsidR="00BF3DF2" w:rsidRDefault="003C6F75">
      <w:pPr>
        <w:shd w:val="clear" w:color="auto" w:fill="FFFFFF"/>
        <w:spacing w:after="0" w:line="240" w:lineRule="auto"/>
        <w:ind w:left="705" w:hanging="705"/>
        <w:jc w:val="both"/>
        <w:rPr>
          <w:rFonts w:eastAsia="Times New Roman"/>
          <w:szCs w:val="24"/>
          <w:lang w:eastAsia="hu-HU"/>
        </w:rPr>
      </w:pPr>
      <w:r>
        <w:rPr>
          <w:rFonts w:eastAsia="Times New Roman"/>
          <w:szCs w:val="24"/>
          <w:lang w:eastAsia="hu-HU"/>
        </w:rPr>
        <w:t>A nyilvántartási szakterület az elítélt várható szabadulása előtt legalább 10 nappal rögzíti és</w:t>
      </w:r>
    </w:p>
    <w:p w14:paraId="76366D72" w14:textId="77777777" w:rsidR="00BF3DF2" w:rsidRDefault="003C6F75">
      <w:pPr>
        <w:shd w:val="clear" w:color="auto" w:fill="FFFFFF"/>
        <w:spacing w:after="0" w:line="240" w:lineRule="auto"/>
        <w:ind w:left="705" w:hanging="705"/>
        <w:jc w:val="both"/>
        <w:rPr>
          <w:rFonts w:eastAsia="Times New Roman"/>
          <w:szCs w:val="24"/>
          <w:lang w:eastAsia="hu-HU"/>
        </w:rPr>
      </w:pPr>
      <w:proofErr w:type="gramStart"/>
      <w:r>
        <w:rPr>
          <w:rFonts w:eastAsia="Times New Roman"/>
          <w:szCs w:val="24"/>
          <w:lang w:eastAsia="hu-HU"/>
        </w:rPr>
        <w:t>előjegyzi</w:t>
      </w:r>
      <w:proofErr w:type="gramEnd"/>
      <w:r>
        <w:rPr>
          <w:rFonts w:eastAsia="Times New Roman"/>
          <w:szCs w:val="24"/>
          <w:lang w:eastAsia="hu-HU"/>
        </w:rPr>
        <w:t xml:space="preserve"> a fogvatartotti nyilvántartásban a szabadulás időpontját. A szabadítási eljárásban</w:t>
      </w:r>
    </w:p>
    <w:p w14:paraId="2111AC39" w14:textId="77777777" w:rsidR="00BF3DF2" w:rsidRDefault="003C6F75">
      <w:pPr>
        <w:shd w:val="clear" w:color="auto" w:fill="FFFFFF"/>
        <w:spacing w:after="0" w:line="240" w:lineRule="auto"/>
        <w:ind w:left="705" w:hanging="705"/>
        <w:jc w:val="both"/>
        <w:rPr>
          <w:rFonts w:eastAsia="Times New Roman"/>
          <w:szCs w:val="24"/>
          <w:lang w:eastAsia="hu-HU"/>
        </w:rPr>
      </w:pPr>
      <w:proofErr w:type="gramStart"/>
      <w:r>
        <w:rPr>
          <w:rFonts w:eastAsia="Times New Roman"/>
          <w:szCs w:val="24"/>
          <w:lang w:eastAsia="hu-HU"/>
        </w:rPr>
        <w:t>résztvevő</w:t>
      </w:r>
      <w:proofErr w:type="gramEnd"/>
      <w:r>
        <w:rPr>
          <w:rFonts w:eastAsia="Times New Roman"/>
          <w:szCs w:val="24"/>
          <w:lang w:eastAsia="hu-HU"/>
        </w:rPr>
        <w:t xml:space="preserve"> szakterületek a fogvatartotti nyilvántartásból lekérdezés útján kötelesek tájékozódni</w:t>
      </w:r>
    </w:p>
    <w:p w14:paraId="3E08B949" w14:textId="77777777" w:rsidR="00BF3DF2" w:rsidRDefault="003C6F75">
      <w:pPr>
        <w:shd w:val="clear" w:color="auto" w:fill="FFFFFF"/>
        <w:spacing w:after="0" w:line="240" w:lineRule="auto"/>
        <w:ind w:left="705" w:hanging="705"/>
        <w:jc w:val="both"/>
        <w:rPr>
          <w:rFonts w:eastAsia="Times New Roman"/>
          <w:szCs w:val="24"/>
          <w:lang w:eastAsia="hu-HU"/>
        </w:rPr>
      </w:pPr>
      <w:proofErr w:type="gramStart"/>
      <w:r>
        <w:rPr>
          <w:rFonts w:eastAsia="Times New Roman"/>
          <w:szCs w:val="24"/>
          <w:lang w:eastAsia="hu-HU"/>
        </w:rPr>
        <w:t>a</w:t>
      </w:r>
      <w:proofErr w:type="gramEnd"/>
      <w:r>
        <w:rPr>
          <w:rFonts w:eastAsia="Times New Roman"/>
          <w:szCs w:val="24"/>
          <w:lang w:eastAsia="hu-HU"/>
        </w:rPr>
        <w:t xml:space="preserve"> szabadítandókról.</w:t>
      </w:r>
    </w:p>
    <w:p w14:paraId="6FB8F04C" w14:textId="77777777" w:rsidR="00BF3DF2" w:rsidRDefault="003C6F75">
      <w:pPr>
        <w:shd w:val="clear" w:color="auto" w:fill="FFFFFF"/>
        <w:spacing w:after="0" w:line="240" w:lineRule="auto"/>
        <w:ind w:left="721" w:hanging="437"/>
        <w:jc w:val="both"/>
        <w:rPr>
          <w:rFonts w:eastAsia="Times New Roman"/>
          <w:szCs w:val="24"/>
          <w:lang w:eastAsia="hu-HU"/>
        </w:rPr>
      </w:pPr>
      <w:r>
        <w:rPr>
          <w:rFonts w:eastAsia="Times New Roman"/>
          <w:szCs w:val="24"/>
          <w:lang w:eastAsia="hu-HU"/>
        </w:rPr>
        <w:t> </w:t>
      </w:r>
    </w:p>
    <w:p w14:paraId="24E77817" w14:textId="77777777" w:rsidR="00BF3DF2" w:rsidRDefault="003C6F75">
      <w:pPr>
        <w:shd w:val="clear" w:color="auto" w:fill="FFFFFF"/>
        <w:spacing w:after="0" w:line="240" w:lineRule="auto"/>
        <w:ind w:left="705" w:hanging="705"/>
        <w:jc w:val="both"/>
        <w:rPr>
          <w:rFonts w:eastAsia="Times New Roman"/>
          <w:szCs w:val="24"/>
          <w:lang w:eastAsia="hu-HU"/>
        </w:rPr>
      </w:pPr>
      <w:r>
        <w:rPr>
          <w:rFonts w:eastAsia="Times New Roman"/>
          <w:szCs w:val="24"/>
          <w:lang w:eastAsia="hu-HU"/>
        </w:rPr>
        <w:t>A nyilvántartási szakterület előkészíti az iratokat, a szabadulóval egyezteti az adatokat, ezzel</w:t>
      </w:r>
    </w:p>
    <w:p w14:paraId="5EF6D429" w14:textId="77777777" w:rsidR="00BF3DF2" w:rsidRDefault="003C6F75">
      <w:pPr>
        <w:shd w:val="clear" w:color="auto" w:fill="FFFFFF"/>
        <w:spacing w:after="0" w:line="240" w:lineRule="auto"/>
        <w:ind w:left="705" w:hanging="705"/>
        <w:jc w:val="both"/>
        <w:rPr>
          <w:rFonts w:eastAsia="Times New Roman"/>
          <w:szCs w:val="24"/>
          <w:lang w:eastAsia="hu-HU"/>
        </w:rPr>
      </w:pPr>
      <w:proofErr w:type="gramStart"/>
      <w:r>
        <w:rPr>
          <w:rFonts w:eastAsia="Times New Roman"/>
          <w:szCs w:val="24"/>
          <w:lang w:eastAsia="hu-HU"/>
        </w:rPr>
        <w:t>egyidejűleg</w:t>
      </w:r>
      <w:proofErr w:type="gramEnd"/>
      <w:r>
        <w:rPr>
          <w:rFonts w:eastAsia="Times New Roman"/>
          <w:szCs w:val="24"/>
          <w:lang w:eastAsia="hu-HU"/>
        </w:rPr>
        <w:t xml:space="preserve"> – szükség esetén – felhívja a szabaduló figyelmét a jelentkezési kötelezettségére.</w:t>
      </w:r>
    </w:p>
    <w:p w14:paraId="3E35FF83" w14:textId="77777777" w:rsidR="00BF3DF2" w:rsidRDefault="003C6F75" w:rsidP="00B86C40">
      <w:pPr>
        <w:shd w:val="clear" w:color="auto" w:fill="FFFFFF"/>
        <w:spacing w:after="0" w:line="240" w:lineRule="auto"/>
        <w:ind w:left="705" w:hanging="705"/>
        <w:jc w:val="both"/>
        <w:rPr>
          <w:rFonts w:eastAsia="Times New Roman"/>
          <w:szCs w:val="24"/>
          <w:lang w:eastAsia="hu-HU"/>
        </w:rPr>
      </w:pPr>
      <w:r>
        <w:rPr>
          <w:rFonts w:eastAsia="Times New Roman"/>
          <w:szCs w:val="24"/>
          <w:lang w:eastAsia="hu-HU"/>
        </w:rPr>
        <w:lastRenderedPageBreak/>
        <w:t xml:space="preserve">A </w:t>
      </w:r>
      <w:proofErr w:type="spellStart"/>
      <w:r>
        <w:rPr>
          <w:rFonts w:eastAsia="Times New Roman"/>
          <w:szCs w:val="24"/>
          <w:lang w:eastAsia="hu-HU"/>
        </w:rPr>
        <w:t>bv</w:t>
      </w:r>
      <w:proofErr w:type="spellEnd"/>
      <w:r>
        <w:rPr>
          <w:rFonts w:eastAsia="Times New Roman"/>
          <w:szCs w:val="24"/>
          <w:lang w:eastAsia="hu-HU"/>
        </w:rPr>
        <w:t>. intézetnek a fogvatartott soron kívüli szabadítása érdekében faxon érkezett</w:t>
      </w:r>
    </w:p>
    <w:p w14:paraId="38981D88" w14:textId="77777777" w:rsidR="00BF3DF2" w:rsidRDefault="003C6F75" w:rsidP="00B86C40">
      <w:pPr>
        <w:shd w:val="clear" w:color="auto" w:fill="FFFFFF"/>
        <w:spacing w:after="0" w:line="240" w:lineRule="auto"/>
        <w:ind w:left="705" w:hanging="705"/>
        <w:jc w:val="both"/>
        <w:rPr>
          <w:rFonts w:eastAsia="Times New Roman"/>
          <w:szCs w:val="24"/>
          <w:lang w:eastAsia="hu-HU"/>
        </w:rPr>
      </w:pPr>
      <w:proofErr w:type="gramStart"/>
      <w:r>
        <w:rPr>
          <w:rFonts w:eastAsia="Times New Roman"/>
          <w:szCs w:val="24"/>
          <w:lang w:eastAsia="hu-HU"/>
        </w:rPr>
        <w:t>rendelkezéseket</w:t>
      </w:r>
      <w:proofErr w:type="gramEnd"/>
      <w:r>
        <w:rPr>
          <w:rFonts w:eastAsia="Times New Roman"/>
          <w:szCs w:val="24"/>
          <w:lang w:eastAsia="hu-HU"/>
        </w:rPr>
        <w:t xml:space="preserve"> a rendelkezésre jogosult hatósággal (bíróság, ügyészség) haladéktalanul,</w:t>
      </w:r>
    </w:p>
    <w:p w14:paraId="3EB1B52F" w14:textId="77777777" w:rsidR="00BF3DF2" w:rsidRDefault="003C6F75" w:rsidP="00B86C40">
      <w:pPr>
        <w:shd w:val="clear" w:color="auto" w:fill="FFFFFF"/>
        <w:spacing w:after="0" w:line="240" w:lineRule="auto"/>
        <w:ind w:left="705" w:hanging="705"/>
        <w:jc w:val="both"/>
        <w:rPr>
          <w:rFonts w:eastAsia="Times New Roman"/>
          <w:szCs w:val="24"/>
          <w:lang w:eastAsia="hu-HU"/>
        </w:rPr>
      </w:pPr>
      <w:proofErr w:type="gramStart"/>
      <w:r>
        <w:rPr>
          <w:rFonts w:eastAsia="Times New Roman"/>
          <w:szCs w:val="24"/>
          <w:lang w:eastAsia="hu-HU"/>
        </w:rPr>
        <w:t>rövid</w:t>
      </w:r>
      <w:proofErr w:type="gramEnd"/>
      <w:r>
        <w:rPr>
          <w:rFonts w:eastAsia="Times New Roman"/>
          <w:szCs w:val="24"/>
          <w:lang w:eastAsia="hu-HU"/>
        </w:rPr>
        <w:t xml:space="preserve"> úton egyeztetni kell, és egyidejűleg kérni kell az eredeti irat soron kívüli megküldését.</w:t>
      </w:r>
    </w:p>
    <w:p w14:paraId="4280B08E" w14:textId="77777777" w:rsidR="00BF3DF2" w:rsidRDefault="003C6F75" w:rsidP="00B86C40">
      <w:pPr>
        <w:shd w:val="clear" w:color="auto" w:fill="FFFFFF"/>
        <w:spacing w:after="0" w:line="240" w:lineRule="auto"/>
        <w:ind w:left="721" w:hanging="437"/>
        <w:rPr>
          <w:rFonts w:eastAsia="Times New Roman"/>
          <w:szCs w:val="24"/>
          <w:lang w:eastAsia="hu-HU"/>
        </w:rPr>
      </w:pPr>
      <w:r>
        <w:rPr>
          <w:rFonts w:eastAsia="Times New Roman"/>
          <w:szCs w:val="24"/>
          <w:lang w:eastAsia="hu-HU"/>
        </w:rPr>
        <w:t> </w:t>
      </w:r>
    </w:p>
    <w:p w14:paraId="5E020150" w14:textId="77777777" w:rsidR="00BF3DF2" w:rsidRDefault="003C6F75" w:rsidP="00B86C40">
      <w:pPr>
        <w:shd w:val="clear" w:color="auto" w:fill="FFFFFF"/>
        <w:spacing w:after="0" w:line="240" w:lineRule="auto"/>
        <w:ind w:left="705" w:hanging="705"/>
        <w:rPr>
          <w:rFonts w:eastAsia="Times New Roman"/>
          <w:szCs w:val="24"/>
          <w:lang w:eastAsia="hu-HU"/>
        </w:rPr>
      </w:pPr>
      <w:r>
        <w:rPr>
          <w:rFonts w:eastAsia="Times New Roman"/>
          <w:szCs w:val="24"/>
          <w:lang w:eastAsia="hu-HU"/>
        </w:rPr>
        <w:t>A rendelkezésre jogosult hatósággal (bíróság, ügyészség) minden olyan postai úton érkezett,</w:t>
      </w:r>
    </w:p>
    <w:p w14:paraId="0DF95014" w14:textId="77777777" w:rsidR="00BF3DF2" w:rsidRDefault="003C6F75" w:rsidP="00B86C40">
      <w:pPr>
        <w:shd w:val="clear" w:color="auto" w:fill="FFFFFF"/>
        <w:spacing w:after="0" w:line="240" w:lineRule="auto"/>
        <w:ind w:left="705" w:hanging="705"/>
        <w:rPr>
          <w:rFonts w:eastAsia="Times New Roman"/>
          <w:szCs w:val="24"/>
          <w:lang w:eastAsia="hu-HU"/>
        </w:rPr>
      </w:pPr>
      <w:proofErr w:type="gramStart"/>
      <w:r>
        <w:rPr>
          <w:rFonts w:eastAsia="Times New Roman"/>
          <w:szCs w:val="24"/>
          <w:lang w:eastAsia="hu-HU"/>
        </w:rPr>
        <w:t>szabadításra</w:t>
      </w:r>
      <w:proofErr w:type="gramEnd"/>
      <w:r>
        <w:rPr>
          <w:rFonts w:eastAsia="Times New Roman"/>
          <w:szCs w:val="24"/>
          <w:lang w:eastAsia="hu-HU"/>
        </w:rPr>
        <w:t xml:space="preserve"> irányuló rendelkezést is egyeztetni kell, mely sérülten, bontottan érkezett vagy</w:t>
      </w:r>
    </w:p>
    <w:p w14:paraId="3081C5F7" w14:textId="77777777" w:rsidR="00BF3DF2" w:rsidRDefault="003C6F75" w:rsidP="00B86C40">
      <w:pPr>
        <w:shd w:val="clear" w:color="auto" w:fill="FFFFFF"/>
        <w:spacing w:after="0" w:line="240" w:lineRule="auto"/>
        <w:ind w:left="705" w:hanging="705"/>
        <w:rPr>
          <w:rFonts w:eastAsia="Times New Roman"/>
          <w:szCs w:val="24"/>
          <w:lang w:eastAsia="hu-HU"/>
        </w:rPr>
      </w:pPr>
      <w:proofErr w:type="gramStart"/>
      <w:r>
        <w:rPr>
          <w:rFonts w:eastAsia="Times New Roman"/>
          <w:szCs w:val="24"/>
          <w:lang w:eastAsia="hu-HU"/>
        </w:rPr>
        <w:t>eredete</w:t>
      </w:r>
      <w:proofErr w:type="gramEnd"/>
      <w:r>
        <w:rPr>
          <w:rFonts w:eastAsia="Times New Roman"/>
          <w:szCs w:val="24"/>
          <w:lang w:eastAsia="hu-HU"/>
        </w:rPr>
        <w:t xml:space="preserve"> egyéb okból kétséges, illetőleg, amely nem tartalmaz egyértelmű intézkedést.</w:t>
      </w:r>
    </w:p>
    <w:p w14:paraId="7D945F21" w14:textId="77777777" w:rsidR="00BF3DF2" w:rsidRDefault="003C6F75" w:rsidP="00B86C40">
      <w:pPr>
        <w:shd w:val="clear" w:color="auto" w:fill="FFFFFF"/>
        <w:spacing w:after="0" w:line="240" w:lineRule="auto"/>
        <w:ind w:left="721" w:hanging="437"/>
        <w:rPr>
          <w:rFonts w:eastAsia="Times New Roman"/>
          <w:szCs w:val="24"/>
          <w:lang w:eastAsia="hu-HU"/>
        </w:rPr>
      </w:pPr>
      <w:r>
        <w:rPr>
          <w:rFonts w:eastAsia="Times New Roman"/>
          <w:szCs w:val="24"/>
          <w:lang w:eastAsia="hu-HU"/>
        </w:rPr>
        <w:t> </w:t>
      </w:r>
    </w:p>
    <w:p w14:paraId="4012835A" w14:textId="77777777" w:rsidR="00BF3DF2" w:rsidRDefault="003C6F75" w:rsidP="00B86C40">
      <w:pPr>
        <w:shd w:val="clear" w:color="auto" w:fill="FFFFFF"/>
        <w:spacing w:after="0" w:line="240" w:lineRule="auto"/>
        <w:ind w:left="705" w:hanging="705"/>
        <w:rPr>
          <w:rFonts w:eastAsia="Times New Roman"/>
          <w:szCs w:val="24"/>
          <w:lang w:eastAsia="hu-HU"/>
        </w:rPr>
      </w:pPr>
      <w:r>
        <w:rPr>
          <w:rFonts w:eastAsia="Times New Roman"/>
          <w:szCs w:val="24"/>
          <w:lang w:eastAsia="hu-HU"/>
        </w:rPr>
        <w:t>A nyilvántartási szakterület munkatársa a telefonon történt egyeztetésről, illetve az egyeztetés</w:t>
      </w:r>
    </w:p>
    <w:p w14:paraId="2145F208" w14:textId="77777777" w:rsidR="00BF3DF2" w:rsidRDefault="003C6F75" w:rsidP="00B86C40">
      <w:pPr>
        <w:shd w:val="clear" w:color="auto" w:fill="FFFFFF"/>
        <w:spacing w:after="0" w:line="240" w:lineRule="auto"/>
        <w:ind w:left="705" w:hanging="705"/>
        <w:rPr>
          <w:rFonts w:eastAsia="Times New Roman"/>
          <w:szCs w:val="24"/>
          <w:lang w:eastAsia="hu-HU"/>
        </w:rPr>
      </w:pPr>
      <w:proofErr w:type="gramStart"/>
      <w:r>
        <w:rPr>
          <w:rFonts w:eastAsia="Times New Roman"/>
          <w:szCs w:val="24"/>
          <w:lang w:eastAsia="hu-HU"/>
        </w:rPr>
        <w:t>sikertelenségének</w:t>
      </w:r>
      <w:proofErr w:type="gramEnd"/>
      <w:r>
        <w:rPr>
          <w:rFonts w:eastAsia="Times New Roman"/>
          <w:szCs w:val="24"/>
          <w:lang w:eastAsia="hu-HU"/>
        </w:rPr>
        <w:t xml:space="preserve"> okáról készítsen hivatalos feljegyzést, amely tartalmazza az egyeztetés</w:t>
      </w:r>
    </w:p>
    <w:p w14:paraId="1362EAAF" w14:textId="77777777" w:rsidR="00BF3DF2" w:rsidRDefault="003C6F75" w:rsidP="00B86C40">
      <w:pPr>
        <w:shd w:val="clear" w:color="auto" w:fill="FFFFFF"/>
        <w:spacing w:after="0" w:line="240" w:lineRule="auto"/>
        <w:ind w:left="705" w:hanging="705"/>
        <w:rPr>
          <w:rFonts w:eastAsia="Times New Roman"/>
          <w:szCs w:val="24"/>
          <w:lang w:eastAsia="hu-HU"/>
        </w:rPr>
      </w:pPr>
      <w:proofErr w:type="gramStart"/>
      <w:r>
        <w:rPr>
          <w:rFonts w:eastAsia="Times New Roman"/>
          <w:szCs w:val="24"/>
          <w:lang w:eastAsia="hu-HU"/>
        </w:rPr>
        <w:t>időpontját</w:t>
      </w:r>
      <w:proofErr w:type="gramEnd"/>
      <w:r>
        <w:rPr>
          <w:rFonts w:eastAsia="Times New Roman"/>
          <w:szCs w:val="24"/>
          <w:lang w:eastAsia="hu-HU"/>
        </w:rPr>
        <w:t>, tárgyát és a megállapításokat, az egyeztetést végző személyek nevét, beosztását.</w:t>
      </w:r>
    </w:p>
    <w:p w14:paraId="54D203E1" w14:textId="77777777" w:rsidR="00BF3DF2" w:rsidRDefault="003C6F75" w:rsidP="00B86C40">
      <w:pPr>
        <w:shd w:val="clear" w:color="auto" w:fill="FFFFFF"/>
        <w:spacing w:after="0" w:line="240" w:lineRule="auto"/>
        <w:ind w:left="705" w:hanging="705"/>
        <w:rPr>
          <w:rFonts w:eastAsia="Times New Roman"/>
          <w:szCs w:val="24"/>
          <w:lang w:eastAsia="hu-HU"/>
        </w:rPr>
      </w:pPr>
      <w:r>
        <w:rPr>
          <w:rFonts w:eastAsia="Times New Roman"/>
          <w:szCs w:val="24"/>
          <w:lang w:eastAsia="hu-HU"/>
        </w:rPr>
        <w:t xml:space="preserve">Az egyeztetést végző személy aláírását tartalmazó hivatalos feljegyzést a </w:t>
      </w:r>
      <w:proofErr w:type="spellStart"/>
      <w:r>
        <w:rPr>
          <w:rFonts w:eastAsia="Times New Roman"/>
          <w:szCs w:val="24"/>
          <w:lang w:eastAsia="hu-HU"/>
        </w:rPr>
        <w:t>bv</w:t>
      </w:r>
      <w:proofErr w:type="spellEnd"/>
      <w:r>
        <w:rPr>
          <w:rFonts w:eastAsia="Times New Roman"/>
          <w:szCs w:val="24"/>
          <w:lang w:eastAsia="hu-HU"/>
        </w:rPr>
        <w:t>. iratban kell</w:t>
      </w:r>
    </w:p>
    <w:p w14:paraId="17EBB372" w14:textId="77777777" w:rsidR="00BF3DF2" w:rsidRDefault="003C6F75" w:rsidP="00B86C40">
      <w:pPr>
        <w:shd w:val="clear" w:color="auto" w:fill="FFFFFF"/>
        <w:spacing w:after="0" w:line="240" w:lineRule="auto"/>
        <w:ind w:left="705" w:hanging="705"/>
      </w:pPr>
      <w:proofErr w:type="gramStart"/>
      <w:r>
        <w:rPr>
          <w:rFonts w:eastAsia="Times New Roman"/>
          <w:szCs w:val="24"/>
          <w:lang w:eastAsia="hu-HU"/>
        </w:rPr>
        <w:t>elhelyezni</w:t>
      </w:r>
      <w:proofErr w:type="gramEnd"/>
      <w:r>
        <w:rPr>
          <w:rFonts w:eastAsia="Times New Roman"/>
          <w:szCs w:val="24"/>
          <w:vertAlign w:val="superscript"/>
          <w:lang w:eastAsia="hu-HU"/>
        </w:rPr>
        <w:t>.</w:t>
      </w:r>
    </w:p>
    <w:p w14:paraId="484FD4AF" w14:textId="77777777" w:rsidR="00BF3DF2" w:rsidRDefault="00BF3DF2" w:rsidP="00B86C40">
      <w:pPr>
        <w:shd w:val="clear" w:color="auto" w:fill="FFFFFF"/>
        <w:spacing w:after="0" w:line="240" w:lineRule="auto"/>
        <w:ind w:left="705" w:hanging="705"/>
        <w:rPr>
          <w:rFonts w:eastAsia="Times New Roman"/>
          <w:szCs w:val="24"/>
          <w:lang w:eastAsia="hu-HU"/>
        </w:rPr>
      </w:pPr>
    </w:p>
    <w:p w14:paraId="399F2739" w14:textId="77777777" w:rsidR="00BF3DF2" w:rsidRDefault="003C6F75" w:rsidP="00B86C40">
      <w:pPr>
        <w:shd w:val="clear" w:color="auto" w:fill="FFFFFF"/>
        <w:spacing w:after="0" w:line="240" w:lineRule="auto"/>
        <w:ind w:left="705" w:hanging="705"/>
        <w:rPr>
          <w:rFonts w:eastAsia="Times New Roman"/>
          <w:szCs w:val="24"/>
          <w:lang w:eastAsia="hu-HU"/>
        </w:rPr>
      </w:pPr>
      <w:r>
        <w:rPr>
          <w:rFonts w:eastAsia="Times New Roman"/>
          <w:szCs w:val="24"/>
          <w:lang w:eastAsia="hu-HU"/>
        </w:rPr>
        <w:t xml:space="preserve">A szabadítási eljárás részletes szabályait a </w:t>
      </w:r>
      <w:proofErr w:type="spellStart"/>
      <w:r>
        <w:rPr>
          <w:rFonts w:eastAsia="Times New Roman"/>
          <w:szCs w:val="24"/>
          <w:lang w:eastAsia="hu-HU"/>
        </w:rPr>
        <w:t>bv</w:t>
      </w:r>
      <w:proofErr w:type="spellEnd"/>
      <w:r>
        <w:rPr>
          <w:rFonts w:eastAsia="Times New Roman"/>
          <w:szCs w:val="24"/>
          <w:lang w:eastAsia="hu-HU"/>
        </w:rPr>
        <w:t xml:space="preserve">. intézet parancsnoka intézetparancsnoki </w:t>
      </w:r>
    </w:p>
    <w:p w14:paraId="29B093E5" w14:textId="77777777" w:rsidR="00BF3DF2" w:rsidRDefault="003C6F75" w:rsidP="00B86C40">
      <w:pPr>
        <w:shd w:val="clear" w:color="auto" w:fill="FFFFFF"/>
        <w:spacing w:after="0" w:line="240" w:lineRule="auto"/>
        <w:ind w:left="705" w:hanging="705"/>
        <w:rPr>
          <w:rFonts w:eastAsia="Times New Roman"/>
          <w:szCs w:val="24"/>
          <w:lang w:eastAsia="hu-HU"/>
        </w:rPr>
      </w:pPr>
      <w:proofErr w:type="gramStart"/>
      <w:r>
        <w:rPr>
          <w:rFonts w:eastAsia="Times New Roman"/>
          <w:szCs w:val="24"/>
          <w:lang w:eastAsia="hu-HU"/>
        </w:rPr>
        <w:t>intézkedésben</w:t>
      </w:r>
      <w:proofErr w:type="gramEnd"/>
      <w:r>
        <w:rPr>
          <w:rFonts w:eastAsia="Times New Roman"/>
          <w:szCs w:val="24"/>
          <w:lang w:eastAsia="hu-HU"/>
        </w:rPr>
        <w:t xml:space="preserve"> határozza meg.</w:t>
      </w:r>
    </w:p>
    <w:p w14:paraId="76267807" w14:textId="77777777" w:rsidR="00BF3DF2" w:rsidRDefault="003C6F75" w:rsidP="00B86C40">
      <w:pPr>
        <w:shd w:val="clear" w:color="auto" w:fill="FFFFFF"/>
        <w:spacing w:after="0" w:line="240" w:lineRule="auto"/>
        <w:ind w:left="721" w:hanging="437"/>
        <w:rPr>
          <w:rFonts w:eastAsia="Times New Roman"/>
          <w:szCs w:val="24"/>
          <w:lang w:eastAsia="hu-HU"/>
        </w:rPr>
      </w:pPr>
      <w:r>
        <w:rPr>
          <w:rFonts w:eastAsia="Times New Roman"/>
          <w:szCs w:val="24"/>
          <w:lang w:eastAsia="hu-HU"/>
        </w:rPr>
        <w:t> </w:t>
      </w:r>
    </w:p>
    <w:p w14:paraId="3CD79B74" w14:textId="77777777" w:rsidR="00BF3DF2" w:rsidRDefault="003C6F75" w:rsidP="00B86C40">
      <w:pPr>
        <w:shd w:val="clear" w:color="auto" w:fill="FFFFFF"/>
        <w:spacing w:after="0" w:line="240" w:lineRule="auto"/>
        <w:ind w:left="705" w:hanging="705"/>
        <w:rPr>
          <w:rFonts w:eastAsia="Times New Roman"/>
          <w:szCs w:val="24"/>
          <w:lang w:eastAsia="hu-HU"/>
        </w:rPr>
      </w:pPr>
      <w:r>
        <w:rPr>
          <w:rFonts w:eastAsia="Times New Roman"/>
          <w:szCs w:val="24"/>
          <w:lang w:eastAsia="hu-HU"/>
        </w:rPr>
        <w:t xml:space="preserve">A </w:t>
      </w:r>
      <w:proofErr w:type="spellStart"/>
      <w:r>
        <w:rPr>
          <w:rFonts w:eastAsia="Times New Roman"/>
          <w:szCs w:val="24"/>
          <w:lang w:eastAsia="hu-HU"/>
        </w:rPr>
        <w:t>bv</w:t>
      </w:r>
      <w:proofErr w:type="spellEnd"/>
      <w:r>
        <w:rPr>
          <w:rFonts w:eastAsia="Times New Roman"/>
          <w:szCs w:val="24"/>
          <w:lang w:eastAsia="hu-HU"/>
        </w:rPr>
        <w:t xml:space="preserve">. intézetek irattárának egységes rendezése érdekében a szabadult fogvatartottak </w:t>
      </w:r>
      <w:proofErr w:type="spellStart"/>
      <w:r>
        <w:rPr>
          <w:rFonts w:eastAsia="Times New Roman"/>
          <w:szCs w:val="24"/>
          <w:lang w:eastAsia="hu-HU"/>
        </w:rPr>
        <w:t>bv</w:t>
      </w:r>
      <w:proofErr w:type="spellEnd"/>
      <w:r>
        <w:rPr>
          <w:rFonts w:eastAsia="Times New Roman"/>
          <w:szCs w:val="24"/>
          <w:lang w:eastAsia="hu-HU"/>
        </w:rPr>
        <w:t xml:space="preserve">. iratait </w:t>
      </w:r>
    </w:p>
    <w:p w14:paraId="3673952C" w14:textId="77777777" w:rsidR="00BF3DF2" w:rsidRDefault="003C6F75" w:rsidP="00B86C40">
      <w:pPr>
        <w:spacing w:line="240" w:lineRule="auto"/>
        <w:rPr>
          <w:rFonts w:eastAsia="Times New Roman"/>
          <w:szCs w:val="24"/>
          <w:lang w:eastAsia="hu-HU"/>
        </w:rPr>
      </w:pPr>
      <w:r>
        <w:rPr>
          <w:rFonts w:eastAsia="Times New Roman"/>
          <w:szCs w:val="24"/>
          <w:lang w:eastAsia="hu-HU"/>
        </w:rPr>
        <w:t>„francia” ABC sorrend szerint kell tárolni.</w:t>
      </w:r>
    </w:p>
    <w:p w14:paraId="0B2E7F45" w14:textId="77777777" w:rsidR="00BF3DF2" w:rsidRDefault="003C6F75" w:rsidP="00B86C40">
      <w:pPr>
        <w:shd w:val="clear" w:color="auto" w:fill="FFFFFF"/>
        <w:spacing w:after="0" w:line="240" w:lineRule="auto"/>
        <w:ind w:left="705" w:hanging="705"/>
        <w:rPr>
          <w:rFonts w:eastAsia="Times New Roman"/>
          <w:szCs w:val="24"/>
          <w:lang w:eastAsia="hu-HU"/>
        </w:rPr>
      </w:pPr>
      <w:r>
        <w:rPr>
          <w:rFonts w:eastAsia="Times New Roman"/>
          <w:szCs w:val="24"/>
          <w:lang w:eastAsia="hu-HU"/>
        </w:rPr>
        <w:t xml:space="preserve">Szabadulásra átszállítást hivatalból, vagy kivételes méltányosságból kérelemre a KSZNYFO </w:t>
      </w:r>
    </w:p>
    <w:p w14:paraId="11D53C15" w14:textId="77777777" w:rsidR="00BF3DF2" w:rsidRDefault="003C6F75" w:rsidP="00B86C40">
      <w:pPr>
        <w:shd w:val="clear" w:color="auto" w:fill="FFFFFF"/>
        <w:spacing w:after="0" w:line="240" w:lineRule="auto"/>
        <w:ind w:left="705" w:hanging="705"/>
        <w:rPr>
          <w:rFonts w:eastAsia="Times New Roman"/>
          <w:szCs w:val="24"/>
          <w:lang w:eastAsia="hu-HU"/>
        </w:rPr>
      </w:pPr>
      <w:proofErr w:type="gramStart"/>
      <w:r>
        <w:rPr>
          <w:rFonts w:eastAsia="Times New Roman"/>
          <w:szCs w:val="24"/>
          <w:lang w:eastAsia="hu-HU"/>
        </w:rPr>
        <w:t>engedélyezi</w:t>
      </w:r>
      <w:proofErr w:type="gramEnd"/>
      <w:r>
        <w:rPr>
          <w:rFonts w:eastAsia="Times New Roman"/>
          <w:szCs w:val="24"/>
          <w:lang w:eastAsia="hu-HU"/>
        </w:rPr>
        <w:t xml:space="preserve"> az elítélt lakóhelye, illetve tartózkodási helye szerint illetékes </w:t>
      </w:r>
      <w:proofErr w:type="spellStart"/>
      <w:r>
        <w:rPr>
          <w:rFonts w:eastAsia="Times New Roman"/>
          <w:szCs w:val="24"/>
          <w:lang w:eastAsia="hu-HU"/>
        </w:rPr>
        <w:t>bv</w:t>
      </w:r>
      <w:proofErr w:type="spellEnd"/>
      <w:r>
        <w:rPr>
          <w:rFonts w:eastAsia="Times New Roman"/>
          <w:szCs w:val="24"/>
          <w:lang w:eastAsia="hu-HU"/>
        </w:rPr>
        <w:t xml:space="preserve">. intézetbe. </w:t>
      </w:r>
    </w:p>
    <w:p w14:paraId="3C6EA614" w14:textId="77777777" w:rsidR="00BF3DF2" w:rsidRDefault="003C6F75" w:rsidP="00B86C40">
      <w:pPr>
        <w:shd w:val="clear" w:color="auto" w:fill="FFFFFF"/>
        <w:spacing w:after="0" w:line="240" w:lineRule="auto"/>
        <w:ind w:left="721" w:hanging="13"/>
        <w:rPr>
          <w:rFonts w:eastAsia="Times New Roman"/>
          <w:szCs w:val="24"/>
          <w:lang w:eastAsia="hu-HU"/>
        </w:rPr>
      </w:pPr>
      <w:r>
        <w:rPr>
          <w:rFonts w:eastAsia="Times New Roman"/>
          <w:szCs w:val="24"/>
          <w:lang w:eastAsia="hu-HU"/>
        </w:rPr>
        <w:t> </w:t>
      </w:r>
    </w:p>
    <w:p w14:paraId="7BE62CCC" w14:textId="77777777" w:rsidR="00BF3DF2" w:rsidRDefault="003C6F75" w:rsidP="00B86C40">
      <w:pPr>
        <w:shd w:val="clear" w:color="auto" w:fill="FFFFFF"/>
        <w:spacing w:after="0" w:line="240" w:lineRule="auto"/>
        <w:ind w:left="705" w:hanging="705"/>
        <w:rPr>
          <w:rFonts w:eastAsia="Times New Roman"/>
          <w:szCs w:val="24"/>
          <w:lang w:eastAsia="hu-HU"/>
        </w:rPr>
      </w:pPr>
      <w:r>
        <w:rPr>
          <w:rFonts w:eastAsia="Times New Roman"/>
          <w:szCs w:val="24"/>
          <w:lang w:eastAsia="hu-HU"/>
        </w:rPr>
        <w:t xml:space="preserve">A szabadulásra átszállítás kizárólag körszállítás útján valósulhat meg, a szállítás költségei </w:t>
      </w:r>
    </w:p>
    <w:p w14:paraId="48517EA7" w14:textId="77777777" w:rsidR="00BF3DF2" w:rsidRDefault="003C6F75" w:rsidP="00B86C40">
      <w:pPr>
        <w:shd w:val="clear" w:color="auto" w:fill="FFFFFF"/>
        <w:spacing w:after="0" w:line="240" w:lineRule="auto"/>
        <w:ind w:left="705" w:hanging="705"/>
        <w:rPr>
          <w:rFonts w:eastAsia="Times New Roman"/>
          <w:szCs w:val="24"/>
          <w:lang w:eastAsia="hu-HU"/>
        </w:rPr>
      </w:pPr>
      <w:proofErr w:type="gramStart"/>
      <w:r>
        <w:rPr>
          <w:rFonts w:eastAsia="Times New Roman"/>
          <w:szCs w:val="24"/>
          <w:lang w:eastAsia="hu-HU"/>
        </w:rPr>
        <w:t>ebben</w:t>
      </w:r>
      <w:proofErr w:type="gramEnd"/>
      <w:r>
        <w:rPr>
          <w:rFonts w:eastAsia="Times New Roman"/>
          <w:szCs w:val="24"/>
          <w:lang w:eastAsia="hu-HU"/>
        </w:rPr>
        <w:t xml:space="preserve"> az esetben az elítéltet nem terhelik. </w:t>
      </w:r>
    </w:p>
    <w:p w14:paraId="79749FE9" w14:textId="77777777" w:rsidR="00BF3DF2" w:rsidRDefault="003C6F75" w:rsidP="00B86C40">
      <w:pPr>
        <w:shd w:val="clear" w:color="auto" w:fill="FFFFFF"/>
        <w:spacing w:after="0" w:line="240" w:lineRule="auto"/>
        <w:ind w:left="721" w:hanging="437"/>
        <w:rPr>
          <w:rFonts w:eastAsia="Times New Roman"/>
          <w:szCs w:val="24"/>
          <w:lang w:eastAsia="hu-HU"/>
        </w:rPr>
      </w:pPr>
      <w:r>
        <w:rPr>
          <w:rFonts w:eastAsia="Times New Roman"/>
          <w:szCs w:val="24"/>
          <w:lang w:eastAsia="hu-HU"/>
        </w:rPr>
        <w:t> </w:t>
      </w:r>
    </w:p>
    <w:p w14:paraId="0A27A648" w14:textId="77777777" w:rsidR="00BF3DF2" w:rsidRDefault="003C6F75" w:rsidP="00B86C40">
      <w:pPr>
        <w:shd w:val="clear" w:color="auto" w:fill="FFFFFF"/>
        <w:spacing w:after="0" w:line="240" w:lineRule="auto"/>
        <w:ind w:left="705" w:hanging="705"/>
        <w:rPr>
          <w:rFonts w:eastAsia="Times New Roman"/>
          <w:szCs w:val="24"/>
          <w:lang w:eastAsia="hu-HU"/>
        </w:rPr>
      </w:pPr>
      <w:r>
        <w:rPr>
          <w:rFonts w:eastAsia="Times New Roman"/>
          <w:szCs w:val="24"/>
          <w:lang w:eastAsia="hu-HU"/>
        </w:rPr>
        <w:t xml:space="preserve">A </w:t>
      </w:r>
      <w:proofErr w:type="spellStart"/>
      <w:r>
        <w:rPr>
          <w:rFonts w:eastAsia="Times New Roman"/>
          <w:szCs w:val="24"/>
          <w:lang w:eastAsia="hu-HU"/>
        </w:rPr>
        <w:t>fogvatartó</w:t>
      </w:r>
      <w:proofErr w:type="spellEnd"/>
      <w:r>
        <w:rPr>
          <w:rFonts w:eastAsia="Times New Roman"/>
          <w:szCs w:val="24"/>
          <w:lang w:eastAsia="hu-HU"/>
        </w:rPr>
        <w:t xml:space="preserve"> </w:t>
      </w:r>
      <w:proofErr w:type="spellStart"/>
      <w:r>
        <w:rPr>
          <w:rFonts w:eastAsia="Times New Roman"/>
          <w:szCs w:val="24"/>
          <w:lang w:eastAsia="hu-HU"/>
        </w:rPr>
        <w:t>bv</w:t>
      </w:r>
      <w:proofErr w:type="spellEnd"/>
      <w:r>
        <w:rPr>
          <w:rFonts w:eastAsia="Times New Roman"/>
          <w:szCs w:val="24"/>
          <w:lang w:eastAsia="hu-HU"/>
        </w:rPr>
        <w:t xml:space="preserve">. intézet parancsnoka a kérelmet véleményével terjeszti a KSZNYFO felé, </w:t>
      </w:r>
    </w:p>
    <w:p w14:paraId="2E22DCB8" w14:textId="77777777" w:rsidR="00BF3DF2" w:rsidRDefault="003C6F75" w:rsidP="00B86C40">
      <w:pPr>
        <w:shd w:val="clear" w:color="auto" w:fill="FFFFFF"/>
        <w:spacing w:after="0" w:line="240" w:lineRule="auto"/>
        <w:ind w:left="705" w:hanging="705"/>
        <w:rPr>
          <w:rFonts w:eastAsia="Times New Roman"/>
          <w:szCs w:val="24"/>
          <w:lang w:eastAsia="hu-HU"/>
        </w:rPr>
      </w:pPr>
      <w:proofErr w:type="gramStart"/>
      <w:r>
        <w:rPr>
          <w:rFonts w:eastAsia="Times New Roman"/>
          <w:szCs w:val="24"/>
          <w:lang w:eastAsia="hu-HU"/>
        </w:rPr>
        <w:t>illetve</w:t>
      </w:r>
      <w:proofErr w:type="gramEnd"/>
      <w:r>
        <w:rPr>
          <w:rFonts w:eastAsia="Times New Roman"/>
          <w:szCs w:val="24"/>
          <w:lang w:eastAsia="hu-HU"/>
        </w:rPr>
        <w:t xml:space="preserve"> tesz előterjesztést az átszállításra. </w:t>
      </w:r>
    </w:p>
    <w:p w14:paraId="0A7A3A0A" w14:textId="77777777" w:rsidR="00BF3DF2" w:rsidRDefault="003C6F75" w:rsidP="00B86C40">
      <w:pPr>
        <w:shd w:val="clear" w:color="auto" w:fill="FFFFFF"/>
        <w:spacing w:after="0" w:line="240" w:lineRule="auto"/>
        <w:ind w:left="721" w:hanging="13"/>
        <w:rPr>
          <w:rFonts w:eastAsia="Times New Roman"/>
          <w:szCs w:val="24"/>
          <w:lang w:eastAsia="hu-HU"/>
        </w:rPr>
      </w:pPr>
      <w:r>
        <w:rPr>
          <w:rFonts w:eastAsia="Times New Roman"/>
          <w:szCs w:val="24"/>
          <w:lang w:eastAsia="hu-HU"/>
        </w:rPr>
        <w:t> </w:t>
      </w:r>
    </w:p>
    <w:p w14:paraId="0E115825" w14:textId="77777777" w:rsidR="00BF3DF2" w:rsidRDefault="003C6F75" w:rsidP="00B86C40">
      <w:pPr>
        <w:shd w:val="clear" w:color="auto" w:fill="FFFFFF"/>
        <w:spacing w:after="0" w:line="240" w:lineRule="auto"/>
        <w:rPr>
          <w:rFonts w:eastAsia="Times New Roman"/>
          <w:szCs w:val="24"/>
          <w:lang w:eastAsia="hu-HU"/>
        </w:rPr>
      </w:pPr>
      <w:r>
        <w:rPr>
          <w:rFonts w:eastAsia="Times New Roman"/>
          <w:szCs w:val="24"/>
          <w:lang w:eastAsia="hu-HU"/>
        </w:rPr>
        <w:t xml:space="preserve">A szabadulási igazolás kiadása, az előírt értesítések elküldése a szabadító </w:t>
      </w:r>
      <w:proofErr w:type="spellStart"/>
      <w:r>
        <w:rPr>
          <w:rFonts w:eastAsia="Times New Roman"/>
          <w:szCs w:val="24"/>
          <w:lang w:eastAsia="hu-HU"/>
        </w:rPr>
        <w:t>bv</w:t>
      </w:r>
      <w:proofErr w:type="spellEnd"/>
      <w:r>
        <w:rPr>
          <w:rFonts w:eastAsia="Times New Roman"/>
          <w:szCs w:val="24"/>
          <w:lang w:eastAsia="hu-HU"/>
        </w:rPr>
        <w:t xml:space="preserve">. intézet feladata. </w:t>
      </w:r>
    </w:p>
    <w:p w14:paraId="4A6F33FF" w14:textId="77777777" w:rsidR="00BF3DF2" w:rsidRDefault="003C6F75" w:rsidP="00B86C40">
      <w:pPr>
        <w:shd w:val="clear" w:color="auto" w:fill="FFFFFF"/>
        <w:spacing w:after="0" w:line="240" w:lineRule="auto"/>
        <w:rPr>
          <w:rFonts w:eastAsia="Times New Roman"/>
          <w:szCs w:val="24"/>
          <w:lang w:eastAsia="hu-HU"/>
        </w:rPr>
      </w:pPr>
      <w:r>
        <w:rPr>
          <w:rFonts w:eastAsia="Times New Roman"/>
          <w:szCs w:val="24"/>
          <w:lang w:eastAsia="hu-HU"/>
        </w:rPr>
        <w:t> </w:t>
      </w:r>
    </w:p>
    <w:p w14:paraId="272A8C17" w14:textId="77777777" w:rsidR="00BF3DF2" w:rsidRDefault="003C6F75" w:rsidP="00B86C40">
      <w:pPr>
        <w:shd w:val="clear" w:color="auto" w:fill="FFFFFF"/>
        <w:spacing w:after="0" w:line="240" w:lineRule="auto"/>
        <w:ind w:left="705" w:hanging="705"/>
        <w:rPr>
          <w:rFonts w:eastAsia="Times New Roman"/>
          <w:szCs w:val="24"/>
          <w:lang w:eastAsia="hu-HU"/>
        </w:rPr>
      </w:pPr>
      <w:r>
        <w:rPr>
          <w:rFonts w:eastAsia="Times New Roman"/>
          <w:szCs w:val="24"/>
          <w:lang w:eastAsia="hu-HU"/>
        </w:rPr>
        <w:t xml:space="preserve">A büntetés-végrehajtási szakterület a beteg szabadulóval kapcsolatos intézkedéseket az orvos </w:t>
      </w:r>
    </w:p>
    <w:p w14:paraId="264D08A7" w14:textId="77777777" w:rsidR="00BF3DF2" w:rsidRDefault="003C6F75" w:rsidP="00B86C40">
      <w:pPr>
        <w:shd w:val="clear" w:color="auto" w:fill="FFFFFF"/>
        <w:spacing w:after="0" w:line="240" w:lineRule="auto"/>
        <w:ind w:left="705" w:hanging="705"/>
        <w:rPr>
          <w:rFonts w:eastAsia="Times New Roman"/>
          <w:szCs w:val="24"/>
          <w:lang w:eastAsia="hu-HU"/>
        </w:rPr>
      </w:pPr>
      <w:proofErr w:type="gramStart"/>
      <w:r>
        <w:rPr>
          <w:rFonts w:eastAsia="Times New Roman"/>
          <w:szCs w:val="24"/>
          <w:lang w:eastAsia="hu-HU"/>
        </w:rPr>
        <w:t>kezdeményezésére</w:t>
      </w:r>
      <w:proofErr w:type="gramEnd"/>
      <w:r>
        <w:rPr>
          <w:rFonts w:eastAsia="Times New Roman"/>
          <w:szCs w:val="24"/>
          <w:lang w:eastAsia="hu-HU"/>
        </w:rPr>
        <w:t xml:space="preserve"> teszi meg.</w:t>
      </w:r>
    </w:p>
    <w:p w14:paraId="7451AE47" w14:textId="77777777" w:rsidR="00BF3DF2" w:rsidRDefault="003C6F75" w:rsidP="00B86C40">
      <w:pPr>
        <w:shd w:val="clear" w:color="auto" w:fill="FFFFFF"/>
        <w:spacing w:after="0" w:line="240" w:lineRule="auto"/>
        <w:rPr>
          <w:rFonts w:eastAsia="Times New Roman"/>
          <w:szCs w:val="24"/>
          <w:lang w:eastAsia="hu-HU"/>
        </w:rPr>
      </w:pPr>
      <w:r>
        <w:rPr>
          <w:rFonts w:eastAsia="Times New Roman"/>
          <w:szCs w:val="24"/>
          <w:lang w:eastAsia="hu-HU"/>
        </w:rPr>
        <w:t xml:space="preserve">Amennyiben a szabadításhoz az orvos a betegszállítók igénybevételét kezdeményezi, </w:t>
      </w:r>
      <w:proofErr w:type="gramStart"/>
      <w:r>
        <w:rPr>
          <w:rFonts w:eastAsia="Times New Roman"/>
          <w:szCs w:val="24"/>
          <w:lang w:eastAsia="hu-HU"/>
        </w:rPr>
        <w:t>a</w:t>
      </w:r>
      <w:proofErr w:type="gramEnd"/>
      <w:r>
        <w:rPr>
          <w:rFonts w:eastAsia="Times New Roman"/>
          <w:szCs w:val="24"/>
          <w:lang w:eastAsia="hu-HU"/>
        </w:rPr>
        <w:t xml:space="preserve"> </w:t>
      </w:r>
    </w:p>
    <w:p w14:paraId="7C97E229" w14:textId="77777777" w:rsidR="00BF3DF2" w:rsidRDefault="003C6F75" w:rsidP="00B86C40">
      <w:pPr>
        <w:shd w:val="clear" w:color="auto" w:fill="FFFFFF"/>
        <w:spacing w:after="0" w:line="240" w:lineRule="auto"/>
        <w:ind w:left="705" w:hanging="705"/>
        <w:rPr>
          <w:rFonts w:eastAsia="Times New Roman"/>
          <w:szCs w:val="24"/>
          <w:lang w:eastAsia="hu-HU"/>
        </w:rPr>
      </w:pPr>
      <w:proofErr w:type="gramStart"/>
      <w:r>
        <w:rPr>
          <w:rFonts w:eastAsia="Times New Roman"/>
          <w:szCs w:val="24"/>
          <w:lang w:eastAsia="hu-HU"/>
        </w:rPr>
        <w:t>nyilvántartási</w:t>
      </w:r>
      <w:proofErr w:type="gramEnd"/>
      <w:r>
        <w:rPr>
          <w:rFonts w:eastAsia="Times New Roman"/>
          <w:szCs w:val="24"/>
          <w:lang w:eastAsia="hu-HU"/>
        </w:rPr>
        <w:t xml:space="preserve"> szakterület a szabadítás napján a szabadítási eljárást ehhez igazodva szervezi </w:t>
      </w:r>
    </w:p>
    <w:p w14:paraId="69CC2F36" w14:textId="77777777" w:rsidR="00BF3DF2" w:rsidRDefault="003C6F75" w:rsidP="00B86C40">
      <w:pPr>
        <w:shd w:val="clear" w:color="auto" w:fill="FFFFFF"/>
        <w:spacing w:after="0" w:line="240" w:lineRule="auto"/>
        <w:ind w:left="705" w:hanging="705"/>
        <w:rPr>
          <w:rFonts w:eastAsia="Times New Roman"/>
          <w:szCs w:val="24"/>
          <w:lang w:eastAsia="hu-HU"/>
        </w:rPr>
      </w:pPr>
      <w:proofErr w:type="gramStart"/>
      <w:r>
        <w:rPr>
          <w:rFonts w:eastAsia="Times New Roman"/>
          <w:szCs w:val="24"/>
          <w:lang w:eastAsia="hu-HU"/>
        </w:rPr>
        <w:t>meg</w:t>
      </w:r>
      <w:proofErr w:type="gramEnd"/>
      <w:r>
        <w:rPr>
          <w:rFonts w:eastAsia="Times New Roman"/>
          <w:szCs w:val="24"/>
          <w:lang w:eastAsia="hu-HU"/>
        </w:rPr>
        <w:t xml:space="preserve">. </w:t>
      </w:r>
    </w:p>
    <w:p w14:paraId="593C0F3F" w14:textId="77777777" w:rsidR="00BF3DF2" w:rsidRDefault="00BF3DF2">
      <w:pPr>
        <w:shd w:val="clear" w:color="auto" w:fill="FFFFFF"/>
        <w:spacing w:after="0" w:line="240" w:lineRule="auto"/>
        <w:ind w:left="705" w:hanging="705"/>
        <w:jc w:val="both"/>
        <w:rPr>
          <w:rFonts w:eastAsia="Times New Roman"/>
          <w:szCs w:val="24"/>
          <w:lang w:eastAsia="hu-HU"/>
        </w:rPr>
      </w:pPr>
    </w:p>
    <w:p w14:paraId="7021BB8D" w14:textId="77777777" w:rsidR="00BF3DF2" w:rsidRDefault="003C6F75">
      <w:pPr>
        <w:spacing w:after="0" w:line="240" w:lineRule="auto"/>
        <w:jc w:val="both"/>
        <w:rPr>
          <w:rFonts w:eastAsia="Times New Roman"/>
          <w:b/>
          <w:szCs w:val="24"/>
          <w:u w:val="single"/>
          <w:lang w:eastAsia="hu-HU"/>
        </w:rPr>
      </w:pPr>
      <w:r>
        <w:rPr>
          <w:rFonts w:eastAsia="Times New Roman"/>
          <w:b/>
          <w:szCs w:val="24"/>
          <w:u w:val="single"/>
          <w:lang w:eastAsia="hu-HU"/>
        </w:rPr>
        <w:t>A szabadulási igazolás</w:t>
      </w:r>
    </w:p>
    <w:p w14:paraId="5924FDFE" w14:textId="77777777" w:rsidR="00BF3DF2" w:rsidRDefault="00BF3DF2">
      <w:pPr>
        <w:spacing w:after="20" w:line="240" w:lineRule="auto"/>
        <w:jc w:val="both"/>
        <w:rPr>
          <w:rFonts w:ascii="Times" w:eastAsia="Times New Roman" w:hAnsi="Times" w:cs="Times"/>
          <w:szCs w:val="24"/>
          <w:lang w:eastAsia="hu-HU"/>
        </w:rPr>
      </w:pPr>
    </w:p>
    <w:p w14:paraId="7B30D728"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 xml:space="preserve">A szabaduló elítéltet a </w:t>
      </w:r>
      <w:proofErr w:type="spellStart"/>
      <w:r>
        <w:rPr>
          <w:rFonts w:ascii="Times" w:eastAsia="Times New Roman" w:hAnsi="Times" w:cs="Times"/>
          <w:szCs w:val="24"/>
          <w:lang w:eastAsia="hu-HU"/>
        </w:rPr>
        <w:t>bv</w:t>
      </w:r>
      <w:proofErr w:type="spellEnd"/>
      <w:r>
        <w:rPr>
          <w:rFonts w:ascii="Times" w:eastAsia="Times New Roman" w:hAnsi="Times" w:cs="Times"/>
          <w:szCs w:val="24"/>
          <w:lang w:eastAsia="hu-HU"/>
        </w:rPr>
        <w:t xml:space="preserve">. intézet igazolással látja el. </w:t>
      </w:r>
    </w:p>
    <w:p w14:paraId="1BBB0A3A" w14:textId="77777777" w:rsidR="00BF3DF2" w:rsidRDefault="003C6F75">
      <w:pPr>
        <w:spacing w:after="20" w:line="240" w:lineRule="auto"/>
        <w:jc w:val="both"/>
        <w:rPr>
          <w:rFonts w:ascii="Times" w:eastAsia="Times New Roman" w:hAnsi="Times" w:cs="Times"/>
          <w:szCs w:val="24"/>
          <w:u w:val="single"/>
          <w:lang w:eastAsia="hu-HU"/>
        </w:rPr>
      </w:pPr>
      <w:r>
        <w:rPr>
          <w:rFonts w:ascii="Times" w:eastAsia="Times New Roman" w:hAnsi="Times" w:cs="Times"/>
          <w:szCs w:val="24"/>
          <w:u w:val="single"/>
          <w:lang w:eastAsia="hu-HU"/>
        </w:rPr>
        <w:t>Az igazolás tartalmazza:</w:t>
      </w:r>
    </w:p>
    <w:p w14:paraId="71840DBD" w14:textId="77777777" w:rsidR="00BF3DF2" w:rsidRDefault="003C6F75">
      <w:pPr>
        <w:numPr>
          <w:ilvl w:val="0"/>
          <w:numId w:val="45"/>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a szabaduló elítélt természetes személyazonosító adatait,</w:t>
      </w:r>
    </w:p>
    <w:p w14:paraId="720FEE1D" w14:textId="77777777" w:rsidR="00BF3DF2" w:rsidRDefault="003C6F75">
      <w:pPr>
        <w:numPr>
          <w:ilvl w:val="0"/>
          <w:numId w:val="45"/>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a szabadulás utáni lakó- vagy tartózkodási helyét,</w:t>
      </w:r>
    </w:p>
    <w:p w14:paraId="682EC272" w14:textId="77777777" w:rsidR="00BF3DF2" w:rsidRDefault="003C6F75">
      <w:pPr>
        <w:numPr>
          <w:ilvl w:val="0"/>
          <w:numId w:val="45"/>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a bírósági ítélet adatait,</w:t>
      </w:r>
    </w:p>
    <w:p w14:paraId="64E68F9D" w14:textId="77777777" w:rsidR="00BF3DF2" w:rsidRDefault="003C6F75">
      <w:pPr>
        <w:numPr>
          <w:ilvl w:val="0"/>
          <w:numId w:val="45"/>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a szabadítás jogcímét és időpontját,</w:t>
      </w:r>
    </w:p>
    <w:p w14:paraId="7C207211" w14:textId="77777777" w:rsidR="00BF3DF2" w:rsidRDefault="003C6F75">
      <w:pPr>
        <w:numPr>
          <w:ilvl w:val="0"/>
          <w:numId w:val="45"/>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a jelentkezési kötelezettségeket,</w:t>
      </w:r>
    </w:p>
    <w:p w14:paraId="03C4F5EF" w14:textId="77777777" w:rsidR="00BF3DF2" w:rsidRDefault="003C6F75">
      <w:pPr>
        <w:numPr>
          <w:ilvl w:val="0"/>
          <w:numId w:val="45"/>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a pártfogó felügyelet lejártának napját és a bíróság által megállapított külön magatartási szabályokat,</w:t>
      </w:r>
    </w:p>
    <w:p w14:paraId="361B79C3" w14:textId="77777777" w:rsidR="00BF3DF2" w:rsidRDefault="003C6F75">
      <w:pPr>
        <w:numPr>
          <w:ilvl w:val="0"/>
          <w:numId w:val="45"/>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lastRenderedPageBreak/>
        <w:t>feltételes szabadságra bocsátás esetén a szabadságvesztés végrehajtásának utolsó napját, a feltételes szabadság lejáratának napját, az engedélyező bíróság megnevezését, a határozat számát,</w:t>
      </w:r>
    </w:p>
    <w:p w14:paraId="571B008F" w14:textId="77777777" w:rsidR="00BF3DF2" w:rsidRDefault="003C6F75">
      <w:pPr>
        <w:numPr>
          <w:ilvl w:val="0"/>
          <w:numId w:val="45"/>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a szabadságvesztés végrehajtásának idejét,</w:t>
      </w:r>
    </w:p>
    <w:p w14:paraId="41F15C2B" w14:textId="77777777" w:rsidR="00BF3DF2" w:rsidRDefault="003C6F75">
      <w:pPr>
        <w:numPr>
          <w:ilvl w:val="0"/>
          <w:numId w:val="45"/>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a szabadságvesztés végrehajtása alatt a munkáltatásban részt vett elítélt által betöltött munkaköröket, azok időtartamát, és az évenkénti munkadíjat öt évre visszamenőleg.</w:t>
      </w:r>
    </w:p>
    <w:p w14:paraId="6369BEE0" w14:textId="77777777" w:rsidR="00BF3DF2" w:rsidRDefault="00BF3DF2">
      <w:pPr>
        <w:spacing w:after="20" w:line="240" w:lineRule="auto"/>
        <w:jc w:val="both"/>
        <w:rPr>
          <w:rFonts w:ascii="Times" w:eastAsia="Times New Roman" w:hAnsi="Times" w:cs="Times"/>
          <w:szCs w:val="24"/>
          <w:lang w:eastAsia="hu-HU"/>
        </w:rPr>
      </w:pPr>
    </w:p>
    <w:p w14:paraId="6ACC8EBC" w14:textId="77777777" w:rsidR="00BF3DF2" w:rsidRDefault="00BF3DF2">
      <w:pPr>
        <w:spacing w:after="20" w:line="240" w:lineRule="auto"/>
        <w:jc w:val="both"/>
        <w:rPr>
          <w:rFonts w:ascii="Times" w:eastAsia="Times New Roman" w:hAnsi="Times" w:cs="Times"/>
          <w:szCs w:val="24"/>
          <w:lang w:eastAsia="hu-HU"/>
        </w:rPr>
      </w:pPr>
    </w:p>
    <w:p w14:paraId="448CA9B3" w14:textId="77777777" w:rsidR="00BF3DF2" w:rsidRDefault="003C6F75">
      <w:pPr>
        <w:spacing w:line="240" w:lineRule="auto"/>
        <w:jc w:val="both"/>
        <w:rPr>
          <w:rFonts w:eastAsia="Calibri"/>
          <w:b/>
          <w:u w:val="single"/>
        </w:rPr>
      </w:pPr>
      <w:r>
        <w:rPr>
          <w:rFonts w:eastAsia="Calibri"/>
          <w:b/>
          <w:u w:val="single"/>
        </w:rPr>
        <w:t>A szabadítással kapcsolatos egyéb rendelkezések</w:t>
      </w:r>
    </w:p>
    <w:p w14:paraId="635704FA" w14:textId="77777777" w:rsidR="00BF3DF2" w:rsidRDefault="003C6F75">
      <w:pPr>
        <w:spacing w:after="0" w:line="240" w:lineRule="auto"/>
        <w:jc w:val="both"/>
        <w:rPr>
          <w:rFonts w:ascii="Times" w:eastAsia="Times New Roman" w:hAnsi="Times" w:cs="Times"/>
          <w:szCs w:val="24"/>
          <w:lang w:eastAsia="hu-HU"/>
        </w:rPr>
      </w:pPr>
      <w:r>
        <w:rPr>
          <w:rFonts w:ascii="Times" w:eastAsia="Times New Roman" w:hAnsi="Times" w:cs="Times"/>
          <w:szCs w:val="24"/>
          <w:lang w:eastAsia="hu-HU"/>
        </w:rPr>
        <w:t xml:space="preserve">A </w:t>
      </w:r>
      <w:proofErr w:type="spellStart"/>
      <w:r>
        <w:rPr>
          <w:rFonts w:ascii="Times" w:eastAsia="Times New Roman" w:hAnsi="Times" w:cs="Times"/>
          <w:szCs w:val="24"/>
          <w:lang w:eastAsia="hu-HU"/>
        </w:rPr>
        <w:t>bv</w:t>
      </w:r>
      <w:proofErr w:type="spellEnd"/>
      <w:r>
        <w:rPr>
          <w:rFonts w:ascii="Times" w:eastAsia="Times New Roman" w:hAnsi="Times" w:cs="Times"/>
          <w:szCs w:val="24"/>
          <w:lang w:eastAsia="hu-HU"/>
        </w:rPr>
        <w:t>. intézet parancsnoka – az elítélt kérelmére – a szabaduláshoz készpénzsegélyt, belföldi utazási vagy ruházati segélyt adhat. Segély a megjelölt jogcímeken külön-külön is adható, azok együttes összege az alapmunkadíjat nem haladhatja meg.</w:t>
      </w:r>
    </w:p>
    <w:p w14:paraId="1C66D991" w14:textId="77777777" w:rsidR="00BF3DF2" w:rsidRDefault="00BF3DF2">
      <w:pPr>
        <w:spacing w:after="0" w:line="240" w:lineRule="auto"/>
        <w:jc w:val="both"/>
        <w:rPr>
          <w:rFonts w:ascii="Times" w:eastAsia="Times New Roman" w:hAnsi="Times" w:cs="Times"/>
          <w:szCs w:val="24"/>
          <w:lang w:eastAsia="hu-HU"/>
        </w:rPr>
      </w:pPr>
    </w:p>
    <w:p w14:paraId="30B554FC" w14:textId="77777777" w:rsidR="00BF3DF2" w:rsidRDefault="003C6F75">
      <w:pPr>
        <w:spacing w:after="0" w:line="240" w:lineRule="auto"/>
        <w:jc w:val="both"/>
        <w:rPr>
          <w:rFonts w:ascii="Times" w:eastAsia="Times New Roman" w:hAnsi="Times" w:cs="Times"/>
          <w:szCs w:val="24"/>
          <w:lang w:eastAsia="hu-HU"/>
        </w:rPr>
      </w:pPr>
      <w:r>
        <w:rPr>
          <w:rFonts w:ascii="Times" w:eastAsia="Times New Roman" w:hAnsi="Times" w:cs="Times"/>
          <w:szCs w:val="24"/>
          <w:lang w:eastAsia="hu-HU"/>
        </w:rPr>
        <w:t>Ha az elítélt szabadulási címe vonattal megközelíthető, abban az esetben a belföldi utazási segély kiadásánál a hitelezett utazási utalvány biztosítását kell előnyben részesíteni.</w:t>
      </w:r>
    </w:p>
    <w:p w14:paraId="378A2210" w14:textId="77777777" w:rsidR="00BF3DF2" w:rsidRDefault="00BF3DF2">
      <w:pPr>
        <w:spacing w:after="0" w:line="240" w:lineRule="auto"/>
        <w:jc w:val="both"/>
        <w:rPr>
          <w:rFonts w:ascii="Times" w:eastAsia="Times New Roman" w:hAnsi="Times" w:cs="Times"/>
          <w:szCs w:val="24"/>
          <w:lang w:eastAsia="hu-HU"/>
        </w:rPr>
      </w:pPr>
    </w:p>
    <w:p w14:paraId="49498379" w14:textId="77777777" w:rsidR="00BF3DF2" w:rsidRDefault="003C6F75">
      <w:pPr>
        <w:spacing w:after="0" w:line="240" w:lineRule="auto"/>
        <w:jc w:val="both"/>
        <w:rPr>
          <w:rFonts w:ascii="Times" w:eastAsia="Times New Roman" w:hAnsi="Times" w:cs="Times"/>
          <w:szCs w:val="24"/>
          <w:lang w:eastAsia="hu-HU"/>
        </w:rPr>
      </w:pPr>
      <w:r>
        <w:rPr>
          <w:rFonts w:ascii="Times" w:eastAsia="Times New Roman" w:hAnsi="Times" w:cs="Times"/>
          <w:szCs w:val="24"/>
          <w:lang w:eastAsia="hu-HU"/>
        </w:rPr>
        <w:t xml:space="preserve">Ha az elítélt a rendszeres pénzellátásainak a </w:t>
      </w:r>
      <w:proofErr w:type="spellStart"/>
      <w:r>
        <w:rPr>
          <w:rFonts w:ascii="Times" w:eastAsia="Times New Roman" w:hAnsi="Times" w:cs="Times"/>
          <w:szCs w:val="24"/>
          <w:lang w:eastAsia="hu-HU"/>
        </w:rPr>
        <w:t>bv</w:t>
      </w:r>
      <w:proofErr w:type="spellEnd"/>
      <w:r>
        <w:rPr>
          <w:rFonts w:ascii="Times" w:eastAsia="Times New Roman" w:hAnsi="Times" w:cs="Times"/>
          <w:szCs w:val="24"/>
          <w:lang w:eastAsia="hu-HU"/>
        </w:rPr>
        <w:t>. intézetbe történő folyósítását kérte és erről a szabadulásakor nem rendelkezett, akkor azt a szabadulását követően az általa megadott szabadulási címre kell továbbítani.</w:t>
      </w:r>
    </w:p>
    <w:p w14:paraId="2445939F" w14:textId="77777777" w:rsidR="00BF3DF2" w:rsidRDefault="00BF3DF2">
      <w:pPr>
        <w:spacing w:line="240" w:lineRule="auto"/>
        <w:ind w:left="1065"/>
        <w:jc w:val="both"/>
        <w:rPr>
          <w:rFonts w:eastAsia="Calibri"/>
          <w:b/>
          <w:sz w:val="32"/>
          <w:szCs w:val="32"/>
        </w:rPr>
      </w:pPr>
    </w:p>
    <w:p w14:paraId="1C3D0C5C" w14:textId="77777777" w:rsidR="00BF3DF2" w:rsidRDefault="00BF3DF2"/>
    <w:p w14:paraId="6D0FF7D7" w14:textId="77777777" w:rsidR="00BF3DF2" w:rsidRDefault="003C6F75">
      <w:pPr>
        <w:rPr>
          <w:rFonts w:ascii="Cambria" w:eastAsia="Calibri" w:hAnsi="Cambria"/>
          <w:b/>
          <w:bCs/>
          <w:sz w:val="28"/>
          <w:szCs w:val="28"/>
        </w:rPr>
      </w:pPr>
      <w:r>
        <w:br w:type="page"/>
      </w:r>
    </w:p>
    <w:p w14:paraId="18A3EBD1" w14:textId="77777777" w:rsidR="00BF3DF2" w:rsidRPr="00D760E4" w:rsidRDefault="003C6F75">
      <w:pPr>
        <w:pStyle w:val="Cmsor1"/>
        <w:numPr>
          <w:ilvl w:val="0"/>
          <w:numId w:val="69"/>
        </w:numPr>
        <w:spacing w:line="240" w:lineRule="auto"/>
        <w:ind w:left="1065" w:firstLine="0"/>
        <w:jc w:val="both"/>
        <w:rPr>
          <w:rFonts w:ascii="Times New Roman" w:hAnsi="Times New Roman"/>
          <w:color w:val="000000" w:themeColor="text1"/>
        </w:rPr>
      </w:pPr>
      <w:bookmarkStart w:id="19" w:name="_Toc50029894"/>
      <w:bookmarkStart w:id="20" w:name="_Toc59022958"/>
      <w:r w:rsidRPr="00D760E4">
        <w:rPr>
          <w:rFonts w:ascii="Times New Roman" w:eastAsia="Calibri" w:hAnsi="Times New Roman"/>
          <w:color w:val="000000" w:themeColor="text1"/>
        </w:rPr>
        <w:lastRenderedPageBreak/>
        <w:t>A</w:t>
      </w:r>
      <w:bookmarkEnd w:id="19"/>
      <w:r w:rsidRPr="00D760E4">
        <w:rPr>
          <w:rFonts w:ascii="Times New Roman" w:eastAsia="Calibri" w:hAnsi="Times New Roman"/>
          <w:color w:val="000000" w:themeColor="text1"/>
        </w:rPr>
        <w:t xml:space="preserve"> </w:t>
      </w:r>
      <w:proofErr w:type="spellStart"/>
      <w:r w:rsidRPr="00D760E4">
        <w:rPr>
          <w:rFonts w:ascii="Times New Roman" w:eastAsia="Calibri" w:hAnsi="Times New Roman"/>
          <w:color w:val="000000" w:themeColor="text1"/>
        </w:rPr>
        <w:t>reintegrációs</w:t>
      </w:r>
      <w:proofErr w:type="spellEnd"/>
      <w:r w:rsidRPr="00D760E4">
        <w:rPr>
          <w:rFonts w:ascii="Times New Roman" w:eastAsia="Calibri" w:hAnsi="Times New Roman"/>
          <w:color w:val="000000" w:themeColor="text1"/>
        </w:rPr>
        <w:t xml:space="preserve"> őrizet</w:t>
      </w:r>
      <w:bookmarkEnd w:id="20"/>
    </w:p>
    <w:p w14:paraId="639A7C60" w14:textId="77777777" w:rsidR="00BF3DF2" w:rsidRPr="00D760E4" w:rsidRDefault="00BF3DF2">
      <w:pPr>
        <w:shd w:val="clear" w:color="auto" w:fill="FFFFFF"/>
        <w:spacing w:after="0" w:line="240" w:lineRule="auto"/>
        <w:jc w:val="both"/>
        <w:rPr>
          <w:rFonts w:eastAsia="Times New Roman"/>
          <w:color w:val="000000" w:themeColor="text1"/>
          <w:szCs w:val="24"/>
          <w:lang w:eastAsia="hu-HU"/>
        </w:rPr>
      </w:pPr>
    </w:p>
    <w:p w14:paraId="38A26BB5" w14:textId="77777777" w:rsidR="00BF3DF2" w:rsidRPr="00D760E4" w:rsidRDefault="003C6F75">
      <w:pPr>
        <w:shd w:val="clear" w:color="auto" w:fill="FFFFFF"/>
        <w:spacing w:after="0" w:line="240" w:lineRule="auto"/>
        <w:jc w:val="both"/>
        <w:rPr>
          <w:rFonts w:eastAsia="Times New Roman"/>
          <w:b/>
          <w:color w:val="000000" w:themeColor="text1"/>
          <w:szCs w:val="24"/>
          <w:u w:val="single"/>
          <w:lang w:eastAsia="hu-HU"/>
        </w:rPr>
      </w:pPr>
      <w:r w:rsidRPr="00D760E4">
        <w:rPr>
          <w:rFonts w:eastAsia="Times New Roman"/>
          <w:color w:val="000000" w:themeColor="text1"/>
          <w:szCs w:val="24"/>
          <w:lang w:eastAsia="hu-HU"/>
        </w:rPr>
        <w:t> </w:t>
      </w:r>
      <w:r w:rsidRPr="00D760E4">
        <w:rPr>
          <w:rFonts w:eastAsia="Times New Roman"/>
          <w:b/>
          <w:color w:val="000000" w:themeColor="text1"/>
          <w:szCs w:val="24"/>
          <w:u w:val="single"/>
          <w:lang w:eastAsia="hu-HU"/>
        </w:rPr>
        <w:t> Elrendelése:</w:t>
      </w:r>
    </w:p>
    <w:p w14:paraId="4D268B0A" w14:textId="77777777" w:rsidR="00D760E4" w:rsidRPr="00D760E4" w:rsidRDefault="00D760E4">
      <w:pPr>
        <w:shd w:val="clear" w:color="auto" w:fill="FFFFFF"/>
        <w:spacing w:after="0" w:line="240" w:lineRule="auto"/>
        <w:jc w:val="both"/>
        <w:rPr>
          <w:color w:val="000000" w:themeColor="text1"/>
        </w:rPr>
      </w:pPr>
    </w:p>
    <w:p w14:paraId="4A0AC9C2" w14:textId="77777777" w:rsidR="00BF3DF2" w:rsidRPr="00D760E4" w:rsidRDefault="003C6F75">
      <w:pPr>
        <w:spacing w:before="28" w:after="20" w:line="240" w:lineRule="auto"/>
        <w:ind w:left="142"/>
        <w:jc w:val="both"/>
        <w:rPr>
          <w:color w:val="000000" w:themeColor="text1"/>
        </w:rPr>
      </w:pPr>
      <w:r w:rsidRPr="00D760E4">
        <w:rPr>
          <w:rFonts w:eastAsia="Times New Roman"/>
          <w:color w:val="000000" w:themeColor="text1"/>
          <w:szCs w:val="24"/>
          <w:lang w:eastAsia="hu-HU"/>
        </w:rPr>
        <w:t xml:space="preserve">A </w:t>
      </w:r>
      <w:proofErr w:type="spellStart"/>
      <w:r w:rsidRPr="00D760E4">
        <w:rPr>
          <w:rFonts w:eastAsia="Times New Roman"/>
          <w:color w:val="000000" w:themeColor="text1"/>
          <w:szCs w:val="24"/>
          <w:lang w:eastAsia="hu-HU"/>
        </w:rPr>
        <w:t>reintegrációs</w:t>
      </w:r>
      <w:proofErr w:type="spellEnd"/>
      <w:r w:rsidRPr="00D760E4">
        <w:rPr>
          <w:rFonts w:eastAsia="Times New Roman"/>
          <w:color w:val="000000" w:themeColor="text1"/>
          <w:szCs w:val="24"/>
          <w:lang w:eastAsia="hu-HU"/>
        </w:rPr>
        <w:t xml:space="preserve"> őrizet elrendelésére </w:t>
      </w:r>
      <w:r w:rsidRPr="00D760E4">
        <w:rPr>
          <w:rFonts w:eastAsia="Times New Roman"/>
          <w:color w:val="000000" w:themeColor="text1"/>
          <w:szCs w:val="24"/>
          <w:u w:val="single"/>
          <w:lang w:eastAsia="hu-HU"/>
        </w:rPr>
        <w:t xml:space="preserve">a </w:t>
      </w:r>
      <w:proofErr w:type="spellStart"/>
      <w:r w:rsidRPr="00D760E4">
        <w:rPr>
          <w:rFonts w:eastAsia="Times New Roman"/>
          <w:color w:val="000000" w:themeColor="text1"/>
          <w:szCs w:val="24"/>
          <w:u w:val="single"/>
          <w:lang w:eastAsia="hu-HU"/>
        </w:rPr>
        <w:t>bv</w:t>
      </w:r>
      <w:proofErr w:type="spellEnd"/>
      <w:r w:rsidRPr="00D760E4">
        <w:rPr>
          <w:rFonts w:eastAsia="Times New Roman"/>
          <w:color w:val="000000" w:themeColor="text1"/>
          <w:szCs w:val="24"/>
          <w:u w:val="single"/>
          <w:lang w:eastAsia="hu-HU"/>
        </w:rPr>
        <w:t>. intézet</w:t>
      </w:r>
      <w:r w:rsidRPr="00D760E4">
        <w:rPr>
          <w:rFonts w:eastAsia="Times New Roman"/>
          <w:color w:val="000000" w:themeColor="text1"/>
          <w:szCs w:val="24"/>
          <w:lang w:eastAsia="hu-HU"/>
        </w:rPr>
        <w:t xml:space="preserve"> tesz előterjesztést a </w:t>
      </w:r>
      <w:r w:rsidRPr="00D760E4">
        <w:rPr>
          <w:rFonts w:eastAsia="Times New Roman"/>
          <w:color w:val="000000" w:themeColor="text1"/>
          <w:szCs w:val="24"/>
          <w:u w:val="single"/>
          <w:lang w:eastAsia="hu-HU"/>
        </w:rPr>
        <w:t>büntetés-végrehajtási bírónak.</w:t>
      </w:r>
    </w:p>
    <w:p w14:paraId="1AEAEA80" w14:textId="77777777" w:rsidR="00BF3DF2" w:rsidRPr="00D760E4" w:rsidRDefault="003C6F75">
      <w:pPr>
        <w:spacing w:before="28" w:after="20" w:line="240" w:lineRule="auto"/>
        <w:ind w:left="142"/>
        <w:jc w:val="both"/>
        <w:rPr>
          <w:color w:val="000000" w:themeColor="text1"/>
        </w:rPr>
      </w:pPr>
      <w:r w:rsidRPr="00D760E4">
        <w:rPr>
          <w:rFonts w:eastAsia="Times New Roman"/>
          <w:color w:val="000000" w:themeColor="text1"/>
          <w:szCs w:val="24"/>
          <w:lang w:eastAsia="hu-HU"/>
        </w:rPr>
        <w:t xml:space="preserve">A </w:t>
      </w:r>
      <w:proofErr w:type="spellStart"/>
      <w:r w:rsidRPr="00D760E4">
        <w:rPr>
          <w:rFonts w:eastAsia="Times New Roman"/>
          <w:color w:val="000000" w:themeColor="text1"/>
          <w:szCs w:val="24"/>
          <w:lang w:eastAsia="hu-HU"/>
        </w:rPr>
        <w:t>reintegrációs</w:t>
      </w:r>
      <w:proofErr w:type="spellEnd"/>
      <w:r w:rsidRPr="00D760E4">
        <w:rPr>
          <w:rFonts w:eastAsia="Times New Roman"/>
          <w:color w:val="000000" w:themeColor="text1"/>
          <w:szCs w:val="24"/>
          <w:lang w:eastAsia="hu-HU"/>
        </w:rPr>
        <w:t xml:space="preserve"> őrizet elrendelését a szabadságvesztés végrehajtása alatt </w:t>
      </w:r>
      <w:r w:rsidRPr="00D760E4">
        <w:rPr>
          <w:rFonts w:eastAsia="Times New Roman"/>
          <w:color w:val="000000" w:themeColor="text1"/>
          <w:szCs w:val="24"/>
          <w:u w:val="single"/>
          <w:lang w:eastAsia="hu-HU"/>
        </w:rPr>
        <w:t>egy alkalommal az elítélt vagy védője is kezdeményezheti</w:t>
      </w:r>
      <w:r w:rsidRPr="00D760E4">
        <w:rPr>
          <w:rFonts w:eastAsia="Times New Roman"/>
          <w:color w:val="000000" w:themeColor="text1"/>
          <w:szCs w:val="24"/>
          <w:lang w:eastAsia="hu-HU"/>
        </w:rPr>
        <w:t xml:space="preserve">. A kérelmet a </w:t>
      </w:r>
      <w:proofErr w:type="spellStart"/>
      <w:r w:rsidRPr="00D760E4">
        <w:rPr>
          <w:rFonts w:eastAsia="Times New Roman"/>
          <w:color w:val="000000" w:themeColor="text1"/>
          <w:szCs w:val="24"/>
          <w:lang w:eastAsia="hu-HU"/>
        </w:rPr>
        <w:t>bv</w:t>
      </w:r>
      <w:proofErr w:type="spellEnd"/>
      <w:r w:rsidRPr="00D760E4">
        <w:rPr>
          <w:rFonts w:eastAsia="Times New Roman"/>
          <w:color w:val="000000" w:themeColor="text1"/>
          <w:szCs w:val="24"/>
          <w:lang w:eastAsia="hu-HU"/>
        </w:rPr>
        <w:t xml:space="preserve">. intézet – értékelő véleményével és javaslatával – </w:t>
      </w:r>
      <w:r w:rsidRPr="00D760E4">
        <w:rPr>
          <w:rFonts w:eastAsia="Times New Roman"/>
          <w:color w:val="000000" w:themeColor="text1"/>
          <w:szCs w:val="24"/>
          <w:u w:val="single"/>
          <w:lang w:eastAsia="hu-HU"/>
        </w:rPr>
        <w:t>tizenöt napon belül</w:t>
      </w:r>
      <w:r w:rsidRPr="00D760E4">
        <w:rPr>
          <w:rFonts w:eastAsia="Times New Roman"/>
          <w:color w:val="000000" w:themeColor="text1"/>
          <w:szCs w:val="24"/>
          <w:lang w:eastAsia="hu-HU"/>
        </w:rPr>
        <w:t xml:space="preserve"> továbbítja a büntetés-végrehajtási bíróhoz.</w:t>
      </w:r>
    </w:p>
    <w:p w14:paraId="4132EDDE" w14:textId="77777777" w:rsidR="00BF3DF2" w:rsidRPr="00D760E4" w:rsidRDefault="003C6F75">
      <w:pPr>
        <w:spacing w:before="28" w:after="20" w:line="240" w:lineRule="auto"/>
        <w:ind w:left="142"/>
        <w:jc w:val="both"/>
        <w:rPr>
          <w:rFonts w:eastAsia="Times New Roman"/>
          <w:color w:val="000000" w:themeColor="text1"/>
          <w:szCs w:val="24"/>
          <w:lang w:eastAsia="hu-HU"/>
        </w:rPr>
      </w:pPr>
      <w:r w:rsidRPr="00D760E4">
        <w:rPr>
          <w:rFonts w:eastAsia="Times New Roman"/>
          <w:color w:val="000000" w:themeColor="text1"/>
          <w:szCs w:val="24"/>
          <w:lang w:eastAsia="hu-HU"/>
        </w:rPr>
        <w:t xml:space="preserve">A </w:t>
      </w:r>
      <w:proofErr w:type="spellStart"/>
      <w:r w:rsidRPr="00D760E4">
        <w:rPr>
          <w:rFonts w:eastAsia="Times New Roman"/>
          <w:color w:val="000000" w:themeColor="text1"/>
          <w:szCs w:val="24"/>
          <w:lang w:eastAsia="hu-HU"/>
        </w:rPr>
        <w:t>reintegrációs</w:t>
      </w:r>
      <w:proofErr w:type="spellEnd"/>
      <w:r w:rsidRPr="00D760E4">
        <w:rPr>
          <w:rFonts w:eastAsia="Times New Roman"/>
          <w:color w:val="000000" w:themeColor="text1"/>
          <w:szCs w:val="24"/>
          <w:lang w:eastAsia="hu-HU"/>
        </w:rPr>
        <w:t xml:space="preserve"> őrizet elrendelése esetén a büntetés-végrehajtási bíró jelöli ki az elítélt tartózkodási helyéül szolgáló lakást. A végzésben meghatározza, hogy a kijelölt lakás és a hozzá tartozó bekerített hely milyen – elsősorban a mindennapi élet szokásos szükségleteinek biztosítását szolgáló, munkavégzési vagy gyógykezelési – célból és milyen időtartamban hagyható el.</w:t>
      </w:r>
    </w:p>
    <w:p w14:paraId="5AB0ED13" w14:textId="77777777" w:rsidR="00D760E4" w:rsidRPr="00D760E4" w:rsidRDefault="00D760E4">
      <w:pPr>
        <w:spacing w:before="28" w:after="20" w:line="240" w:lineRule="auto"/>
        <w:ind w:left="142"/>
        <w:jc w:val="both"/>
        <w:rPr>
          <w:rFonts w:eastAsia="Times New Roman"/>
          <w:color w:val="000000" w:themeColor="text1"/>
          <w:szCs w:val="24"/>
          <w:lang w:eastAsia="hu-HU"/>
        </w:rPr>
      </w:pPr>
    </w:p>
    <w:p w14:paraId="59DC2E6B" w14:textId="77777777" w:rsidR="00BF3DF2" w:rsidRPr="00D760E4" w:rsidRDefault="003C6F75">
      <w:pPr>
        <w:spacing w:before="28" w:after="20" w:line="240" w:lineRule="auto"/>
        <w:ind w:left="142"/>
        <w:jc w:val="both"/>
        <w:rPr>
          <w:rFonts w:eastAsia="Times New Roman"/>
          <w:b/>
          <w:color w:val="000000" w:themeColor="text1"/>
          <w:szCs w:val="24"/>
          <w:u w:val="single"/>
          <w:lang w:eastAsia="hu-HU"/>
        </w:rPr>
      </w:pPr>
      <w:r w:rsidRPr="00D760E4">
        <w:rPr>
          <w:rFonts w:eastAsia="Times New Roman"/>
          <w:b/>
          <w:color w:val="000000" w:themeColor="text1"/>
          <w:szCs w:val="24"/>
          <w:u w:val="single"/>
          <w:lang w:eastAsia="hu-HU"/>
        </w:rPr>
        <w:t>Az elrendelés feltételei:</w:t>
      </w:r>
    </w:p>
    <w:p w14:paraId="5083E810" w14:textId="77777777" w:rsidR="00D760E4" w:rsidRPr="00D760E4" w:rsidRDefault="00D760E4">
      <w:pPr>
        <w:spacing w:before="28" w:after="20" w:line="240" w:lineRule="auto"/>
        <w:ind w:left="142"/>
        <w:jc w:val="both"/>
        <w:rPr>
          <w:rFonts w:eastAsia="Times New Roman"/>
          <w:b/>
          <w:color w:val="000000" w:themeColor="text1"/>
          <w:szCs w:val="24"/>
          <w:u w:val="single"/>
          <w:lang w:eastAsia="hu-HU"/>
        </w:rPr>
      </w:pPr>
    </w:p>
    <w:p w14:paraId="6EEDB7BA" w14:textId="77777777" w:rsidR="00BF3DF2" w:rsidRPr="00D760E4" w:rsidRDefault="003C6F75">
      <w:pPr>
        <w:pStyle w:val="NormlWeb"/>
        <w:spacing w:after="20"/>
        <w:ind w:left="142"/>
        <w:jc w:val="both"/>
        <w:rPr>
          <w:color w:val="000000" w:themeColor="text1"/>
        </w:rPr>
      </w:pPr>
      <w:r w:rsidRPr="00D760E4">
        <w:rPr>
          <w:color w:val="000000" w:themeColor="text1"/>
        </w:rPr>
        <w:t xml:space="preserve">Ha a szabadságvesztés céljának megvalósulása ilyen módon is biztosítható, a feltételes szabadságra bocsátás esedékessége, illetve ennek kizárása vagy kizártsága esetén a szabadulás várható időpontja előtt </w:t>
      </w:r>
      <w:proofErr w:type="spellStart"/>
      <w:r w:rsidRPr="00D760E4">
        <w:rPr>
          <w:color w:val="000000" w:themeColor="text1"/>
        </w:rPr>
        <w:t>reintegrációs</w:t>
      </w:r>
      <w:proofErr w:type="spellEnd"/>
      <w:r w:rsidRPr="00D760E4">
        <w:rPr>
          <w:color w:val="000000" w:themeColor="text1"/>
        </w:rPr>
        <w:t xml:space="preserve"> őrizetbe helyezhető </w:t>
      </w:r>
      <w:r w:rsidRPr="00D760E4">
        <w:rPr>
          <w:color w:val="000000" w:themeColor="text1"/>
          <w:u w:val="single"/>
        </w:rPr>
        <w:t>az az elítélt,</w:t>
      </w:r>
      <w:r w:rsidRPr="00D760E4">
        <w:rPr>
          <w:color w:val="000000" w:themeColor="text1"/>
        </w:rPr>
        <w:t xml:space="preserve"> </w:t>
      </w:r>
    </w:p>
    <w:p w14:paraId="30AE5A40" w14:textId="77777777" w:rsidR="00BF3DF2" w:rsidRPr="00D760E4" w:rsidRDefault="00BF3DF2">
      <w:pPr>
        <w:pStyle w:val="NormlWeb"/>
        <w:spacing w:after="20"/>
        <w:ind w:left="142"/>
        <w:jc w:val="both"/>
        <w:rPr>
          <w:color w:val="000000" w:themeColor="text1"/>
        </w:rPr>
      </w:pPr>
    </w:p>
    <w:p w14:paraId="2BC91082" w14:textId="77777777" w:rsidR="00BF3DF2" w:rsidRPr="00D760E4" w:rsidRDefault="003C6F75">
      <w:pPr>
        <w:pStyle w:val="NormlWeb"/>
        <w:numPr>
          <w:ilvl w:val="0"/>
          <w:numId w:val="71"/>
        </w:numPr>
        <w:spacing w:after="20"/>
        <w:jc w:val="both"/>
        <w:rPr>
          <w:color w:val="000000" w:themeColor="text1"/>
        </w:rPr>
      </w:pPr>
      <w:r w:rsidRPr="00D760E4">
        <w:rPr>
          <w:color w:val="000000" w:themeColor="text1"/>
        </w:rPr>
        <w:t xml:space="preserve">aki azt </w:t>
      </w:r>
      <w:r w:rsidRPr="00D760E4">
        <w:rPr>
          <w:color w:val="000000" w:themeColor="text1"/>
          <w:u w:val="single"/>
        </w:rPr>
        <w:t>vállalja</w:t>
      </w:r>
      <w:r w:rsidRPr="00D760E4">
        <w:rPr>
          <w:color w:val="000000" w:themeColor="text1"/>
        </w:rPr>
        <w:t xml:space="preserve"> és </w:t>
      </w:r>
      <w:r w:rsidRPr="00D760E4">
        <w:rPr>
          <w:b/>
          <w:color w:val="000000" w:themeColor="text1"/>
        </w:rPr>
        <w:t>gondatlan</w:t>
      </w:r>
      <w:r w:rsidRPr="00D760E4">
        <w:rPr>
          <w:color w:val="000000" w:themeColor="text1"/>
        </w:rPr>
        <w:t xml:space="preserve"> bűncselekmény elkövetése miatt ítélték szabadságvesztésre, </w:t>
      </w:r>
    </w:p>
    <w:p w14:paraId="5B8B1B19" w14:textId="77777777" w:rsidR="00BF3DF2" w:rsidRPr="00D760E4" w:rsidRDefault="00BF3DF2">
      <w:pPr>
        <w:pStyle w:val="NormlWeb"/>
        <w:spacing w:after="20"/>
        <w:ind w:left="862"/>
        <w:jc w:val="both"/>
        <w:rPr>
          <w:color w:val="000000" w:themeColor="text1"/>
        </w:rPr>
      </w:pPr>
    </w:p>
    <w:p w14:paraId="029B800D" w14:textId="77777777" w:rsidR="00BF3DF2" w:rsidRPr="00D760E4" w:rsidRDefault="003C6F75">
      <w:pPr>
        <w:pStyle w:val="NormlWeb"/>
        <w:numPr>
          <w:ilvl w:val="0"/>
          <w:numId w:val="71"/>
        </w:numPr>
        <w:spacing w:after="20"/>
        <w:jc w:val="both"/>
        <w:rPr>
          <w:color w:val="000000" w:themeColor="text1"/>
        </w:rPr>
      </w:pPr>
      <w:r w:rsidRPr="00D760E4">
        <w:rPr>
          <w:color w:val="000000" w:themeColor="text1"/>
        </w:rPr>
        <w:t xml:space="preserve">vagy ha </w:t>
      </w:r>
      <w:r w:rsidRPr="00D760E4">
        <w:rPr>
          <w:b/>
          <w:color w:val="000000" w:themeColor="text1"/>
        </w:rPr>
        <w:t>szándékos bűncselekmény</w:t>
      </w:r>
      <w:r w:rsidRPr="00D760E4">
        <w:rPr>
          <w:color w:val="000000" w:themeColor="text1"/>
        </w:rPr>
        <w:t xml:space="preserve"> elkövetése miatt ítélték szabadságvesztésre, akkor</w:t>
      </w:r>
    </w:p>
    <w:p w14:paraId="228C30C4" w14:textId="77777777" w:rsidR="00BF3DF2" w:rsidRPr="00D760E4" w:rsidRDefault="003C6F75">
      <w:pPr>
        <w:pStyle w:val="Listaszerbekezds"/>
        <w:numPr>
          <w:ilvl w:val="0"/>
          <w:numId w:val="71"/>
        </w:numPr>
        <w:spacing w:before="28" w:after="20" w:line="240" w:lineRule="auto"/>
        <w:jc w:val="both"/>
        <w:rPr>
          <w:rFonts w:eastAsia="Times New Roman"/>
          <w:color w:val="000000" w:themeColor="text1"/>
          <w:szCs w:val="24"/>
          <w:lang w:eastAsia="hu-HU"/>
        </w:rPr>
      </w:pPr>
      <w:r w:rsidRPr="00D760E4">
        <w:rPr>
          <w:rFonts w:eastAsia="Times New Roman"/>
          <w:color w:val="000000" w:themeColor="text1"/>
          <w:szCs w:val="24"/>
          <w:lang w:eastAsia="hu-HU"/>
        </w:rPr>
        <w:t>nem a Btk. 459. § (1) bekezdés 26. pontjában meghatározott személy elleni erőszakos bűncselekmény miatt ítélték el,</w:t>
      </w:r>
    </w:p>
    <w:p w14:paraId="773791F7" w14:textId="77777777" w:rsidR="00BF3DF2" w:rsidRPr="00D760E4" w:rsidRDefault="003C6F75">
      <w:pPr>
        <w:pStyle w:val="Listaszerbekezds"/>
        <w:numPr>
          <w:ilvl w:val="0"/>
          <w:numId w:val="71"/>
        </w:numPr>
        <w:spacing w:before="28" w:after="20" w:line="240" w:lineRule="auto"/>
        <w:jc w:val="both"/>
        <w:rPr>
          <w:rFonts w:eastAsia="Times New Roman"/>
          <w:color w:val="000000" w:themeColor="text1"/>
          <w:szCs w:val="24"/>
          <w:lang w:eastAsia="hu-HU"/>
        </w:rPr>
      </w:pPr>
      <w:r w:rsidRPr="00D760E4">
        <w:rPr>
          <w:rFonts w:eastAsia="Times New Roman"/>
          <w:color w:val="000000" w:themeColor="text1"/>
          <w:szCs w:val="24"/>
          <w:lang w:eastAsia="hu-HU"/>
        </w:rPr>
        <w:t>első ízben ítélték végrehajtandó szabadságvesztésre vagy visszaesőnek nem minősülő bűnismétlő, és</w:t>
      </w:r>
    </w:p>
    <w:p w14:paraId="29E79B81" w14:textId="77777777" w:rsidR="00BF3DF2" w:rsidRPr="00D760E4" w:rsidRDefault="003C6F75">
      <w:pPr>
        <w:pStyle w:val="NormlWeb"/>
        <w:numPr>
          <w:ilvl w:val="0"/>
          <w:numId w:val="71"/>
        </w:numPr>
        <w:spacing w:after="20"/>
        <w:jc w:val="both"/>
        <w:rPr>
          <w:color w:val="000000" w:themeColor="text1"/>
        </w:rPr>
      </w:pPr>
      <w:r w:rsidRPr="00D760E4">
        <w:rPr>
          <w:color w:val="000000" w:themeColor="text1"/>
        </w:rPr>
        <w:t>öt évet meg nem haladó tartamú szabadságvesztést tölt.</w:t>
      </w:r>
    </w:p>
    <w:p w14:paraId="3545778F" w14:textId="77777777" w:rsidR="00BF3DF2" w:rsidRPr="00D760E4" w:rsidRDefault="00BF3DF2">
      <w:pPr>
        <w:pStyle w:val="NormlWeb"/>
        <w:spacing w:after="20"/>
        <w:ind w:left="862"/>
        <w:jc w:val="both"/>
        <w:rPr>
          <w:color w:val="000000" w:themeColor="text1"/>
        </w:rPr>
      </w:pPr>
    </w:p>
    <w:p w14:paraId="45087EAB" w14:textId="77777777" w:rsidR="00BF3DF2" w:rsidRPr="00D760E4" w:rsidRDefault="003C6F75">
      <w:pPr>
        <w:pStyle w:val="NormlWeb"/>
        <w:spacing w:after="20"/>
        <w:ind w:left="142"/>
        <w:jc w:val="both"/>
        <w:rPr>
          <w:rFonts w:eastAsia="Calibri"/>
          <w:color w:val="000000" w:themeColor="text1"/>
        </w:rPr>
      </w:pPr>
      <w:r w:rsidRPr="00D760E4">
        <w:rPr>
          <w:rFonts w:eastAsia="Calibri"/>
          <w:color w:val="000000" w:themeColor="text1"/>
        </w:rPr>
        <w:t>Szándékos bűncselekmény elkövetése esetén minden feltételnek teljesülnie kell (</w:t>
      </w:r>
      <w:proofErr w:type="spellStart"/>
      <w:r w:rsidRPr="00D760E4">
        <w:rPr>
          <w:rFonts w:eastAsia="Calibri"/>
          <w:color w:val="000000" w:themeColor="text1"/>
        </w:rPr>
        <w:t>konjuktív</w:t>
      </w:r>
      <w:proofErr w:type="spellEnd"/>
      <w:r w:rsidRPr="00D760E4">
        <w:rPr>
          <w:rFonts w:eastAsia="Calibri"/>
          <w:color w:val="000000" w:themeColor="text1"/>
        </w:rPr>
        <w:t xml:space="preserve"> feltétel).</w:t>
      </w:r>
    </w:p>
    <w:p w14:paraId="6F6A98CF" w14:textId="77777777" w:rsidR="00D760E4" w:rsidRPr="00D760E4" w:rsidRDefault="00D760E4">
      <w:pPr>
        <w:pStyle w:val="NormlWeb"/>
        <w:spacing w:after="20"/>
        <w:ind w:left="142"/>
        <w:jc w:val="both"/>
        <w:rPr>
          <w:rFonts w:eastAsia="Calibri"/>
          <w:color w:val="000000" w:themeColor="text1"/>
        </w:rPr>
      </w:pPr>
    </w:p>
    <w:p w14:paraId="71F0382A" w14:textId="77777777" w:rsidR="00BF3DF2" w:rsidRPr="00D760E4" w:rsidRDefault="003C6F75">
      <w:pPr>
        <w:spacing w:before="28" w:after="20" w:line="240" w:lineRule="auto"/>
        <w:ind w:firstLine="180"/>
        <w:jc w:val="both"/>
        <w:rPr>
          <w:rFonts w:eastAsia="Times New Roman"/>
          <w:b/>
          <w:color w:val="000000" w:themeColor="text1"/>
          <w:szCs w:val="24"/>
          <w:u w:val="single"/>
          <w:lang w:eastAsia="hu-HU"/>
        </w:rPr>
      </w:pPr>
      <w:r w:rsidRPr="00D760E4">
        <w:rPr>
          <w:rFonts w:eastAsia="Times New Roman"/>
          <w:b/>
          <w:color w:val="000000" w:themeColor="text1"/>
          <w:szCs w:val="24"/>
          <w:u w:val="single"/>
          <w:lang w:eastAsia="hu-HU"/>
        </w:rPr>
        <w:t xml:space="preserve">A </w:t>
      </w:r>
      <w:proofErr w:type="spellStart"/>
      <w:r w:rsidRPr="00D760E4">
        <w:rPr>
          <w:rFonts w:eastAsia="Times New Roman"/>
          <w:b/>
          <w:color w:val="000000" w:themeColor="text1"/>
          <w:szCs w:val="24"/>
          <w:u w:val="single"/>
          <w:lang w:eastAsia="hu-HU"/>
        </w:rPr>
        <w:t>reintegrációs</w:t>
      </w:r>
      <w:proofErr w:type="spellEnd"/>
      <w:r w:rsidRPr="00D760E4">
        <w:rPr>
          <w:rFonts w:eastAsia="Times New Roman"/>
          <w:b/>
          <w:color w:val="000000" w:themeColor="text1"/>
          <w:szCs w:val="24"/>
          <w:u w:val="single"/>
          <w:lang w:eastAsia="hu-HU"/>
        </w:rPr>
        <w:t xml:space="preserve"> őrizet időtartama</w:t>
      </w:r>
    </w:p>
    <w:p w14:paraId="677525B9" w14:textId="77777777" w:rsidR="00D760E4" w:rsidRPr="00D760E4" w:rsidRDefault="00D760E4">
      <w:pPr>
        <w:spacing w:before="28" w:after="20" w:line="240" w:lineRule="auto"/>
        <w:ind w:firstLine="180"/>
        <w:jc w:val="both"/>
        <w:rPr>
          <w:rFonts w:eastAsia="Times New Roman"/>
          <w:b/>
          <w:color w:val="000000" w:themeColor="text1"/>
          <w:szCs w:val="24"/>
          <w:u w:val="single"/>
          <w:lang w:eastAsia="hu-HU"/>
        </w:rPr>
      </w:pPr>
    </w:p>
    <w:p w14:paraId="27A79F7E" w14:textId="77777777" w:rsidR="00BF3DF2" w:rsidRPr="00D760E4" w:rsidRDefault="003C6F75">
      <w:pPr>
        <w:pStyle w:val="Listaszerbekezds"/>
        <w:numPr>
          <w:ilvl w:val="0"/>
          <w:numId w:val="72"/>
        </w:numPr>
        <w:spacing w:before="28" w:after="20" w:line="240" w:lineRule="auto"/>
        <w:jc w:val="both"/>
        <w:rPr>
          <w:rFonts w:eastAsia="Times New Roman"/>
          <w:color w:val="000000" w:themeColor="text1"/>
          <w:szCs w:val="24"/>
          <w:lang w:eastAsia="hu-HU"/>
        </w:rPr>
      </w:pPr>
      <w:r w:rsidRPr="00D760E4">
        <w:rPr>
          <w:rFonts w:eastAsia="Times New Roman"/>
          <w:color w:val="000000" w:themeColor="text1"/>
          <w:szCs w:val="24"/>
          <w:lang w:eastAsia="hu-HU"/>
        </w:rPr>
        <w:t>legfeljebb egy év, ha az elítéltet gondatlan bűncselekmény elkövetése miatt ítélték szabadságvesztésre,</w:t>
      </w:r>
    </w:p>
    <w:p w14:paraId="649E5E8B" w14:textId="77777777" w:rsidR="00BF3DF2" w:rsidRPr="00D760E4" w:rsidRDefault="003C6F75">
      <w:pPr>
        <w:pStyle w:val="Listaszerbekezds"/>
        <w:numPr>
          <w:ilvl w:val="0"/>
          <w:numId w:val="72"/>
        </w:numPr>
        <w:spacing w:before="28" w:after="20" w:line="240" w:lineRule="auto"/>
        <w:jc w:val="both"/>
        <w:rPr>
          <w:color w:val="000000" w:themeColor="text1"/>
        </w:rPr>
      </w:pPr>
      <w:r w:rsidRPr="00D760E4">
        <w:rPr>
          <w:rFonts w:eastAsia="Times New Roman"/>
          <w:color w:val="000000" w:themeColor="text1"/>
          <w:szCs w:val="24"/>
          <w:u w:val="single"/>
          <w:lang w:eastAsia="hu-HU"/>
        </w:rPr>
        <w:t>egyebekben</w:t>
      </w:r>
      <w:r w:rsidRPr="00D760E4">
        <w:rPr>
          <w:rFonts w:eastAsia="Times New Roman"/>
          <w:color w:val="000000" w:themeColor="text1"/>
          <w:szCs w:val="24"/>
          <w:lang w:eastAsia="hu-HU"/>
        </w:rPr>
        <w:t xml:space="preserve"> legfeljebb tíz hónap.</w:t>
      </w:r>
    </w:p>
    <w:p w14:paraId="2A9DD60F" w14:textId="77777777" w:rsidR="00BF3DF2" w:rsidRPr="00D760E4" w:rsidRDefault="00BF3DF2">
      <w:pPr>
        <w:pStyle w:val="Listaszerbekezds"/>
        <w:spacing w:before="28" w:after="20" w:line="240" w:lineRule="auto"/>
        <w:ind w:left="900"/>
        <w:jc w:val="both"/>
        <w:rPr>
          <w:rFonts w:eastAsia="Times New Roman"/>
          <w:color w:val="000000" w:themeColor="text1"/>
          <w:szCs w:val="24"/>
          <w:u w:val="single"/>
          <w:lang w:eastAsia="hu-HU"/>
        </w:rPr>
      </w:pPr>
    </w:p>
    <w:p w14:paraId="0429D5F2" w14:textId="77777777" w:rsidR="00BF3DF2" w:rsidRPr="00D760E4" w:rsidRDefault="003C6F75">
      <w:pPr>
        <w:pStyle w:val="Listaszerbekezds"/>
        <w:spacing w:before="28" w:after="20" w:line="240" w:lineRule="auto"/>
        <w:ind w:left="0"/>
        <w:jc w:val="both"/>
        <w:rPr>
          <w:color w:val="000000" w:themeColor="text1"/>
        </w:rPr>
      </w:pPr>
      <w:r w:rsidRPr="00D760E4">
        <w:rPr>
          <w:color w:val="000000" w:themeColor="text1"/>
        </w:rPr>
        <w:t xml:space="preserve">A </w:t>
      </w:r>
      <w:proofErr w:type="spellStart"/>
      <w:r w:rsidRPr="00D760E4">
        <w:rPr>
          <w:color w:val="000000" w:themeColor="text1"/>
        </w:rPr>
        <w:t>reintegrációs</w:t>
      </w:r>
      <w:proofErr w:type="spellEnd"/>
      <w:r w:rsidRPr="00D760E4">
        <w:rPr>
          <w:color w:val="000000" w:themeColor="text1"/>
        </w:rPr>
        <w:t xml:space="preserve"> őrizetben töltött időtartam a szabadságvesztésbe beszámít.</w:t>
      </w:r>
    </w:p>
    <w:p w14:paraId="540145E2" w14:textId="77777777" w:rsidR="00BF3DF2" w:rsidRPr="00D760E4" w:rsidRDefault="00BF3DF2">
      <w:pPr>
        <w:pStyle w:val="Listaszerbekezds"/>
        <w:spacing w:before="28" w:after="20" w:line="240" w:lineRule="auto"/>
        <w:ind w:left="0"/>
        <w:jc w:val="both"/>
        <w:rPr>
          <w:color w:val="000000" w:themeColor="text1"/>
        </w:rPr>
      </w:pPr>
    </w:p>
    <w:p w14:paraId="4FE2C5F1" w14:textId="77777777" w:rsidR="00BF3DF2" w:rsidRPr="00D760E4" w:rsidRDefault="003C6F75">
      <w:pPr>
        <w:pStyle w:val="Listaszerbekezds"/>
        <w:spacing w:before="28" w:after="20" w:line="240" w:lineRule="auto"/>
        <w:ind w:left="0"/>
        <w:jc w:val="both"/>
        <w:rPr>
          <w:b/>
          <w:color w:val="000000" w:themeColor="text1"/>
          <w:u w:val="single"/>
        </w:rPr>
      </w:pPr>
      <w:r w:rsidRPr="00D760E4">
        <w:rPr>
          <w:b/>
          <w:color w:val="000000" w:themeColor="text1"/>
          <w:u w:val="single"/>
        </w:rPr>
        <w:t>Kizáró okok:</w:t>
      </w:r>
    </w:p>
    <w:p w14:paraId="49D09C65" w14:textId="77777777" w:rsidR="00BF3DF2" w:rsidRPr="00D760E4" w:rsidRDefault="00BF3DF2">
      <w:pPr>
        <w:pStyle w:val="Listaszerbekezds"/>
        <w:spacing w:before="28" w:after="20" w:line="240" w:lineRule="auto"/>
        <w:ind w:left="0"/>
        <w:jc w:val="both"/>
        <w:rPr>
          <w:b/>
          <w:color w:val="000000" w:themeColor="text1"/>
          <w:u w:val="single"/>
        </w:rPr>
      </w:pPr>
    </w:p>
    <w:p w14:paraId="630CB378" w14:textId="77777777" w:rsidR="00BF3DF2" w:rsidRPr="00D760E4" w:rsidRDefault="003C6F75">
      <w:pPr>
        <w:pStyle w:val="NormlWeb"/>
        <w:numPr>
          <w:ilvl w:val="0"/>
          <w:numId w:val="73"/>
        </w:numPr>
        <w:spacing w:after="20"/>
        <w:jc w:val="both"/>
        <w:rPr>
          <w:color w:val="000000" w:themeColor="text1"/>
        </w:rPr>
      </w:pPr>
      <w:r w:rsidRPr="00D760E4">
        <w:rPr>
          <w:color w:val="000000" w:themeColor="text1"/>
        </w:rPr>
        <w:t>az elítélttel szemben további szabadságvesztést kell végrehajtani,</w:t>
      </w:r>
    </w:p>
    <w:p w14:paraId="794DE831" w14:textId="77777777" w:rsidR="00BF3DF2" w:rsidRPr="00D760E4" w:rsidRDefault="003C6F75">
      <w:pPr>
        <w:pStyle w:val="NormlWeb"/>
        <w:numPr>
          <w:ilvl w:val="0"/>
          <w:numId w:val="73"/>
        </w:numPr>
        <w:spacing w:after="20"/>
        <w:jc w:val="both"/>
        <w:rPr>
          <w:color w:val="000000" w:themeColor="text1"/>
        </w:rPr>
      </w:pPr>
      <w:r w:rsidRPr="00D760E4">
        <w:rPr>
          <w:color w:val="000000" w:themeColor="text1"/>
        </w:rPr>
        <w:lastRenderedPageBreak/>
        <w:t>az elítélttel szemben folyamatban lévő büntetőügyben elrendelt letartóztatását a szabadságvesztés végrehajtásának idejére megszakították,</w:t>
      </w:r>
    </w:p>
    <w:p w14:paraId="3CD1ABB1" w14:textId="77777777" w:rsidR="00BF3DF2" w:rsidRPr="00D760E4" w:rsidRDefault="003C6F75">
      <w:pPr>
        <w:pStyle w:val="NormlWeb"/>
        <w:numPr>
          <w:ilvl w:val="0"/>
          <w:numId w:val="73"/>
        </w:numPr>
        <w:spacing w:after="20"/>
        <w:jc w:val="both"/>
        <w:rPr>
          <w:color w:val="000000" w:themeColor="text1"/>
        </w:rPr>
      </w:pPr>
      <w:r w:rsidRPr="00D760E4">
        <w:rPr>
          <w:color w:val="000000" w:themeColor="text1"/>
        </w:rPr>
        <w:t xml:space="preserve">a </w:t>
      </w:r>
      <w:proofErr w:type="spellStart"/>
      <w:r w:rsidRPr="00D760E4">
        <w:rPr>
          <w:color w:val="000000" w:themeColor="text1"/>
        </w:rPr>
        <w:t>fogvatartása</w:t>
      </w:r>
      <w:proofErr w:type="spellEnd"/>
      <w:r w:rsidRPr="00D760E4">
        <w:rPr>
          <w:color w:val="000000" w:themeColor="text1"/>
        </w:rPr>
        <w:t xml:space="preserve"> során engedélyezett </w:t>
      </w:r>
      <w:proofErr w:type="spellStart"/>
      <w:r w:rsidRPr="00D760E4">
        <w:rPr>
          <w:color w:val="000000" w:themeColor="text1"/>
        </w:rPr>
        <w:t>reintegrációs</w:t>
      </w:r>
      <w:proofErr w:type="spellEnd"/>
      <w:r w:rsidRPr="00D760E4">
        <w:rPr>
          <w:color w:val="000000" w:themeColor="text1"/>
        </w:rPr>
        <w:t xml:space="preserve"> őrizetet az elítéltnek felróható okból megszüntették,</w:t>
      </w:r>
    </w:p>
    <w:p w14:paraId="52B483EF" w14:textId="77777777" w:rsidR="00BF3DF2" w:rsidRPr="00D760E4" w:rsidRDefault="003C6F75">
      <w:pPr>
        <w:pStyle w:val="NormlWeb"/>
        <w:numPr>
          <w:ilvl w:val="0"/>
          <w:numId w:val="73"/>
        </w:numPr>
        <w:spacing w:after="20"/>
        <w:jc w:val="both"/>
        <w:rPr>
          <w:color w:val="000000" w:themeColor="text1"/>
        </w:rPr>
      </w:pPr>
      <w:r w:rsidRPr="00D760E4">
        <w:rPr>
          <w:color w:val="000000" w:themeColor="text1"/>
        </w:rPr>
        <w:t>az egy évet meg nem haladó tartamú szabadságvesztésből legalább három, egy évet meghaladó tartamú szabadságvesztésből legalább hat hónapot nem töltött le,</w:t>
      </w:r>
    </w:p>
    <w:p w14:paraId="72365178" w14:textId="77777777" w:rsidR="00BF3DF2" w:rsidRPr="00D760E4" w:rsidRDefault="003C6F75">
      <w:pPr>
        <w:pStyle w:val="NormlWeb"/>
        <w:numPr>
          <w:ilvl w:val="0"/>
          <w:numId w:val="73"/>
        </w:numPr>
        <w:spacing w:after="20"/>
        <w:jc w:val="both"/>
        <w:rPr>
          <w:color w:val="000000" w:themeColor="text1"/>
        </w:rPr>
      </w:pPr>
      <w:r w:rsidRPr="00D760E4">
        <w:rPr>
          <w:color w:val="000000" w:themeColor="text1"/>
        </w:rPr>
        <w:t>a megjelölt lakás az elektronikus távfelügyeleti eszköz elhelyezésére alkalmatlan,</w:t>
      </w:r>
    </w:p>
    <w:p w14:paraId="28E06D25" w14:textId="77777777" w:rsidR="00BF3DF2" w:rsidRPr="00D760E4" w:rsidRDefault="003C6F75">
      <w:pPr>
        <w:pStyle w:val="NormlWeb"/>
        <w:numPr>
          <w:ilvl w:val="0"/>
          <w:numId w:val="73"/>
        </w:numPr>
        <w:spacing w:after="20"/>
        <w:jc w:val="both"/>
        <w:rPr>
          <w:color w:val="000000" w:themeColor="text1"/>
        </w:rPr>
      </w:pPr>
      <w:r w:rsidRPr="00D760E4">
        <w:rPr>
          <w:color w:val="000000" w:themeColor="text1"/>
        </w:rPr>
        <w:t>a bíróság a kiutasításáról rendelkezett.</w:t>
      </w:r>
    </w:p>
    <w:p w14:paraId="44C7E45B" w14:textId="77777777" w:rsidR="00BF3DF2" w:rsidRPr="00D760E4" w:rsidRDefault="00BF3DF2">
      <w:pPr>
        <w:pStyle w:val="NormlWeb"/>
        <w:spacing w:after="20"/>
        <w:ind w:left="900"/>
        <w:jc w:val="both"/>
        <w:rPr>
          <w:color w:val="000000" w:themeColor="text1"/>
        </w:rPr>
      </w:pPr>
    </w:p>
    <w:p w14:paraId="43904E93" w14:textId="77777777" w:rsidR="00BF3DF2" w:rsidRPr="00D760E4" w:rsidRDefault="003C6F75">
      <w:pPr>
        <w:pStyle w:val="NormlWeb"/>
        <w:spacing w:after="20"/>
        <w:jc w:val="both"/>
        <w:rPr>
          <w:b/>
          <w:color w:val="000000" w:themeColor="text1"/>
          <w:u w:val="single"/>
        </w:rPr>
      </w:pPr>
      <w:r w:rsidRPr="00D760E4">
        <w:rPr>
          <w:b/>
          <w:color w:val="000000" w:themeColor="text1"/>
          <w:u w:val="single"/>
        </w:rPr>
        <w:t xml:space="preserve">A </w:t>
      </w:r>
      <w:proofErr w:type="spellStart"/>
      <w:r w:rsidRPr="00D760E4">
        <w:rPr>
          <w:b/>
          <w:color w:val="000000" w:themeColor="text1"/>
          <w:u w:val="single"/>
        </w:rPr>
        <w:t>reintegrációs</w:t>
      </w:r>
      <w:proofErr w:type="spellEnd"/>
      <w:r w:rsidRPr="00D760E4">
        <w:rPr>
          <w:b/>
          <w:color w:val="000000" w:themeColor="text1"/>
          <w:u w:val="single"/>
        </w:rPr>
        <w:t xml:space="preserve"> őrizet előterjesztése:</w:t>
      </w:r>
    </w:p>
    <w:p w14:paraId="12233D3D" w14:textId="77777777" w:rsidR="00BF3DF2" w:rsidRPr="00D760E4" w:rsidRDefault="00BF3DF2">
      <w:pPr>
        <w:pStyle w:val="NormlWeb"/>
        <w:spacing w:after="20"/>
        <w:jc w:val="both"/>
        <w:rPr>
          <w:color w:val="000000" w:themeColor="text1"/>
        </w:rPr>
      </w:pPr>
    </w:p>
    <w:p w14:paraId="6CF10CD9" w14:textId="77777777" w:rsidR="00BF3DF2" w:rsidRPr="00D760E4" w:rsidRDefault="003C6F75">
      <w:pPr>
        <w:pStyle w:val="NormlWeb"/>
        <w:spacing w:after="20"/>
        <w:jc w:val="both"/>
        <w:rPr>
          <w:color w:val="000000" w:themeColor="text1"/>
        </w:rPr>
      </w:pPr>
      <w:r w:rsidRPr="00D760E4">
        <w:rPr>
          <w:color w:val="000000" w:themeColor="text1"/>
        </w:rPr>
        <w:t xml:space="preserve">A </w:t>
      </w:r>
      <w:proofErr w:type="spellStart"/>
      <w:r w:rsidRPr="00D760E4">
        <w:rPr>
          <w:color w:val="000000" w:themeColor="text1"/>
        </w:rPr>
        <w:t>bv</w:t>
      </w:r>
      <w:proofErr w:type="spellEnd"/>
      <w:r w:rsidRPr="00D760E4">
        <w:rPr>
          <w:color w:val="000000" w:themeColor="text1"/>
        </w:rPr>
        <w:t xml:space="preserve">. intézet a </w:t>
      </w:r>
      <w:proofErr w:type="spellStart"/>
      <w:r w:rsidRPr="00D760E4">
        <w:rPr>
          <w:color w:val="000000" w:themeColor="text1"/>
        </w:rPr>
        <w:t>reintegrációs</w:t>
      </w:r>
      <w:proofErr w:type="spellEnd"/>
      <w:r w:rsidRPr="00D760E4">
        <w:rPr>
          <w:color w:val="000000" w:themeColor="text1"/>
        </w:rPr>
        <w:t xml:space="preserve"> őrizet esedékessége előtt </w:t>
      </w:r>
      <w:r w:rsidRPr="00D760E4">
        <w:rPr>
          <w:color w:val="000000" w:themeColor="text1"/>
          <w:u w:val="single"/>
        </w:rPr>
        <w:t>három hónappal</w:t>
      </w:r>
      <w:r w:rsidRPr="00D760E4">
        <w:rPr>
          <w:color w:val="000000" w:themeColor="text1"/>
        </w:rPr>
        <w:t xml:space="preserve"> megvizsgálja, hogy a </w:t>
      </w:r>
      <w:proofErr w:type="spellStart"/>
      <w:r w:rsidRPr="00D760E4">
        <w:rPr>
          <w:color w:val="000000" w:themeColor="text1"/>
        </w:rPr>
        <w:t>reintegrációs</w:t>
      </w:r>
      <w:proofErr w:type="spellEnd"/>
      <w:r w:rsidRPr="00D760E4">
        <w:rPr>
          <w:color w:val="000000" w:themeColor="text1"/>
        </w:rPr>
        <w:t xml:space="preserve"> őrizet feltételei adottak-e, és hogy az elítélt esetében nem állnak-e fenn kizáró okok.</w:t>
      </w:r>
    </w:p>
    <w:p w14:paraId="7686C9CE" w14:textId="77777777" w:rsidR="00BF3DF2" w:rsidRPr="00D760E4" w:rsidRDefault="003C6F75">
      <w:pPr>
        <w:pStyle w:val="NormlWeb"/>
        <w:spacing w:after="20"/>
        <w:jc w:val="both"/>
        <w:rPr>
          <w:color w:val="000000" w:themeColor="text1"/>
        </w:rPr>
      </w:pPr>
      <w:r w:rsidRPr="00D760E4">
        <w:rPr>
          <w:color w:val="000000" w:themeColor="text1"/>
        </w:rPr>
        <w:t xml:space="preserve">Ha a </w:t>
      </w:r>
      <w:proofErr w:type="spellStart"/>
      <w:r w:rsidRPr="00D760E4">
        <w:rPr>
          <w:color w:val="000000" w:themeColor="text1"/>
        </w:rPr>
        <w:t>bv</w:t>
      </w:r>
      <w:proofErr w:type="spellEnd"/>
      <w:r w:rsidRPr="00D760E4">
        <w:rPr>
          <w:color w:val="000000" w:themeColor="text1"/>
        </w:rPr>
        <w:t xml:space="preserve">. intézet </w:t>
      </w:r>
      <w:r w:rsidRPr="00D760E4">
        <w:rPr>
          <w:color w:val="000000" w:themeColor="text1"/>
          <w:u w:val="single"/>
        </w:rPr>
        <w:t>előterjesztést kíván tenni</w:t>
      </w:r>
      <w:r w:rsidRPr="00D760E4">
        <w:rPr>
          <w:color w:val="000000" w:themeColor="text1"/>
        </w:rPr>
        <w:t xml:space="preserve"> az elítélt </w:t>
      </w:r>
      <w:proofErr w:type="spellStart"/>
      <w:r w:rsidRPr="00D760E4">
        <w:rPr>
          <w:color w:val="000000" w:themeColor="text1"/>
        </w:rPr>
        <w:t>reintegrációs</w:t>
      </w:r>
      <w:proofErr w:type="spellEnd"/>
      <w:r w:rsidRPr="00D760E4">
        <w:rPr>
          <w:color w:val="000000" w:themeColor="text1"/>
        </w:rPr>
        <w:t xml:space="preserve"> őrizetének elrendelésére, a </w:t>
      </w:r>
      <w:proofErr w:type="spellStart"/>
      <w:r w:rsidRPr="00D760E4">
        <w:rPr>
          <w:color w:val="000000" w:themeColor="text1"/>
          <w:u w:val="single"/>
        </w:rPr>
        <w:t>reintegrációs</w:t>
      </w:r>
      <w:proofErr w:type="spellEnd"/>
      <w:r w:rsidRPr="00D760E4">
        <w:rPr>
          <w:color w:val="000000" w:themeColor="text1"/>
          <w:u w:val="single"/>
        </w:rPr>
        <w:t xml:space="preserve"> tiszt tájékoztatja</w:t>
      </w:r>
      <w:r w:rsidRPr="00D760E4">
        <w:rPr>
          <w:color w:val="000000" w:themeColor="text1"/>
        </w:rPr>
        <w:t xml:space="preserve"> az elítéltet a </w:t>
      </w:r>
      <w:proofErr w:type="spellStart"/>
      <w:r w:rsidRPr="00D760E4">
        <w:rPr>
          <w:color w:val="000000" w:themeColor="text1"/>
        </w:rPr>
        <w:t>reintegrációs</w:t>
      </w:r>
      <w:proofErr w:type="spellEnd"/>
      <w:r w:rsidRPr="00D760E4">
        <w:rPr>
          <w:color w:val="000000" w:themeColor="text1"/>
        </w:rPr>
        <w:t xml:space="preserve"> őrizet feltételeiről és szabályairól, továbbá írásban </w:t>
      </w:r>
      <w:r w:rsidRPr="00D760E4">
        <w:rPr>
          <w:color w:val="000000" w:themeColor="text1"/>
          <w:u w:val="single"/>
        </w:rPr>
        <w:t>nyilatkoztatja</w:t>
      </w:r>
      <w:r w:rsidRPr="00D760E4">
        <w:rPr>
          <w:color w:val="000000" w:themeColor="text1"/>
        </w:rPr>
        <w:t xml:space="preserve"> arról, hogy a vállalja-e a </w:t>
      </w:r>
      <w:proofErr w:type="spellStart"/>
      <w:r w:rsidRPr="00D760E4">
        <w:rPr>
          <w:color w:val="000000" w:themeColor="text1"/>
        </w:rPr>
        <w:t>reintegrációs</w:t>
      </w:r>
      <w:proofErr w:type="spellEnd"/>
      <w:r w:rsidRPr="00D760E4">
        <w:rPr>
          <w:color w:val="000000" w:themeColor="text1"/>
        </w:rPr>
        <w:t xml:space="preserve"> őrizet feltételeit.</w:t>
      </w:r>
    </w:p>
    <w:p w14:paraId="2BF8D01C" w14:textId="77777777" w:rsidR="00BF3DF2" w:rsidRPr="00D760E4" w:rsidRDefault="00BF3DF2">
      <w:pPr>
        <w:pStyle w:val="NormlWeb"/>
        <w:spacing w:after="20"/>
        <w:jc w:val="both"/>
        <w:rPr>
          <w:color w:val="000000" w:themeColor="text1"/>
        </w:rPr>
      </w:pPr>
    </w:p>
    <w:p w14:paraId="035487C9" w14:textId="77777777" w:rsidR="00BF3DF2" w:rsidRPr="00D760E4" w:rsidRDefault="003C6F75">
      <w:pPr>
        <w:pStyle w:val="NormlWeb"/>
        <w:spacing w:after="20"/>
        <w:jc w:val="both"/>
        <w:rPr>
          <w:color w:val="000000" w:themeColor="text1"/>
        </w:rPr>
      </w:pPr>
      <w:r w:rsidRPr="00D760E4">
        <w:rPr>
          <w:color w:val="000000" w:themeColor="text1"/>
        </w:rPr>
        <w:t xml:space="preserve">Ha </w:t>
      </w:r>
      <w:r w:rsidRPr="00D760E4">
        <w:rPr>
          <w:color w:val="000000" w:themeColor="text1"/>
          <w:u w:val="single"/>
        </w:rPr>
        <w:t>az elítélt vállalja</w:t>
      </w:r>
      <w:r w:rsidRPr="00D760E4">
        <w:rPr>
          <w:color w:val="000000" w:themeColor="text1"/>
        </w:rPr>
        <w:t xml:space="preserve"> a </w:t>
      </w:r>
      <w:proofErr w:type="spellStart"/>
      <w:r w:rsidRPr="00D760E4">
        <w:rPr>
          <w:color w:val="000000" w:themeColor="text1"/>
        </w:rPr>
        <w:t>reintegrációs</w:t>
      </w:r>
      <w:proofErr w:type="spellEnd"/>
      <w:r w:rsidRPr="00D760E4">
        <w:rPr>
          <w:color w:val="000000" w:themeColor="text1"/>
        </w:rPr>
        <w:t xml:space="preserve"> őrizet feltételeit, a </w:t>
      </w:r>
      <w:r w:rsidRPr="00D760E4">
        <w:rPr>
          <w:color w:val="000000" w:themeColor="text1"/>
          <w:u w:val="single"/>
        </w:rPr>
        <w:t>BFB a javaslattétel előtt az elítéltet meghallgatja.</w:t>
      </w:r>
      <w:r w:rsidRPr="00D760E4">
        <w:rPr>
          <w:color w:val="000000" w:themeColor="text1"/>
        </w:rPr>
        <w:t xml:space="preserve"> Ennek során meg kell kérdezni az elítéltet a szabadulást követő terveiről, továbbá a BFB felhívja az elítéltet arra, hogy </w:t>
      </w:r>
      <w:r w:rsidRPr="00D760E4">
        <w:rPr>
          <w:color w:val="000000" w:themeColor="text1"/>
          <w:u w:val="single"/>
        </w:rPr>
        <w:t>öt napon belül jelölje meg azt a Magyarország területén található lakást</w:t>
      </w:r>
      <w:r w:rsidRPr="00D760E4">
        <w:rPr>
          <w:color w:val="000000" w:themeColor="text1"/>
        </w:rPr>
        <w:t xml:space="preserve">, amely a </w:t>
      </w:r>
      <w:proofErr w:type="spellStart"/>
      <w:r w:rsidRPr="00D760E4">
        <w:rPr>
          <w:color w:val="000000" w:themeColor="text1"/>
        </w:rPr>
        <w:t>reintegrációs</w:t>
      </w:r>
      <w:proofErr w:type="spellEnd"/>
      <w:r w:rsidRPr="00D760E4">
        <w:rPr>
          <w:color w:val="000000" w:themeColor="text1"/>
        </w:rPr>
        <w:t xml:space="preserve"> őrizet végrehajtási helyeként szolgálhat, továbbá annak </w:t>
      </w:r>
      <w:r w:rsidRPr="00D760E4">
        <w:rPr>
          <w:color w:val="000000" w:themeColor="text1"/>
          <w:u w:val="single"/>
        </w:rPr>
        <w:t>a személynek a nevét és elérhetőségét</w:t>
      </w:r>
      <w:r w:rsidRPr="00D760E4">
        <w:rPr>
          <w:color w:val="000000" w:themeColor="text1"/>
        </w:rPr>
        <w:t xml:space="preserve">, aki a lakásnak az elektronikus távfelügyeleti eszköz alkalmazására való alkalmasságának a felmérése során a büntetés-végrehajtási pártfogó felügyelővel kapcsolatot tart. </w:t>
      </w:r>
    </w:p>
    <w:p w14:paraId="5CE9D3AE" w14:textId="77777777" w:rsidR="00BF3DF2" w:rsidRPr="00D760E4" w:rsidRDefault="003C6F75">
      <w:pPr>
        <w:pStyle w:val="NormlWeb"/>
        <w:spacing w:after="20"/>
        <w:jc w:val="both"/>
        <w:rPr>
          <w:color w:val="000000" w:themeColor="text1"/>
        </w:rPr>
      </w:pPr>
      <w:r w:rsidRPr="00D760E4">
        <w:rPr>
          <w:color w:val="000000" w:themeColor="text1"/>
        </w:rPr>
        <w:t>Az elítéltet tájékoztatni kell arról, hogy ha a megjelölt ingatlan nem a saját tulajdonában vagy használatában van, a tulajdonosnak vagy lakáshasználatra jogosultnak az írásos befogadó nyilatkozatát harminc napon belül mutassa be.</w:t>
      </w:r>
    </w:p>
    <w:p w14:paraId="116A93C1" w14:textId="77777777" w:rsidR="00BF3DF2" w:rsidRPr="00D760E4" w:rsidRDefault="003C6F75">
      <w:pPr>
        <w:pStyle w:val="NormlWeb"/>
        <w:spacing w:after="20"/>
        <w:jc w:val="both"/>
        <w:rPr>
          <w:color w:val="000000" w:themeColor="text1"/>
        </w:rPr>
      </w:pPr>
      <w:r w:rsidRPr="00D760E4">
        <w:rPr>
          <w:color w:val="000000" w:themeColor="text1"/>
        </w:rPr>
        <w:t xml:space="preserve">A meghallgatásról és az elítéltnek a lakás megjelölése, valamint a </w:t>
      </w:r>
      <w:proofErr w:type="spellStart"/>
      <w:r w:rsidRPr="00D760E4">
        <w:rPr>
          <w:color w:val="000000" w:themeColor="text1"/>
        </w:rPr>
        <w:t>Bv</w:t>
      </w:r>
      <w:proofErr w:type="spellEnd"/>
      <w:r w:rsidRPr="00D760E4">
        <w:rPr>
          <w:color w:val="000000" w:themeColor="text1"/>
        </w:rPr>
        <w:t xml:space="preserve">. tv. 187/B. § (4) bekezdésében foglaltak elmulasztása következményeire való figyelmeztetéséről jegyzőkönyvet kell felvenni, és abban rögzíteni kell az elítéltnek a figyelmeztetés tudomásul vételére vonatkozó nyilatkozatát, amelyet az </w:t>
      </w:r>
      <w:r w:rsidRPr="00D760E4">
        <w:rPr>
          <w:color w:val="000000" w:themeColor="text1"/>
          <w:u w:val="single"/>
        </w:rPr>
        <w:t>elítélt saját kezűleg aláír.</w:t>
      </w:r>
    </w:p>
    <w:p w14:paraId="40B31FEA" w14:textId="77777777" w:rsidR="00BF3DF2" w:rsidRPr="00D760E4" w:rsidRDefault="003C6F75">
      <w:pPr>
        <w:pStyle w:val="NormlWeb"/>
        <w:spacing w:after="20"/>
        <w:jc w:val="both"/>
        <w:rPr>
          <w:color w:val="000000" w:themeColor="text1"/>
        </w:rPr>
      </w:pPr>
      <w:r w:rsidRPr="00D760E4">
        <w:rPr>
          <w:color w:val="000000" w:themeColor="text1"/>
        </w:rPr>
        <w:t xml:space="preserve">Ha az elítélt a megadott határidőben a </w:t>
      </w:r>
      <w:proofErr w:type="spellStart"/>
      <w:r w:rsidRPr="00D760E4">
        <w:rPr>
          <w:color w:val="000000" w:themeColor="text1"/>
        </w:rPr>
        <w:t>reintegrációs</w:t>
      </w:r>
      <w:proofErr w:type="spellEnd"/>
      <w:r w:rsidRPr="00D760E4">
        <w:rPr>
          <w:color w:val="000000" w:themeColor="text1"/>
        </w:rPr>
        <w:t xml:space="preserve"> őrizet végrehajtási helyeként kijelölhető </w:t>
      </w:r>
      <w:r w:rsidRPr="00D760E4">
        <w:rPr>
          <w:color w:val="000000" w:themeColor="text1"/>
          <w:u w:val="single"/>
        </w:rPr>
        <w:t>lakást nem jelöl meg</w:t>
      </w:r>
      <w:r w:rsidRPr="00D760E4">
        <w:rPr>
          <w:color w:val="000000" w:themeColor="text1"/>
        </w:rPr>
        <w:t xml:space="preserve">, a </w:t>
      </w:r>
      <w:proofErr w:type="spellStart"/>
      <w:r w:rsidRPr="00D760E4">
        <w:rPr>
          <w:color w:val="000000" w:themeColor="text1"/>
        </w:rPr>
        <w:t>bv</w:t>
      </w:r>
      <w:proofErr w:type="spellEnd"/>
      <w:r w:rsidRPr="00D760E4">
        <w:rPr>
          <w:color w:val="000000" w:themeColor="text1"/>
        </w:rPr>
        <w:t xml:space="preserve">. intézet a </w:t>
      </w:r>
      <w:proofErr w:type="spellStart"/>
      <w:r w:rsidRPr="00D760E4">
        <w:rPr>
          <w:color w:val="000000" w:themeColor="text1"/>
        </w:rPr>
        <w:t>reintegrációs</w:t>
      </w:r>
      <w:proofErr w:type="spellEnd"/>
      <w:r w:rsidRPr="00D760E4">
        <w:rPr>
          <w:color w:val="000000" w:themeColor="text1"/>
        </w:rPr>
        <w:t xml:space="preserve"> őrizet elrendelése iránti előterjesztést </w:t>
      </w:r>
      <w:r w:rsidRPr="00D760E4">
        <w:rPr>
          <w:color w:val="000000" w:themeColor="text1"/>
          <w:u w:val="single"/>
        </w:rPr>
        <w:t>mellőzi.</w:t>
      </w:r>
    </w:p>
    <w:p w14:paraId="32DC34D1" w14:textId="77777777" w:rsidR="00BF3DF2" w:rsidRPr="00D760E4" w:rsidRDefault="003C6F75">
      <w:pPr>
        <w:pStyle w:val="NormlWeb"/>
        <w:spacing w:after="20"/>
        <w:jc w:val="both"/>
        <w:rPr>
          <w:color w:val="000000" w:themeColor="text1"/>
        </w:rPr>
      </w:pPr>
      <w:r w:rsidRPr="00D760E4">
        <w:rPr>
          <w:color w:val="000000" w:themeColor="text1"/>
        </w:rPr>
        <w:t xml:space="preserve">A lakás megjelölését követően a </w:t>
      </w:r>
      <w:proofErr w:type="spellStart"/>
      <w:r w:rsidRPr="00D760E4">
        <w:rPr>
          <w:color w:val="000000" w:themeColor="text1"/>
          <w:u w:val="single"/>
        </w:rPr>
        <w:t>bv</w:t>
      </w:r>
      <w:proofErr w:type="spellEnd"/>
      <w:r w:rsidRPr="00D760E4">
        <w:rPr>
          <w:color w:val="000000" w:themeColor="text1"/>
          <w:u w:val="single"/>
        </w:rPr>
        <w:t xml:space="preserve">. intézet megkeresi a kijelölendő lakás elhelyezkedése szerint területileg illetékes büntetés-végrehajtási pártfogó felügyelőt. </w:t>
      </w:r>
      <w:r w:rsidRPr="00D760E4">
        <w:rPr>
          <w:color w:val="000000" w:themeColor="text1"/>
        </w:rPr>
        <w:t>(környezettanulmány készítése, elektronikus távfelügyeleti eszköz alkalmazhatóságának vizsgálata)</w:t>
      </w:r>
    </w:p>
    <w:p w14:paraId="44E3037A" w14:textId="77777777" w:rsidR="00BF3DF2" w:rsidRPr="00D760E4" w:rsidRDefault="003C6F75">
      <w:pPr>
        <w:pStyle w:val="NormlWeb"/>
        <w:spacing w:after="20"/>
        <w:jc w:val="both"/>
        <w:rPr>
          <w:color w:val="000000" w:themeColor="text1"/>
        </w:rPr>
      </w:pPr>
      <w:r w:rsidRPr="00D760E4">
        <w:rPr>
          <w:color w:val="000000" w:themeColor="text1"/>
        </w:rPr>
        <w:t xml:space="preserve">Ha a felméréséről készült jegyzőkönyv szerint a </w:t>
      </w:r>
      <w:proofErr w:type="spellStart"/>
      <w:r w:rsidRPr="00D760E4">
        <w:rPr>
          <w:color w:val="000000" w:themeColor="text1"/>
        </w:rPr>
        <w:t>reintegrációs</w:t>
      </w:r>
      <w:proofErr w:type="spellEnd"/>
      <w:r w:rsidRPr="00D760E4">
        <w:rPr>
          <w:color w:val="000000" w:themeColor="text1"/>
        </w:rPr>
        <w:t xml:space="preserve"> őrizet végrehajtására az elítélt által megjelölt lakás az elektronikus távfelügyeleti eszközök alkalmazására </w:t>
      </w:r>
      <w:r w:rsidRPr="00D760E4">
        <w:rPr>
          <w:color w:val="000000" w:themeColor="text1"/>
          <w:u w:val="single"/>
        </w:rPr>
        <w:t>alkalmatlan,</w:t>
      </w:r>
      <w:r w:rsidRPr="00D760E4">
        <w:rPr>
          <w:color w:val="000000" w:themeColor="text1"/>
        </w:rPr>
        <w:t xml:space="preserve"> továbbá ha a befogadó nyilatkozatot tevő a nyilatkozatát visszavonja, az elítélt </w:t>
      </w:r>
      <w:r w:rsidRPr="00D760E4">
        <w:rPr>
          <w:color w:val="000000" w:themeColor="text1"/>
          <w:u w:val="single"/>
        </w:rPr>
        <w:t>egy alkalommal megjelölhet egy másik lakást</w:t>
      </w:r>
      <w:r w:rsidRPr="00D760E4">
        <w:rPr>
          <w:color w:val="000000" w:themeColor="text1"/>
        </w:rPr>
        <w:t xml:space="preserve">. </w:t>
      </w:r>
    </w:p>
    <w:p w14:paraId="54093915" w14:textId="77777777" w:rsidR="00BF3DF2" w:rsidRPr="00D760E4" w:rsidRDefault="003C6F75">
      <w:pPr>
        <w:pStyle w:val="NormlWeb"/>
        <w:spacing w:after="20"/>
        <w:jc w:val="both"/>
        <w:rPr>
          <w:color w:val="000000" w:themeColor="text1"/>
        </w:rPr>
      </w:pPr>
      <w:r w:rsidRPr="00D760E4">
        <w:rPr>
          <w:color w:val="000000" w:themeColor="text1"/>
        </w:rPr>
        <w:t xml:space="preserve">Ha az elítélt nem jelölt meg másik lakást vagy az általa ismételten megjelölt lakás is alkalmatlan az elektronikus távfelügyeleti eszközök alkalmazására, a </w:t>
      </w:r>
      <w:proofErr w:type="spellStart"/>
      <w:r w:rsidRPr="00D760E4">
        <w:rPr>
          <w:color w:val="000000" w:themeColor="text1"/>
        </w:rPr>
        <w:t>bv</w:t>
      </w:r>
      <w:proofErr w:type="spellEnd"/>
      <w:r w:rsidRPr="00D760E4">
        <w:rPr>
          <w:color w:val="000000" w:themeColor="text1"/>
        </w:rPr>
        <w:t xml:space="preserve">. intézet a </w:t>
      </w:r>
      <w:proofErr w:type="spellStart"/>
      <w:r w:rsidRPr="00D760E4">
        <w:rPr>
          <w:color w:val="000000" w:themeColor="text1"/>
          <w:u w:val="single"/>
        </w:rPr>
        <w:t>reintegrációs</w:t>
      </w:r>
      <w:proofErr w:type="spellEnd"/>
      <w:r w:rsidRPr="00D760E4">
        <w:rPr>
          <w:color w:val="000000" w:themeColor="text1"/>
          <w:u w:val="single"/>
        </w:rPr>
        <w:t xml:space="preserve"> őrizet elrendelése iránti előterjesztést mellőzi.</w:t>
      </w:r>
    </w:p>
    <w:p w14:paraId="00DFCBB3" w14:textId="77777777" w:rsidR="00BF3DF2" w:rsidRPr="00D760E4" w:rsidRDefault="00BF3DF2">
      <w:pPr>
        <w:pStyle w:val="NormlWeb"/>
        <w:spacing w:after="20"/>
        <w:jc w:val="both"/>
        <w:rPr>
          <w:color w:val="000000" w:themeColor="text1"/>
        </w:rPr>
      </w:pPr>
    </w:p>
    <w:p w14:paraId="14351309" w14:textId="77777777" w:rsidR="00D760E4" w:rsidRPr="00D760E4" w:rsidRDefault="00D760E4">
      <w:pPr>
        <w:pStyle w:val="NormlWeb"/>
        <w:spacing w:after="20"/>
        <w:jc w:val="both"/>
        <w:rPr>
          <w:color w:val="000000" w:themeColor="text1"/>
        </w:rPr>
      </w:pPr>
    </w:p>
    <w:p w14:paraId="5327F82A" w14:textId="77777777" w:rsidR="00D760E4" w:rsidRPr="00D760E4" w:rsidRDefault="00D760E4">
      <w:pPr>
        <w:pStyle w:val="NormlWeb"/>
        <w:spacing w:after="20"/>
        <w:jc w:val="both"/>
        <w:rPr>
          <w:color w:val="000000" w:themeColor="text1"/>
        </w:rPr>
      </w:pPr>
    </w:p>
    <w:p w14:paraId="2496492D" w14:textId="77777777" w:rsidR="00BF3DF2" w:rsidRPr="00D760E4" w:rsidRDefault="003C6F75">
      <w:pPr>
        <w:pStyle w:val="NormlWeb"/>
        <w:spacing w:after="20"/>
        <w:jc w:val="both"/>
        <w:rPr>
          <w:b/>
          <w:color w:val="000000" w:themeColor="text1"/>
          <w:u w:val="single"/>
        </w:rPr>
      </w:pPr>
      <w:r w:rsidRPr="00D760E4">
        <w:rPr>
          <w:b/>
          <w:color w:val="000000" w:themeColor="text1"/>
          <w:u w:val="single"/>
        </w:rPr>
        <w:lastRenderedPageBreak/>
        <w:t xml:space="preserve">A </w:t>
      </w:r>
      <w:proofErr w:type="spellStart"/>
      <w:r w:rsidRPr="00D760E4">
        <w:rPr>
          <w:b/>
          <w:color w:val="000000" w:themeColor="text1"/>
          <w:u w:val="single"/>
        </w:rPr>
        <w:t>reintegrációs</w:t>
      </w:r>
      <w:proofErr w:type="spellEnd"/>
      <w:r w:rsidRPr="00D760E4">
        <w:rPr>
          <w:b/>
          <w:color w:val="000000" w:themeColor="text1"/>
          <w:u w:val="single"/>
        </w:rPr>
        <w:t xml:space="preserve"> őrizet megszüntetése:</w:t>
      </w:r>
    </w:p>
    <w:p w14:paraId="34821133" w14:textId="77777777" w:rsidR="00BF3DF2" w:rsidRPr="00D760E4" w:rsidRDefault="00BF3DF2">
      <w:pPr>
        <w:pStyle w:val="NormlWeb"/>
        <w:spacing w:after="20"/>
        <w:ind w:left="900"/>
        <w:jc w:val="both"/>
        <w:rPr>
          <w:color w:val="000000" w:themeColor="text1"/>
        </w:rPr>
      </w:pPr>
    </w:p>
    <w:p w14:paraId="7CDAAC4D" w14:textId="77777777" w:rsidR="00BF3DF2" w:rsidRPr="00D760E4" w:rsidRDefault="003C6F75">
      <w:pPr>
        <w:pStyle w:val="NormlWeb"/>
        <w:spacing w:after="20"/>
        <w:jc w:val="both"/>
        <w:rPr>
          <w:color w:val="000000" w:themeColor="text1"/>
        </w:rPr>
      </w:pPr>
      <w:r w:rsidRPr="00D760E4">
        <w:rPr>
          <w:color w:val="000000" w:themeColor="text1"/>
        </w:rPr>
        <w:t xml:space="preserve">A </w:t>
      </w:r>
      <w:proofErr w:type="spellStart"/>
      <w:r w:rsidRPr="00D760E4">
        <w:rPr>
          <w:color w:val="000000" w:themeColor="text1"/>
        </w:rPr>
        <w:t>bv</w:t>
      </w:r>
      <w:proofErr w:type="spellEnd"/>
      <w:r w:rsidRPr="00D760E4">
        <w:rPr>
          <w:color w:val="000000" w:themeColor="text1"/>
        </w:rPr>
        <w:t xml:space="preserve">. szerv vezetője a </w:t>
      </w:r>
      <w:proofErr w:type="spellStart"/>
      <w:r w:rsidRPr="00D760E4">
        <w:rPr>
          <w:color w:val="000000" w:themeColor="text1"/>
        </w:rPr>
        <w:t>reintegrációs</w:t>
      </w:r>
      <w:proofErr w:type="spellEnd"/>
      <w:r w:rsidRPr="00D760E4">
        <w:rPr>
          <w:color w:val="000000" w:themeColor="text1"/>
        </w:rPr>
        <w:t xml:space="preserve"> őrizet megszüntetéséről haladéktalanul előterjesztést tesz a büntetés-végrehajtási bírónál, ha annak tartama alatt</w:t>
      </w:r>
    </w:p>
    <w:p w14:paraId="6C10F534" w14:textId="77777777" w:rsidR="00BF3DF2" w:rsidRPr="00D760E4" w:rsidRDefault="003C6F75">
      <w:pPr>
        <w:pStyle w:val="NormlWeb"/>
        <w:numPr>
          <w:ilvl w:val="0"/>
          <w:numId w:val="74"/>
        </w:numPr>
        <w:spacing w:after="20"/>
        <w:jc w:val="both"/>
        <w:rPr>
          <w:color w:val="000000" w:themeColor="text1"/>
        </w:rPr>
      </w:pPr>
      <w:r w:rsidRPr="00D760E4">
        <w:rPr>
          <w:color w:val="000000" w:themeColor="text1"/>
        </w:rPr>
        <w:t>végrehajtandó szabadságvesztésről, új büntetőügyről érkezik értesítés,</w:t>
      </w:r>
    </w:p>
    <w:p w14:paraId="619BAB6C" w14:textId="77777777" w:rsidR="00BF3DF2" w:rsidRPr="00D760E4" w:rsidRDefault="003C6F75">
      <w:pPr>
        <w:pStyle w:val="NormlWeb"/>
        <w:numPr>
          <w:ilvl w:val="0"/>
          <w:numId w:val="74"/>
        </w:numPr>
        <w:spacing w:after="20"/>
        <w:jc w:val="both"/>
        <w:rPr>
          <w:color w:val="000000" w:themeColor="text1"/>
        </w:rPr>
      </w:pPr>
      <w:r w:rsidRPr="00D760E4">
        <w:rPr>
          <w:color w:val="000000" w:themeColor="text1"/>
        </w:rPr>
        <w:t>az elítélt a magatartási, illetve az elektronikus távfelügyeleti eszköz vállalt alkalmazási szabályait megszegi, az elektronikus távfelügyeleti eszközt megrongálja vagy használhatatlanná teszi,</w:t>
      </w:r>
    </w:p>
    <w:p w14:paraId="2C0C3EDA" w14:textId="77777777" w:rsidR="00BF3DF2" w:rsidRPr="00D760E4" w:rsidRDefault="003C6F75">
      <w:pPr>
        <w:pStyle w:val="NormlWeb"/>
        <w:numPr>
          <w:ilvl w:val="0"/>
          <w:numId w:val="74"/>
        </w:numPr>
        <w:spacing w:after="20"/>
        <w:jc w:val="both"/>
        <w:rPr>
          <w:color w:val="000000" w:themeColor="text1"/>
        </w:rPr>
      </w:pPr>
      <w:r w:rsidRPr="00D760E4">
        <w:rPr>
          <w:color w:val="000000" w:themeColor="text1"/>
        </w:rPr>
        <w:t>a kijelölt lakás az elektronikus távfelügyeleti eszköz elhelyezésére alkalmatlanná vált,</w:t>
      </w:r>
    </w:p>
    <w:p w14:paraId="6CD40B42" w14:textId="77777777" w:rsidR="00BF3DF2" w:rsidRPr="00D760E4" w:rsidRDefault="003C6F75">
      <w:pPr>
        <w:pStyle w:val="NormlWeb"/>
        <w:numPr>
          <w:ilvl w:val="0"/>
          <w:numId w:val="74"/>
        </w:numPr>
        <w:spacing w:after="20"/>
        <w:jc w:val="both"/>
        <w:rPr>
          <w:color w:val="000000" w:themeColor="text1"/>
        </w:rPr>
      </w:pPr>
      <w:r w:rsidRPr="00D760E4">
        <w:rPr>
          <w:color w:val="000000" w:themeColor="text1"/>
        </w:rPr>
        <w:t xml:space="preserve">vagy a befogadó nyilatkozatot tevő a nyilatkozatát visszavonta, és az elítélt nem tud megjelölni másik olyan lakást, amely a </w:t>
      </w:r>
      <w:proofErr w:type="spellStart"/>
      <w:r w:rsidRPr="00D760E4">
        <w:rPr>
          <w:color w:val="000000" w:themeColor="text1"/>
        </w:rPr>
        <w:t>reintegrációs</w:t>
      </w:r>
      <w:proofErr w:type="spellEnd"/>
      <w:r w:rsidRPr="00D760E4">
        <w:rPr>
          <w:color w:val="000000" w:themeColor="text1"/>
        </w:rPr>
        <w:t xml:space="preserve"> őrizet végrehajtási helyeként kijelölhető lenne.</w:t>
      </w:r>
    </w:p>
    <w:p w14:paraId="1DC0C98E" w14:textId="77777777" w:rsidR="00BF3DF2" w:rsidRPr="00D760E4" w:rsidRDefault="00BF3DF2">
      <w:pPr>
        <w:pStyle w:val="NormlWeb"/>
        <w:spacing w:after="20"/>
        <w:ind w:left="720"/>
        <w:jc w:val="both"/>
        <w:rPr>
          <w:color w:val="000000" w:themeColor="text1"/>
        </w:rPr>
      </w:pPr>
    </w:p>
    <w:p w14:paraId="080119B1" w14:textId="77777777" w:rsidR="00BF3DF2" w:rsidRPr="00D760E4" w:rsidRDefault="003C6F75">
      <w:pPr>
        <w:pStyle w:val="NormlWeb"/>
        <w:spacing w:after="20"/>
        <w:ind w:firstLine="180"/>
        <w:jc w:val="both"/>
        <w:rPr>
          <w:b/>
          <w:color w:val="000000" w:themeColor="text1"/>
          <w:u w:val="single"/>
        </w:rPr>
      </w:pPr>
      <w:r w:rsidRPr="00D760E4">
        <w:rPr>
          <w:b/>
          <w:color w:val="000000" w:themeColor="text1"/>
          <w:u w:val="single"/>
        </w:rPr>
        <w:t xml:space="preserve">A </w:t>
      </w:r>
      <w:proofErr w:type="spellStart"/>
      <w:r w:rsidRPr="00D760E4">
        <w:rPr>
          <w:b/>
          <w:color w:val="000000" w:themeColor="text1"/>
          <w:u w:val="single"/>
        </w:rPr>
        <w:t>reintegrációs</w:t>
      </w:r>
      <w:proofErr w:type="spellEnd"/>
      <w:r w:rsidRPr="00D760E4">
        <w:rPr>
          <w:b/>
          <w:color w:val="000000" w:themeColor="text1"/>
          <w:u w:val="single"/>
        </w:rPr>
        <w:t xml:space="preserve"> őrizet megszűnik</w:t>
      </w:r>
    </w:p>
    <w:p w14:paraId="2D434B42" w14:textId="77777777" w:rsidR="00BF3DF2" w:rsidRPr="00D760E4" w:rsidRDefault="00BF3DF2">
      <w:pPr>
        <w:pStyle w:val="NormlWeb"/>
        <w:spacing w:after="20"/>
        <w:jc w:val="both"/>
        <w:rPr>
          <w:b/>
          <w:color w:val="000000" w:themeColor="text1"/>
          <w:u w:val="single"/>
        </w:rPr>
      </w:pPr>
    </w:p>
    <w:p w14:paraId="09AAE00C" w14:textId="77777777" w:rsidR="00BF3DF2" w:rsidRPr="00D760E4" w:rsidRDefault="003C6F75">
      <w:pPr>
        <w:pStyle w:val="NormlWeb"/>
        <w:numPr>
          <w:ilvl w:val="0"/>
          <w:numId w:val="75"/>
        </w:numPr>
        <w:spacing w:after="20"/>
        <w:jc w:val="both"/>
        <w:rPr>
          <w:color w:val="000000" w:themeColor="text1"/>
        </w:rPr>
      </w:pPr>
      <w:r w:rsidRPr="00D760E4">
        <w:rPr>
          <w:color w:val="000000" w:themeColor="text1"/>
        </w:rPr>
        <w:t xml:space="preserve">a </w:t>
      </w:r>
      <w:proofErr w:type="spellStart"/>
      <w:r w:rsidRPr="00D760E4">
        <w:rPr>
          <w:color w:val="000000" w:themeColor="text1"/>
        </w:rPr>
        <w:t>reintegrációs</w:t>
      </w:r>
      <w:proofErr w:type="spellEnd"/>
      <w:r w:rsidRPr="00D760E4">
        <w:rPr>
          <w:color w:val="000000" w:themeColor="text1"/>
        </w:rPr>
        <w:t xml:space="preserve"> őrizet elrendeléséről szóló határozatban megjelölt napon, külön rendelkezés hiányában a </w:t>
      </w:r>
      <w:proofErr w:type="spellStart"/>
      <w:r w:rsidRPr="00D760E4">
        <w:rPr>
          <w:color w:val="000000" w:themeColor="text1"/>
        </w:rPr>
        <w:t>Bv</w:t>
      </w:r>
      <w:proofErr w:type="spellEnd"/>
      <w:r w:rsidRPr="00D760E4">
        <w:rPr>
          <w:color w:val="000000" w:themeColor="text1"/>
        </w:rPr>
        <w:t>. tv. 187/A. § (1a) bekezdésében meghatározott tartam elteltével,</w:t>
      </w:r>
    </w:p>
    <w:p w14:paraId="7B61E141" w14:textId="77777777" w:rsidR="00BF3DF2" w:rsidRPr="00D760E4" w:rsidRDefault="003C6F75">
      <w:pPr>
        <w:pStyle w:val="NormlWeb"/>
        <w:numPr>
          <w:ilvl w:val="0"/>
          <w:numId w:val="75"/>
        </w:numPr>
        <w:spacing w:after="20"/>
        <w:jc w:val="both"/>
        <w:rPr>
          <w:color w:val="000000" w:themeColor="text1"/>
        </w:rPr>
      </w:pPr>
      <w:r w:rsidRPr="00D760E4">
        <w:rPr>
          <w:color w:val="000000" w:themeColor="text1"/>
        </w:rPr>
        <w:t xml:space="preserve">az elítélt halálával, egyéb végrehajtást kizáró ok bekövetkezése esetén a </w:t>
      </w:r>
      <w:proofErr w:type="spellStart"/>
      <w:r w:rsidRPr="00D760E4">
        <w:rPr>
          <w:color w:val="000000" w:themeColor="text1"/>
        </w:rPr>
        <w:t>bv</w:t>
      </w:r>
      <w:proofErr w:type="spellEnd"/>
      <w:r w:rsidRPr="00D760E4">
        <w:rPr>
          <w:color w:val="000000" w:themeColor="text1"/>
        </w:rPr>
        <w:t>. intézetnek az erről való hivatalos tudomásszerzése napjával,</w:t>
      </w:r>
    </w:p>
    <w:p w14:paraId="750B83F4" w14:textId="77777777" w:rsidR="00BF3DF2" w:rsidRPr="00D760E4" w:rsidRDefault="003C6F75">
      <w:pPr>
        <w:pStyle w:val="NormlWeb"/>
        <w:numPr>
          <w:ilvl w:val="0"/>
          <w:numId w:val="75"/>
        </w:numPr>
        <w:spacing w:after="20"/>
        <w:jc w:val="both"/>
        <w:rPr>
          <w:color w:val="000000" w:themeColor="text1"/>
        </w:rPr>
      </w:pPr>
      <w:r w:rsidRPr="00D760E4">
        <w:rPr>
          <w:color w:val="000000" w:themeColor="text1"/>
        </w:rPr>
        <w:t xml:space="preserve">feltételes szabadságra bocsátás esetén az azt elrendelő határozatban megjelölt napon, ha az eltér az </w:t>
      </w:r>
      <w:r w:rsidRPr="00D760E4">
        <w:rPr>
          <w:i/>
          <w:iCs/>
          <w:color w:val="000000" w:themeColor="text1"/>
        </w:rPr>
        <w:t>a)</w:t>
      </w:r>
      <w:r w:rsidRPr="00D760E4">
        <w:rPr>
          <w:color w:val="000000" w:themeColor="text1"/>
        </w:rPr>
        <w:t xml:space="preserve"> pontban meghatározott időponttól,</w:t>
      </w:r>
    </w:p>
    <w:p w14:paraId="55D225E5" w14:textId="77777777" w:rsidR="00BF3DF2" w:rsidRPr="00D760E4" w:rsidRDefault="003C6F75">
      <w:pPr>
        <w:pStyle w:val="NormlWeb"/>
        <w:numPr>
          <w:ilvl w:val="0"/>
          <w:numId w:val="75"/>
        </w:numPr>
        <w:spacing w:after="20"/>
        <w:jc w:val="both"/>
        <w:rPr>
          <w:color w:val="000000" w:themeColor="text1"/>
        </w:rPr>
      </w:pPr>
      <w:r w:rsidRPr="00D760E4">
        <w:rPr>
          <w:color w:val="000000" w:themeColor="text1"/>
        </w:rPr>
        <w:t xml:space="preserve">az elítélt ismeretlen helyre távozásával a </w:t>
      </w:r>
      <w:proofErr w:type="spellStart"/>
      <w:r w:rsidRPr="00D760E4">
        <w:rPr>
          <w:color w:val="000000" w:themeColor="text1"/>
        </w:rPr>
        <w:t>reintegrációs</w:t>
      </w:r>
      <w:proofErr w:type="spellEnd"/>
      <w:r w:rsidRPr="00D760E4">
        <w:rPr>
          <w:color w:val="000000" w:themeColor="text1"/>
        </w:rPr>
        <w:t xml:space="preserve"> őrizet megszüntetéséről rendelkező határozatban megjelölt napon,</w:t>
      </w:r>
    </w:p>
    <w:p w14:paraId="7A049E93" w14:textId="77777777" w:rsidR="00BF3DF2" w:rsidRPr="00D760E4" w:rsidRDefault="003C6F75">
      <w:pPr>
        <w:pStyle w:val="NormlWeb"/>
        <w:numPr>
          <w:ilvl w:val="0"/>
          <w:numId w:val="75"/>
        </w:numPr>
        <w:spacing w:after="20"/>
        <w:jc w:val="both"/>
        <w:rPr>
          <w:color w:val="000000" w:themeColor="text1"/>
        </w:rPr>
      </w:pPr>
      <w:r w:rsidRPr="00D760E4">
        <w:rPr>
          <w:color w:val="000000" w:themeColor="text1"/>
        </w:rPr>
        <w:t xml:space="preserve">a </w:t>
      </w:r>
      <w:proofErr w:type="spellStart"/>
      <w:r w:rsidRPr="00D760E4">
        <w:rPr>
          <w:color w:val="000000" w:themeColor="text1"/>
        </w:rPr>
        <w:t>reintegrációs</w:t>
      </w:r>
      <w:proofErr w:type="spellEnd"/>
      <w:r w:rsidRPr="00D760E4">
        <w:rPr>
          <w:color w:val="000000" w:themeColor="text1"/>
        </w:rPr>
        <w:t xml:space="preserve"> őrizet büntetés-végrehajtási bíró általi megszüntetésének napjával.</w:t>
      </w:r>
    </w:p>
    <w:p w14:paraId="1E446C2F" w14:textId="77777777" w:rsidR="00BF3DF2" w:rsidRPr="00D760E4" w:rsidRDefault="00BF3DF2">
      <w:pPr>
        <w:pStyle w:val="NormlWeb"/>
        <w:spacing w:after="20"/>
        <w:ind w:left="720"/>
        <w:jc w:val="both"/>
        <w:rPr>
          <w:b/>
          <w:color w:val="000000" w:themeColor="text1"/>
          <w:u w:val="single"/>
        </w:rPr>
      </w:pPr>
    </w:p>
    <w:p w14:paraId="41F70770" w14:textId="77777777" w:rsidR="00BF3DF2" w:rsidRPr="00D760E4" w:rsidRDefault="003C6F75">
      <w:pPr>
        <w:pStyle w:val="NormlWeb"/>
        <w:spacing w:after="20"/>
        <w:ind w:left="142"/>
        <w:jc w:val="both"/>
        <w:rPr>
          <w:color w:val="000000" w:themeColor="text1"/>
        </w:rPr>
      </w:pPr>
      <w:r w:rsidRPr="00D760E4">
        <w:rPr>
          <w:color w:val="000000" w:themeColor="text1"/>
        </w:rPr>
        <w:t xml:space="preserve">Az elítélt a </w:t>
      </w:r>
      <w:proofErr w:type="spellStart"/>
      <w:r w:rsidRPr="00D760E4">
        <w:rPr>
          <w:color w:val="000000" w:themeColor="text1"/>
        </w:rPr>
        <w:t>reintegrácós</w:t>
      </w:r>
      <w:proofErr w:type="spellEnd"/>
      <w:r w:rsidRPr="00D760E4">
        <w:rPr>
          <w:color w:val="000000" w:themeColor="text1"/>
        </w:rPr>
        <w:t xml:space="preserve"> őrizet utolsó napján köteles megjelenni abban a </w:t>
      </w:r>
      <w:proofErr w:type="spellStart"/>
      <w:r w:rsidRPr="00D760E4">
        <w:rPr>
          <w:color w:val="000000" w:themeColor="text1"/>
        </w:rPr>
        <w:t>bv</w:t>
      </w:r>
      <w:proofErr w:type="spellEnd"/>
      <w:r w:rsidRPr="00D760E4">
        <w:rPr>
          <w:color w:val="000000" w:themeColor="text1"/>
        </w:rPr>
        <w:t>. intézetben, amelyből szabadult, az elektronikus távfelügyeleti eszközök leadása és a szabaduló igazolás átvétele céljából. Az átvételkor jegyzőkönyvet kell felvenni az elektronikus távfelügyeleti eszközök hiánytalan meglétéről, állapotáról, az esetleges károkozásról.</w:t>
      </w:r>
    </w:p>
    <w:p w14:paraId="3CE52EA7" w14:textId="77777777" w:rsidR="00BF3DF2" w:rsidRPr="00D760E4" w:rsidRDefault="003C6F75">
      <w:pPr>
        <w:pStyle w:val="NormlWeb"/>
        <w:spacing w:after="20"/>
        <w:ind w:left="142"/>
        <w:jc w:val="both"/>
        <w:rPr>
          <w:rFonts w:eastAsia="Calibri"/>
          <w:color w:val="000000" w:themeColor="text1"/>
        </w:rPr>
      </w:pPr>
      <w:r w:rsidRPr="00D760E4">
        <w:rPr>
          <w:color w:val="000000" w:themeColor="text1"/>
        </w:rPr>
        <w:br w:type="page"/>
      </w:r>
    </w:p>
    <w:p w14:paraId="3F3B83C6" w14:textId="77777777" w:rsidR="00BF3DF2" w:rsidRPr="00C833A4" w:rsidRDefault="003C6F75" w:rsidP="00C833A4">
      <w:pPr>
        <w:pStyle w:val="Cmsor1"/>
        <w:numPr>
          <w:ilvl w:val="0"/>
          <w:numId w:val="69"/>
        </w:numPr>
        <w:spacing w:line="240" w:lineRule="auto"/>
        <w:ind w:left="1065" w:firstLine="0"/>
        <w:jc w:val="both"/>
        <w:rPr>
          <w:rFonts w:ascii="Times New Roman" w:eastAsia="Calibri" w:hAnsi="Times New Roman"/>
          <w:color w:val="000000" w:themeColor="text1"/>
        </w:rPr>
      </w:pPr>
      <w:bookmarkStart w:id="21" w:name="_Toc59022959"/>
      <w:r w:rsidRPr="00C833A4">
        <w:rPr>
          <w:rFonts w:ascii="Times New Roman" w:eastAsia="Calibri" w:hAnsi="Times New Roman"/>
          <w:color w:val="000000" w:themeColor="text1"/>
        </w:rPr>
        <w:lastRenderedPageBreak/>
        <w:t>A telekommunikációs eszköz alkalmazása (távmeghallgatás)</w:t>
      </w:r>
      <w:bookmarkEnd w:id="21"/>
    </w:p>
    <w:p w14:paraId="693B2B3A" w14:textId="77777777" w:rsidR="00BF3DF2" w:rsidRPr="00D760E4" w:rsidRDefault="00BF3DF2">
      <w:pPr>
        <w:pStyle w:val="NormlWeb"/>
        <w:spacing w:after="20"/>
        <w:jc w:val="both"/>
        <w:rPr>
          <w:rFonts w:eastAsia="Calibri"/>
          <w:color w:val="000000" w:themeColor="text1"/>
        </w:rPr>
      </w:pPr>
    </w:p>
    <w:p w14:paraId="1DF64A48" w14:textId="77777777" w:rsidR="00BF3DF2" w:rsidRPr="00D760E4" w:rsidRDefault="003C6F75">
      <w:pPr>
        <w:spacing w:before="28" w:after="20" w:line="240" w:lineRule="auto"/>
        <w:jc w:val="both"/>
        <w:rPr>
          <w:color w:val="000000" w:themeColor="text1"/>
        </w:rPr>
      </w:pPr>
      <w:r w:rsidRPr="00D760E4">
        <w:rPr>
          <w:rFonts w:eastAsia="Times New Roman"/>
          <w:color w:val="000000" w:themeColor="text1"/>
          <w:szCs w:val="24"/>
          <w:lang w:eastAsia="hu-HU"/>
        </w:rPr>
        <w:t xml:space="preserve">Ha büntetőügyben a bíróság, az ügyészség vagy a nyomozó hatóság az elítélt eljárási cselekményen történő jelenlétének telekommunikációs eszköz útján </w:t>
      </w:r>
      <w:proofErr w:type="spellStart"/>
      <w:r w:rsidRPr="00D760E4">
        <w:rPr>
          <w:rFonts w:eastAsia="Times New Roman"/>
          <w:color w:val="000000" w:themeColor="text1"/>
          <w:szCs w:val="24"/>
          <w:lang w:eastAsia="hu-HU"/>
        </w:rPr>
        <w:t>bv</w:t>
      </w:r>
      <w:proofErr w:type="spellEnd"/>
      <w:r w:rsidRPr="00D760E4">
        <w:rPr>
          <w:rFonts w:eastAsia="Times New Roman"/>
          <w:color w:val="000000" w:themeColor="text1"/>
          <w:szCs w:val="24"/>
          <w:lang w:eastAsia="hu-HU"/>
        </w:rPr>
        <w:t xml:space="preserve">. intézetben történő biztosítását rendeli el, a </w:t>
      </w:r>
      <w:proofErr w:type="spellStart"/>
      <w:r w:rsidRPr="00D760E4">
        <w:rPr>
          <w:rFonts w:eastAsia="Times New Roman"/>
          <w:color w:val="000000" w:themeColor="text1"/>
          <w:szCs w:val="24"/>
          <w:lang w:eastAsia="hu-HU"/>
        </w:rPr>
        <w:t>bv</w:t>
      </w:r>
      <w:proofErr w:type="spellEnd"/>
      <w:r w:rsidRPr="00D760E4">
        <w:rPr>
          <w:rFonts w:eastAsia="Times New Roman"/>
          <w:color w:val="000000" w:themeColor="text1"/>
          <w:szCs w:val="24"/>
          <w:lang w:eastAsia="hu-HU"/>
        </w:rPr>
        <w:t xml:space="preserve">. intézet gondoskodik arról, hogy az elítélt a Be. 120. § (2) bekezdésében meghatározott </w:t>
      </w:r>
      <w:r w:rsidRPr="00D760E4">
        <w:rPr>
          <w:rFonts w:eastAsia="Times New Roman"/>
          <w:color w:val="000000" w:themeColor="text1"/>
          <w:szCs w:val="24"/>
          <w:u w:val="single"/>
          <w:lang w:eastAsia="hu-HU"/>
        </w:rPr>
        <w:t>elkülönített helyszínen az elrendelés szerinti időpontban jelen</w:t>
      </w:r>
      <w:r w:rsidRPr="00D760E4">
        <w:rPr>
          <w:rFonts w:eastAsia="Times New Roman"/>
          <w:color w:val="000000" w:themeColor="text1"/>
          <w:szCs w:val="24"/>
          <w:lang w:eastAsia="hu-HU"/>
        </w:rPr>
        <w:t xml:space="preserve"> legyen.</w:t>
      </w:r>
    </w:p>
    <w:p w14:paraId="0C8C6973" w14:textId="77777777" w:rsidR="00BF3DF2" w:rsidRPr="00D760E4" w:rsidRDefault="003C6F75">
      <w:pPr>
        <w:spacing w:before="28" w:after="20" w:line="240" w:lineRule="auto"/>
        <w:jc w:val="both"/>
        <w:rPr>
          <w:color w:val="000000" w:themeColor="text1"/>
        </w:rPr>
      </w:pPr>
      <w:r w:rsidRPr="00D760E4">
        <w:rPr>
          <w:rFonts w:eastAsia="Times New Roman"/>
          <w:color w:val="000000" w:themeColor="text1"/>
          <w:szCs w:val="24"/>
          <w:lang w:eastAsia="hu-HU"/>
        </w:rPr>
        <w:t xml:space="preserve">A telekommunikációs eszköz használata esetén az </w:t>
      </w:r>
      <w:r w:rsidRPr="00D760E4">
        <w:rPr>
          <w:rFonts w:eastAsia="Times New Roman"/>
          <w:color w:val="000000" w:themeColor="text1"/>
          <w:szCs w:val="24"/>
          <w:u w:val="single"/>
          <w:lang w:eastAsia="hu-HU"/>
        </w:rPr>
        <w:t>elítélt és a védő közötti</w:t>
      </w:r>
      <w:r w:rsidRPr="00D760E4">
        <w:rPr>
          <w:rFonts w:eastAsia="Times New Roman"/>
          <w:color w:val="000000" w:themeColor="text1"/>
          <w:szCs w:val="24"/>
          <w:lang w:eastAsia="hu-HU"/>
        </w:rPr>
        <w:t xml:space="preserve"> telefonos kapcsolat útján vagy más alkalmas eszközzel történő tanácskozás céljából az elítélt részére a telefonkészüléket vagy más mobileszközt és annak használatát a </w:t>
      </w:r>
      <w:proofErr w:type="spellStart"/>
      <w:r w:rsidRPr="00D760E4">
        <w:rPr>
          <w:rFonts w:eastAsia="Times New Roman"/>
          <w:color w:val="000000" w:themeColor="text1"/>
          <w:szCs w:val="24"/>
          <w:lang w:eastAsia="hu-HU"/>
        </w:rPr>
        <w:t>bv</w:t>
      </w:r>
      <w:proofErr w:type="spellEnd"/>
      <w:r w:rsidRPr="00D760E4">
        <w:rPr>
          <w:rFonts w:eastAsia="Times New Roman"/>
          <w:color w:val="000000" w:themeColor="text1"/>
          <w:szCs w:val="24"/>
          <w:lang w:eastAsia="hu-HU"/>
        </w:rPr>
        <w:t>. intézet biztosítja.</w:t>
      </w:r>
    </w:p>
    <w:p w14:paraId="01B62A96" w14:textId="77777777" w:rsidR="00BF3DF2" w:rsidRPr="00D760E4" w:rsidRDefault="00BF3DF2">
      <w:pPr>
        <w:pStyle w:val="NormlWeb"/>
        <w:spacing w:after="20"/>
        <w:jc w:val="both"/>
        <w:rPr>
          <w:rFonts w:eastAsia="Calibri"/>
          <w:color w:val="000000" w:themeColor="text1"/>
        </w:rPr>
      </w:pPr>
    </w:p>
    <w:p w14:paraId="448C6CBF" w14:textId="77777777" w:rsidR="00BF3DF2" w:rsidRPr="00D760E4" w:rsidRDefault="003C6F75">
      <w:pPr>
        <w:pStyle w:val="NormlWeb"/>
        <w:spacing w:after="20"/>
        <w:jc w:val="both"/>
        <w:rPr>
          <w:color w:val="000000" w:themeColor="text1"/>
        </w:rPr>
      </w:pPr>
      <w:r w:rsidRPr="00D760E4">
        <w:rPr>
          <w:color w:val="000000" w:themeColor="text1"/>
        </w:rPr>
        <w:t xml:space="preserve">Ha az elítéltet több büntetőügy kapcsán ugyanazon időpontban kellene előállítani, vagy jelenlétét telekommunikációs eszköz útján a </w:t>
      </w:r>
      <w:proofErr w:type="spellStart"/>
      <w:r w:rsidRPr="00D760E4">
        <w:rPr>
          <w:color w:val="000000" w:themeColor="text1"/>
        </w:rPr>
        <w:t>bv</w:t>
      </w:r>
      <w:proofErr w:type="spellEnd"/>
      <w:r w:rsidRPr="00D760E4">
        <w:rPr>
          <w:color w:val="000000" w:themeColor="text1"/>
        </w:rPr>
        <w:t xml:space="preserve">. intézetben biztosítani, a </w:t>
      </w:r>
      <w:proofErr w:type="spellStart"/>
      <w:r w:rsidRPr="00D760E4">
        <w:rPr>
          <w:color w:val="000000" w:themeColor="text1"/>
        </w:rPr>
        <w:t>bv</w:t>
      </w:r>
      <w:proofErr w:type="spellEnd"/>
      <w:r w:rsidRPr="00D760E4">
        <w:rPr>
          <w:color w:val="000000" w:themeColor="text1"/>
        </w:rPr>
        <w:t xml:space="preserve">. intézet az erről való tudomásszerzést követően valamennyi érintett elrendelőt haladéktalanul – a szállítás napjának, illetve a telekommunikációs eszköz használata időpontjának és az érintett elrendelők megjelölésével – értesíti az időbeli összeütközésről annak érdekében, hogy azok egyeztetést folytathassanak az összeütközés feloldása érdekében. A </w:t>
      </w:r>
      <w:proofErr w:type="spellStart"/>
      <w:r w:rsidRPr="00D760E4">
        <w:rPr>
          <w:color w:val="000000" w:themeColor="text1"/>
        </w:rPr>
        <w:t>bv</w:t>
      </w:r>
      <w:proofErr w:type="spellEnd"/>
      <w:r w:rsidRPr="00D760E4">
        <w:rPr>
          <w:color w:val="000000" w:themeColor="text1"/>
        </w:rPr>
        <w:t>. intézet az egyeztetés eredménye szerinti rendelkezést teljesíti.</w:t>
      </w:r>
    </w:p>
    <w:p w14:paraId="5A34B454" w14:textId="77777777" w:rsidR="00BF3DF2" w:rsidRPr="00D760E4" w:rsidRDefault="00BF3DF2">
      <w:pPr>
        <w:pStyle w:val="NormlWeb"/>
        <w:spacing w:after="20"/>
        <w:ind w:left="142"/>
        <w:jc w:val="both"/>
        <w:rPr>
          <w:rFonts w:eastAsia="Calibri"/>
          <w:color w:val="000000" w:themeColor="text1"/>
        </w:rPr>
      </w:pPr>
    </w:p>
    <w:p w14:paraId="32F6DC4C" w14:textId="77777777" w:rsidR="00BF3DF2" w:rsidRPr="00D760E4" w:rsidRDefault="003C6F75">
      <w:pPr>
        <w:pStyle w:val="NormlWeb"/>
        <w:spacing w:after="20"/>
        <w:jc w:val="both"/>
        <w:rPr>
          <w:rFonts w:eastAsia="Calibri"/>
          <w:b/>
          <w:bCs/>
          <w:color w:val="000000" w:themeColor="text1"/>
        </w:rPr>
      </w:pPr>
      <w:r w:rsidRPr="00D760E4">
        <w:rPr>
          <w:rFonts w:eastAsia="Calibri"/>
          <w:b/>
          <w:bCs/>
          <w:color w:val="000000" w:themeColor="text1"/>
        </w:rPr>
        <w:t>Telekommunikációs eszköz alkalmazásának esetei:</w:t>
      </w:r>
    </w:p>
    <w:p w14:paraId="436E2B06" w14:textId="77777777" w:rsidR="00BF3DF2" w:rsidRPr="00D760E4" w:rsidRDefault="00BF3DF2">
      <w:pPr>
        <w:pStyle w:val="NormlWeb"/>
        <w:spacing w:after="20"/>
        <w:ind w:left="720"/>
        <w:jc w:val="both"/>
        <w:rPr>
          <w:rFonts w:eastAsia="Calibri"/>
          <w:color w:val="000000" w:themeColor="text1"/>
        </w:rPr>
      </w:pPr>
    </w:p>
    <w:p w14:paraId="74754FBB" w14:textId="77777777" w:rsidR="00BF3DF2" w:rsidRPr="00D760E4" w:rsidRDefault="003C6F75">
      <w:pPr>
        <w:pStyle w:val="NormlWeb"/>
        <w:spacing w:after="20"/>
        <w:ind w:left="765"/>
        <w:jc w:val="both"/>
        <w:rPr>
          <w:rFonts w:eastAsia="Calibri"/>
          <w:color w:val="000000" w:themeColor="text1"/>
        </w:rPr>
      </w:pPr>
      <w:proofErr w:type="gramStart"/>
      <w:r w:rsidRPr="00D760E4">
        <w:rPr>
          <w:rFonts w:eastAsia="Calibri"/>
          <w:color w:val="000000" w:themeColor="text1"/>
        </w:rPr>
        <w:t>az</w:t>
      </w:r>
      <w:proofErr w:type="gramEnd"/>
      <w:r w:rsidRPr="00D760E4">
        <w:rPr>
          <w:rFonts w:eastAsia="Calibri"/>
          <w:color w:val="000000" w:themeColor="text1"/>
        </w:rPr>
        <w:t xml:space="preserve"> eltérő földrajzi helyszíneken történő eljárási cselekmények,</w:t>
      </w:r>
    </w:p>
    <w:p w14:paraId="5380AEDF" w14:textId="77777777" w:rsidR="00BF3DF2" w:rsidRPr="00D760E4" w:rsidRDefault="003C6F75">
      <w:pPr>
        <w:pStyle w:val="NormlWeb"/>
        <w:numPr>
          <w:ilvl w:val="0"/>
          <w:numId w:val="76"/>
        </w:numPr>
        <w:spacing w:after="20"/>
        <w:jc w:val="both"/>
        <w:rPr>
          <w:rFonts w:eastAsia="Calibri"/>
          <w:color w:val="000000" w:themeColor="text1"/>
        </w:rPr>
      </w:pPr>
      <w:proofErr w:type="spellStart"/>
      <w:r w:rsidRPr="00D760E4">
        <w:rPr>
          <w:rFonts w:eastAsia="Calibri"/>
          <w:color w:val="000000" w:themeColor="text1"/>
        </w:rPr>
        <w:t>bv</w:t>
      </w:r>
      <w:proofErr w:type="spellEnd"/>
      <w:r w:rsidRPr="00D760E4">
        <w:rPr>
          <w:rFonts w:eastAsia="Calibri"/>
          <w:color w:val="000000" w:themeColor="text1"/>
        </w:rPr>
        <w:t>. bíró általi meghallgatások,</w:t>
      </w:r>
    </w:p>
    <w:p w14:paraId="0AC17742" w14:textId="77777777" w:rsidR="00BF3DF2" w:rsidRPr="00D760E4" w:rsidRDefault="003C6F75">
      <w:pPr>
        <w:pStyle w:val="NormlWeb"/>
        <w:numPr>
          <w:ilvl w:val="0"/>
          <w:numId w:val="76"/>
        </w:numPr>
        <w:spacing w:after="20"/>
        <w:jc w:val="both"/>
        <w:rPr>
          <w:rFonts w:eastAsia="Calibri"/>
          <w:color w:val="000000" w:themeColor="text1"/>
        </w:rPr>
      </w:pPr>
      <w:r w:rsidRPr="00D760E4">
        <w:rPr>
          <w:rFonts w:eastAsia="Calibri"/>
          <w:color w:val="000000" w:themeColor="text1"/>
        </w:rPr>
        <w:t>nyomozóhatóság, ügyészség általi kihallgatások,</w:t>
      </w:r>
    </w:p>
    <w:p w14:paraId="3B08D513" w14:textId="77777777" w:rsidR="00BF3DF2" w:rsidRPr="00D760E4" w:rsidRDefault="003C6F75">
      <w:pPr>
        <w:pStyle w:val="NormlWeb"/>
        <w:numPr>
          <w:ilvl w:val="0"/>
          <w:numId w:val="76"/>
        </w:numPr>
        <w:spacing w:after="20"/>
        <w:jc w:val="both"/>
        <w:rPr>
          <w:rFonts w:eastAsia="Calibri"/>
          <w:color w:val="000000" w:themeColor="text1"/>
        </w:rPr>
      </w:pPr>
      <w:r w:rsidRPr="00D760E4">
        <w:rPr>
          <w:rFonts w:eastAsia="Calibri"/>
          <w:color w:val="000000" w:themeColor="text1"/>
        </w:rPr>
        <w:t>nyomozóhatóság, ügyészség általi kihallgatások,</w:t>
      </w:r>
    </w:p>
    <w:p w14:paraId="5CE31949" w14:textId="77777777" w:rsidR="00BF3DF2" w:rsidRPr="00D760E4" w:rsidRDefault="003C6F75">
      <w:pPr>
        <w:pStyle w:val="NormlWeb"/>
        <w:numPr>
          <w:ilvl w:val="0"/>
          <w:numId w:val="76"/>
        </w:numPr>
        <w:spacing w:after="20"/>
        <w:jc w:val="both"/>
        <w:rPr>
          <w:rFonts w:eastAsia="Calibri"/>
          <w:color w:val="000000" w:themeColor="text1"/>
        </w:rPr>
      </w:pPr>
      <w:r w:rsidRPr="00D760E4">
        <w:rPr>
          <w:rFonts w:eastAsia="Calibri"/>
          <w:color w:val="000000" w:themeColor="text1"/>
        </w:rPr>
        <w:t>beszélő.</w:t>
      </w:r>
    </w:p>
    <w:p w14:paraId="0F4DE821" w14:textId="77777777" w:rsidR="00BF3DF2" w:rsidRPr="00D760E4" w:rsidRDefault="00BF3DF2">
      <w:pPr>
        <w:pStyle w:val="NormlWeb"/>
        <w:spacing w:after="20"/>
        <w:jc w:val="both"/>
        <w:rPr>
          <w:rFonts w:eastAsia="Calibri"/>
          <w:color w:val="000000" w:themeColor="text1"/>
        </w:rPr>
      </w:pPr>
    </w:p>
    <w:p w14:paraId="3ACEEEF7" w14:textId="77777777" w:rsidR="00BF3DF2" w:rsidRPr="00D760E4" w:rsidRDefault="003C6F75">
      <w:pPr>
        <w:pStyle w:val="NormlWeb"/>
        <w:spacing w:after="20"/>
        <w:jc w:val="both"/>
        <w:rPr>
          <w:rFonts w:eastAsia="Calibri"/>
          <w:color w:val="000000" w:themeColor="text1"/>
        </w:rPr>
      </w:pPr>
      <w:r w:rsidRPr="00D760E4">
        <w:rPr>
          <w:rFonts w:eastAsia="Calibri"/>
          <w:color w:val="000000" w:themeColor="text1"/>
        </w:rPr>
        <w:t xml:space="preserve">A fogvatartott más </w:t>
      </w:r>
      <w:proofErr w:type="spellStart"/>
      <w:r w:rsidRPr="00D760E4">
        <w:rPr>
          <w:rFonts w:eastAsia="Calibri"/>
          <w:color w:val="000000" w:themeColor="text1"/>
        </w:rPr>
        <w:t>bv</w:t>
      </w:r>
      <w:proofErr w:type="spellEnd"/>
      <w:r w:rsidRPr="00D760E4">
        <w:rPr>
          <w:rFonts w:eastAsia="Calibri"/>
          <w:color w:val="000000" w:themeColor="text1"/>
        </w:rPr>
        <w:t>. Intézetben elhelyezett kapcsolattartójával engedélyezett beszélőt elsősorban telekommunikációs eszközön kell lebonyolítani.</w:t>
      </w:r>
    </w:p>
    <w:p w14:paraId="2FB23D51" w14:textId="77777777" w:rsidR="00BF3DF2" w:rsidRPr="00D760E4" w:rsidRDefault="00BF3DF2">
      <w:pPr>
        <w:pStyle w:val="NormlWeb"/>
        <w:spacing w:after="20"/>
        <w:jc w:val="both"/>
        <w:rPr>
          <w:rFonts w:eastAsia="Calibri"/>
          <w:color w:val="000000" w:themeColor="text1"/>
        </w:rPr>
      </w:pPr>
    </w:p>
    <w:p w14:paraId="63E7201E" w14:textId="77777777" w:rsidR="00BF3DF2" w:rsidRPr="00D760E4" w:rsidRDefault="003C6F75">
      <w:pPr>
        <w:pStyle w:val="NormlWeb"/>
        <w:spacing w:after="20"/>
        <w:jc w:val="both"/>
        <w:rPr>
          <w:rFonts w:eastAsia="Calibri"/>
          <w:color w:val="000000" w:themeColor="text1"/>
        </w:rPr>
      </w:pPr>
      <w:r w:rsidRPr="00D760E4">
        <w:rPr>
          <w:rFonts w:eastAsia="Calibri"/>
          <w:color w:val="000000" w:themeColor="text1"/>
        </w:rPr>
        <w:t>A nyilvántartási szakterület rögzíti a Fogvatartotti Alapnyilvántartásban az igénylő fél írásos megkeresését.</w:t>
      </w:r>
    </w:p>
    <w:p w14:paraId="34C81AFB" w14:textId="77777777" w:rsidR="00BF3DF2" w:rsidRPr="00D760E4" w:rsidRDefault="003C6F75">
      <w:pPr>
        <w:pStyle w:val="NormlWeb"/>
        <w:spacing w:after="20"/>
        <w:jc w:val="both"/>
        <w:rPr>
          <w:rFonts w:eastAsia="Calibri"/>
          <w:color w:val="000000" w:themeColor="text1"/>
        </w:rPr>
      </w:pPr>
      <w:r w:rsidRPr="00D760E4">
        <w:rPr>
          <w:rFonts w:eastAsia="Calibri"/>
          <w:color w:val="000000" w:themeColor="text1"/>
        </w:rPr>
        <w:t>A távtárgyalás napján az erre kijelölt személyi állomány tagja a két fél közötti kapcsolat megteremtéséről, az audiovizuális feltételek biztosításáról gondoskodik.</w:t>
      </w:r>
    </w:p>
    <w:p w14:paraId="7BBFE13A" w14:textId="77777777" w:rsidR="00BF3DF2" w:rsidRPr="00D760E4" w:rsidRDefault="00BF3DF2">
      <w:pPr>
        <w:pStyle w:val="NormlWeb"/>
        <w:spacing w:after="20"/>
        <w:jc w:val="both"/>
        <w:rPr>
          <w:rFonts w:eastAsia="Calibri"/>
          <w:color w:val="000000" w:themeColor="text1"/>
        </w:rPr>
      </w:pPr>
    </w:p>
    <w:p w14:paraId="0B306A4E" w14:textId="77777777" w:rsidR="00BF3DF2" w:rsidRPr="00D760E4" w:rsidRDefault="003C6F75">
      <w:pPr>
        <w:pStyle w:val="NormlWeb"/>
        <w:spacing w:after="20"/>
        <w:jc w:val="both"/>
        <w:rPr>
          <w:rFonts w:eastAsia="Calibri"/>
          <w:color w:val="000000" w:themeColor="text1"/>
        </w:rPr>
      </w:pPr>
      <w:r w:rsidRPr="00D760E4">
        <w:rPr>
          <w:rFonts w:eastAsia="Calibri"/>
          <w:color w:val="000000" w:themeColor="text1"/>
        </w:rPr>
        <w:t>A fogvatartott személyazonosság igazolását végre kell hajtani a kapcsolat létrejöttét követően, amelyet a felügyeletet ellátó állomány tag is megtehet.</w:t>
      </w:r>
    </w:p>
    <w:p w14:paraId="5B6AEC1B" w14:textId="77777777" w:rsidR="00BF3DF2" w:rsidRPr="00D760E4" w:rsidRDefault="00BF3DF2">
      <w:pPr>
        <w:pStyle w:val="NormlWeb"/>
        <w:spacing w:after="20"/>
        <w:jc w:val="both"/>
        <w:rPr>
          <w:rFonts w:eastAsia="Calibri"/>
          <w:color w:val="000000" w:themeColor="text1"/>
        </w:rPr>
      </w:pPr>
    </w:p>
    <w:p w14:paraId="2FF0A35F" w14:textId="77777777" w:rsidR="00BF3DF2" w:rsidRPr="00D760E4" w:rsidRDefault="003C6F75">
      <w:pPr>
        <w:pStyle w:val="NormlWeb"/>
        <w:spacing w:after="20"/>
        <w:jc w:val="both"/>
        <w:rPr>
          <w:rFonts w:eastAsia="Calibri"/>
          <w:color w:val="000000" w:themeColor="text1"/>
        </w:rPr>
      </w:pPr>
      <w:r w:rsidRPr="00D760E4">
        <w:rPr>
          <w:rFonts w:eastAsia="Calibri"/>
          <w:color w:val="000000" w:themeColor="text1"/>
        </w:rPr>
        <w:t>A távmeghallgatás befejezését követően intézkedni kell a kapcsolat bontására, és a fogvatartott elhelyezési körletre kísérésére.</w:t>
      </w:r>
    </w:p>
    <w:p w14:paraId="3DB84C01" w14:textId="77777777" w:rsidR="00BF3DF2" w:rsidRPr="00D760E4" w:rsidRDefault="00BF3DF2">
      <w:pPr>
        <w:pStyle w:val="NormlWeb"/>
        <w:spacing w:after="20"/>
        <w:jc w:val="both"/>
        <w:rPr>
          <w:rFonts w:eastAsia="Calibri"/>
          <w:color w:val="000000" w:themeColor="text1"/>
        </w:rPr>
      </w:pPr>
    </w:p>
    <w:p w14:paraId="624889B1" w14:textId="77777777" w:rsidR="00BF3DF2" w:rsidRPr="00D760E4" w:rsidRDefault="003C6F75">
      <w:pPr>
        <w:pStyle w:val="NormlWeb"/>
        <w:spacing w:after="20"/>
        <w:jc w:val="both"/>
        <w:rPr>
          <w:rFonts w:eastAsia="Calibri"/>
          <w:color w:val="000000" w:themeColor="text1"/>
        </w:rPr>
      </w:pPr>
      <w:r w:rsidRPr="00D760E4">
        <w:rPr>
          <w:rFonts w:eastAsia="Calibri"/>
          <w:color w:val="000000" w:themeColor="text1"/>
        </w:rPr>
        <w:t>Kiemelten ügyelni kell arra, hogy a fogvatartott a megjelölt időpontra a távmeghallgató helyiségbe legyen kísérve.</w:t>
      </w:r>
    </w:p>
    <w:p w14:paraId="13D74882" w14:textId="77777777" w:rsidR="00BF3DF2" w:rsidRPr="00D760E4" w:rsidRDefault="00BF3DF2">
      <w:pPr>
        <w:pStyle w:val="NormlWeb"/>
        <w:spacing w:after="20"/>
        <w:ind w:left="142"/>
        <w:jc w:val="both"/>
        <w:rPr>
          <w:rFonts w:eastAsia="Calibri"/>
          <w:color w:val="000000" w:themeColor="text1"/>
        </w:rPr>
      </w:pPr>
    </w:p>
    <w:p w14:paraId="45056AB5" w14:textId="77777777" w:rsidR="00BF3DF2" w:rsidRDefault="00BF3DF2">
      <w:pPr>
        <w:pStyle w:val="NormlWeb"/>
        <w:spacing w:after="20"/>
        <w:ind w:left="142"/>
        <w:jc w:val="both"/>
        <w:rPr>
          <w:rFonts w:eastAsia="Calibri"/>
        </w:rPr>
      </w:pPr>
    </w:p>
    <w:p w14:paraId="7BDB8687" w14:textId="77777777" w:rsidR="00BF3DF2" w:rsidRDefault="00BF3DF2">
      <w:pPr>
        <w:pStyle w:val="NormlWeb"/>
        <w:spacing w:after="20"/>
        <w:ind w:left="142"/>
        <w:jc w:val="both"/>
        <w:rPr>
          <w:rFonts w:eastAsia="Calibri"/>
        </w:rPr>
      </w:pPr>
    </w:p>
    <w:p w14:paraId="2FC4F503" w14:textId="77777777" w:rsidR="00BF3DF2" w:rsidRDefault="00BF3DF2">
      <w:pPr>
        <w:pStyle w:val="NormlWeb"/>
        <w:spacing w:after="20"/>
        <w:ind w:left="142"/>
        <w:jc w:val="both"/>
        <w:rPr>
          <w:rFonts w:eastAsia="Calibri"/>
        </w:rPr>
      </w:pPr>
    </w:p>
    <w:p w14:paraId="31F83341" w14:textId="77777777" w:rsidR="00BF3DF2" w:rsidRDefault="00BF3DF2">
      <w:pPr>
        <w:pStyle w:val="NormlWeb"/>
        <w:spacing w:after="20"/>
        <w:ind w:left="142"/>
        <w:jc w:val="both"/>
        <w:rPr>
          <w:rFonts w:eastAsia="Calibri"/>
        </w:rPr>
      </w:pPr>
    </w:p>
    <w:p w14:paraId="53F931AA" w14:textId="77777777" w:rsidR="00BF3DF2" w:rsidRPr="00D760E4" w:rsidRDefault="003C6F75">
      <w:pPr>
        <w:pStyle w:val="Cmsor1"/>
        <w:numPr>
          <w:ilvl w:val="0"/>
          <w:numId w:val="69"/>
        </w:numPr>
        <w:rPr>
          <w:rFonts w:ascii="Times New Roman" w:hAnsi="Times New Roman"/>
        </w:rPr>
      </w:pPr>
      <w:bookmarkStart w:id="22" w:name="_Toc59022960"/>
      <w:r w:rsidRPr="00D760E4">
        <w:rPr>
          <w:rFonts w:ascii="Times New Roman" w:eastAsia="Calibri" w:hAnsi="Times New Roman"/>
          <w:color w:val="00000A"/>
        </w:rPr>
        <w:lastRenderedPageBreak/>
        <w:t>A</w:t>
      </w:r>
      <w:bookmarkStart w:id="23" w:name="_Toc50029895"/>
      <w:r w:rsidRPr="00D760E4">
        <w:rPr>
          <w:rFonts w:ascii="Times New Roman" w:eastAsia="Calibri" w:hAnsi="Times New Roman"/>
          <w:color w:val="00000A"/>
        </w:rPr>
        <w:t xml:space="preserve"> letartóztatás végrehajtása</w:t>
      </w:r>
      <w:bookmarkEnd w:id="23"/>
      <w:bookmarkEnd w:id="22"/>
    </w:p>
    <w:p w14:paraId="19F32911" w14:textId="77777777" w:rsidR="00BF3DF2" w:rsidRDefault="00BF3DF2">
      <w:pPr>
        <w:spacing w:line="240" w:lineRule="auto"/>
        <w:ind w:left="1065"/>
        <w:jc w:val="both"/>
        <w:rPr>
          <w:rFonts w:eastAsia="Calibri"/>
          <w:b/>
          <w:sz w:val="32"/>
          <w:szCs w:val="32"/>
        </w:rPr>
      </w:pPr>
    </w:p>
    <w:p w14:paraId="207B30A4" w14:textId="77777777" w:rsidR="00BF3DF2" w:rsidRDefault="003C6F75">
      <w:pPr>
        <w:spacing w:line="240" w:lineRule="auto"/>
        <w:jc w:val="both"/>
        <w:rPr>
          <w:rFonts w:eastAsia="Calibri"/>
          <w:b/>
          <w:szCs w:val="24"/>
          <w:u w:val="single"/>
        </w:rPr>
      </w:pPr>
      <w:r>
        <w:rPr>
          <w:rFonts w:eastAsia="Calibri"/>
          <w:b/>
          <w:szCs w:val="24"/>
          <w:u w:val="single"/>
        </w:rPr>
        <w:t>Általános szabályok</w:t>
      </w:r>
    </w:p>
    <w:p w14:paraId="3105D7A6" w14:textId="77777777" w:rsidR="00BF3DF2" w:rsidRDefault="003C6F75">
      <w:pPr>
        <w:spacing w:after="20" w:line="240" w:lineRule="auto"/>
        <w:ind w:firstLine="180"/>
        <w:jc w:val="both"/>
      </w:pPr>
      <w:r>
        <w:rPr>
          <w:rFonts w:ascii="Times" w:eastAsia="Times New Roman" w:hAnsi="Times" w:cs="Times"/>
          <w:szCs w:val="24"/>
          <w:lang w:eastAsia="hu-HU"/>
        </w:rPr>
        <w:t xml:space="preserve">A letartóztatás a </w:t>
      </w:r>
      <w:r>
        <w:rPr>
          <w:rFonts w:ascii="Times" w:eastAsia="Times New Roman" w:hAnsi="Times" w:cs="Times"/>
          <w:szCs w:val="24"/>
          <w:u w:val="single"/>
          <w:lang w:eastAsia="hu-HU"/>
        </w:rPr>
        <w:t>terhelt személyi szabadságának bírói elvonása</w:t>
      </w:r>
      <w:r>
        <w:rPr>
          <w:rFonts w:ascii="Times" w:eastAsia="Times New Roman" w:hAnsi="Times" w:cs="Times"/>
          <w:szCs w:val="24"/>
          <w:lang w:eastAsia="hu-HU"/>
        </w:rPr>
        <w:t xml:space="preserve"> a jogerős ügydöntő határozat meghozatala előtt.</w:t>
      </w:r>
    </w:p>
    <w:p w14:paraId="482ECD80" w14:textId="77777777" w:rsidR="00BF3DF2" w:rsidRDefault="003C6F75">
      <w:pPr>
        <w:spacing w:line="240" w:lineRule="auto"/>
        <w:jc w:val="both"/>
      </w:pPr>
      <w:r>
        <w:rPr>
          <w:rFonts w:eastAsia="Calibri"/>
          <w:szCs w:val="24"/>
        </w:rPr>
        <w:t xml:space="preserve">A letartóztatás alapvető célja a terhelt jelenlétének a biztosítása, </w:t>
      </w:r>
      <w:r>
        <w:rPr>
          <w:rFonts w:eastAsia="Calibri"/>
          <w:szCs w:val="24"/>
          <w:u w:val="single"/>
        </w:rPr>
        <w:t>annak megakadályozása, hogy a terhelt kivonja magát az eljárás alól</w:t>
      </w:r>
      <w:r>
        <w:rPr>
          <w:rFonts w:eastAsia="Calibri"/>
          <w:szCs w:val="24"/>
        </w:rPr>
        <w:t xml:space="preserve">. A letartóztatás elrendelésére </w:t>
      </w:r>
      <w:r>
        <w:rPr>
          <w:rFonts w:eastAsia="Calibri"/>
          <w:szCs w:val="24"/>
          <w:u w:val="single"/>
        </w:rPr>
        <w:t>kizárólag bíróság jogosult</w:t>
      </w:r>
      <w:r>
        <w:rPr>
          <w:rFonts w:eastAsia="Calibri"/>
          <w:szCs w:val="24"/>
        </w:rPr>
        <w:t>.</w:t>
      </w:r>
    </w:p>
    <w:p w14:paraId="468E8B4E" w14:textId="77777777" w:rsidR="00BF3DF2" w:rsidRDefault="003C6F75">
      <w:pPr>
        <w:spacing w:after="20" w:line="240" w:lineRule="auto"/>
        <w:jc w:val="both"/>
      </w:pPr>
      <w:r>
        <w:rPr>
          <w:rFonts w:ascii="Times" w:eastAsia="Times New Roman" w:hAnsi="Times" w:cs="Times"/>
          <w:szCs w:val="24"/>
          <w:lang w:eastAsia="hu-HU"/>
        </w:rPr>
        <w:t xml:space="preserve">A letartóztatást </w:t>
      </w:r>
      <w:r>
        <w:rPr>
          <w:rFonts w:ascii="Times" w:eastAsia="Times New Roman" w:hAnsi="Times" w:cs="Times"/>
          <w:szCs w:val="24"/>
          <w:u w:val="single"/>
          <w:lang w:eastAsia="hu-HU"/>
        </w:rPr>
        <w:t>büntetés-végrehajtási intézetben kell</w:t>
      </w:r>
      <w:r>
        <w:rPr>
          <w:rFonts w:ascii="Times" w:eastAsia="Times New Roman" w:hAnsi="Times" w:cs="Times"/>
          <w:szCs w:val="24"/>
          <w:lang w:eastAsia="hu-HU"/>
        </w:rPr>
        <w:t xml:space="preserve"> végrehajtani.</w:t>
      </w:r>
    </w:p>
    <w:p w14:paraId="65830713"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Az ügyészség rendelkezése alapján a letartóztatást rendőrségi fogdában kell végrehajtani, ha az eljárási cselekmények elvégzése ezt indokolttá teszi, ennek tartama legfeljebb összesen hatvan nap lehet.</w:t>
      </w:r>
    </w:p>
    <w:p w14:paraId="6EB358A3"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A bíróságnak, az ügyésznek, illetve a nyomozó hatóságnak arra kell törekednie, hogy az letartóztatás a lehető legrövidebb ideig tartson.</w:t>
      </w:r>
    </w:p>
    <w:p w14:paraId="715C6544" w14:textId="77777777" w:rsidR="00BF3DF2" w:rsidRDefault="00BF3DF2">
      <w:pPr>
        <w:spacing w:after="20" w:line="240" w:lineRule="auto"/>
        <w:ind w:firstLine="180"/>
        <w:jc w:val="both"/>
        <w:rPr>
          <w:rFonts w:ascii="Times" w:eastAsia="Times New Roman" w:hAnsi="Times" w:cs="Times"/>
          <w:szCs w:val="24"/>
          <w:lang w:eastAsia="hu-HU"/>
        </w:rPr>
      </w:pPr>
    </w:p>
    <w:p w14:paraId="00A5CBE1" w14:textId="77777777" w:rsidR="00BF3DF2" w:rsidRDefault="003C6F75">
      <w:pPr>
        <w:spacing w:line="240" w:lineRule="auto"/>
        <w:jc w:val="both"/>
        <w:rPr>
          <w:rFonts w:ascii="Times" w:eastAsia="Times New Roman" w:hAnsi="Times" w:cs="Times"/>
          <w:szCs w:val="24"/>
          <w:lang w:eastAsia="hu-HU"/>
        </w:rPr>
      </w:pPr>
      <w:r>
        <w:rPr>
          <w:rFonts w:ascii="Times" w:eastAsia="Times New Roman" w:hAnsi="Times" w:cs="Times"/>
          <w:szCs w:val="24"/>
          <w:lang w:eastAsia="hu-HU"/>
        </w:rPr>
        <w:t>A letartóztatást a vádirat benyújtásáig az ügyész is megszüntetheti.</w:t>
      </w:r>
    </w:p>
    <w:p w14:paraId="738B390C" w14:textId="0C9B5AE2" w:rsidR="00BF3DF2" w:rsidRDefault="003C6F75">
      <w:pPr>
        <w:spacing w:after="284" w:line="240" w:lineRule="auto"/>
        <w:jc w:val="both"/>
        <w:rPr>
          <w:rFonts w:eastAsia="Times New Roman"/>
          <w:szCs w:val="24"/>
          <w:lang w:eastAsia="hu-HU"/>
        </w:rPr>
      </w:pPr>
      <w:r>
        <w:rPr>
          <w:rFonts w:eastAsia="Times New Roman"/>
          <w:szCs w:val="24"/>
          <w:lang w:eastAsia="hu-HU"/>
        </w:rPr>
        <w:t xml:space="preserve">A letartóztatottak esetében a határidőnaplóban elő kell jegyezni </w:t>
      </w:r>
      <w:r w:rsidR="00C14496">
        <w:rPr>
          <w:rFonts w:eastAsia="Times New Roman"/>
          <w:szCs w:val="24"/>
          <w:lang w:eastAsia="hu-HU"/>
        </w:rPr>
        <w:t>a</w:t>
      </w:r>
      <w:r>
        <w:rPr>
          <w:rFonts w:eastAsia="Times New Roman"/>
          <w:szCs w:val="24"/>
          <w:lang w:eastAsia="hu-HU"/>
        </w:rPr>
        <w:t xml:space="preserve"> letartóztatás lejárati napját. A nyilvántartási szakterület a letartóztatottakkal kapcsolatos adatokat a fogvatartotti nyilvántartásban történő rögzítéssel közli a </w:t>
      </w:r>
      <w:proofErr w:type="spellStart"/>
      <w:r>
        <w:rPr>
          <w:rFonts w:eastAsia="Times New Roman"/>
          <w:szCs w:val="24"/>
          <w:lang w:eastAsia="hu-HU"/>
        </w:rPr>
        <w:t>BFB-vel</w:t>
      </w:r>
      <w:proofErr w:type="spellEnd"/>
      <w:r>
        <w:rPr>
          <w:rFonts w:eastAsia="Times New Roman"/>
          <w:szCs w:val="24"/>
          <w:lang w:eastAsia="hu-HU"/>
        </w:rPr>
        <w:t>.</w:t>
      </w:r>
    </w:p>
    <w:p w14:paraId="3F18780C" w14:textId="77777777" w:rsidR="00BF3DF2" w:rsidRDefault="003C6F75">
      <w:pPr>
        <w:spacing w:before="160" w:after="160" w:line="240" w:lineRule="auto"/>
        <w:rPr>
          <w:rFonts w:ascii="Times" w:eastAsia="Times New Roman" w:hAnsi="Times" w:cs="Times"/>
          <w:b/>
          <w:bCs/>
          <w:szCs w:val="24"/>
          <w:u w:val="single"/>
          <w:lang w:eastAsia="hu-HU"/>
        </w:rPr>
      </w:pPr>
      <w:r>
        <w:rPr>
          <w:rFonts w:ascii="Times" w:eastAsia="Times New Roman" w:hAnsi="Times" w:cs="Times"/>
          <w:b/>
          <w:bCs/>
          <w:szCs w:val="24"/>
          <w:u w:val="single"/>
          <w:lang w:eastAsia="hu-HU"/>
        </w:rPr>
        <w:t>A letartóztatás végrehajtásának helye</w:t>
      </w:r>
    </w:p>
    <w:p w14:paraId="28C23EF3" w14:textId="77777777" w:rsidR="00BF3DF2" w:rsidRDefault="00BF3DF2">
      <w:pPr>
        <w:spacing w:after="20" w:line="240" w:lineRule="auto"/>
        <w:jc w:val="both"/>
        <w:rPr>
          <w:rFonts w:ascii="Times" w:eastAsia="Times New Roman" w:hAnsi="Times" w:cs="Times"/>
          <w:b/>
          <w:bCs/>
          <w:szCs w:val="24"/>
          <w:lang w:eastAsia="hu-HU"/>
        </w:rPr>
      </w:pPr>
    </w:p>
    <w:p w14:paraId="3EF5BAE8" w14:textId="77777777" w:rsidR="00BF3DF2" w:rsidRDefault="003C6F75">
      <w:pPr>
        <w:spacing w:after="20" w:line="240" w:lineRule="auto"/>
        <w:jc w:val="both"/>
      </w:pPr>
      <w:r>
        <w:rPr>
          <w:rFonts w:ascii="Times" w:eastAsia="Times New Roman" w:hAnsi="Times" w:cs="Times"/>
          <w:szCs w:val="24"/>
          <w:lang w:eastAsia="hu-HU"/>
        </w:rPr>
        <w:t xml:space="preserve">A letartóztatást – a rendelkezési jogkör gyakorlójának vagy jogszabály eltérő rendelkezésének hiányában – a rendelkezési jogkör gyakorlójának </w:t>
      </w:r>
      <w:r>
        <w:rPr>
          <w:rFonts w:ascii="Times" w:eastAsia="Times New Roman" w:hAnsi="Times" w:cs="Times"/>
          <w:szCs w:val="24"/>
          <w:u w:val="single"/>
          <w:lang w:eastAsia="hu-HU"/>
        </w:rPr>
        <w:t xml:space="preserve">székhelye szerint illetékes megyei (fővárosi) </w:t>
      </w:r>
      <w:proofErr w:type="spellStart"/>
      <w:r>
        <w:rPr>
          <w:rFonts w:ascii="Times" w:eastAsia="Times New Roman" w:hAnsi="Times" w:cs="Times"/>
          <w:szCs w:val="24"/>
          <w:u w:val="single"/>
          <w:lang w:eastAsia="hu-HU"/>
        </w:rPr>
        <w:t>bv</w:t>
      </w:r>
      <w:proofErr w:type="spellEnd"/>
      <w:r>
        <w:rPr>
          <w:rFonts w:ascii="Times" w:eastAsia="Times New Roman" w:hAnsi="Times" w:cs="Times"/>
          <w:szCs w:val="24"/>
          <w:u w:val="single"/>
          <w:lang w:eastAsia="hu-HU"/>
        </w:rPr>
        <w:t>. intézetben kell</w:t>
      </w:r>
      <w:r>
        <w:rPr>
          <w:rFonts w:ascii="Times" w:eastAsia="Times New Roman" w:hAnsi="Times" w:cs="Times"/>
          <w:szCs w:val="24"/>
          <w:lang w:eastAsia="hu-HU"/>
        </w:rPr>
        <w:t xml:space="preserve"> végrehajtani. Az országos parancsnok erre a célra – </w:t>
      </w:r>
      <w:r>
        <w:rPr>
          <w:rFonts w:ascii="Times" w:eastAsia="Times New Roman" w:hAnsi="Times" w:cs="Times"/>
          <w:szCs w:val="24"/>
          <w:u w:val="single"/>
          <w:lang w:eastAsia="hu-HU"/>
        </w:rPr>
        <w:t xml:space="preserve">kivételesen – más </w:t>
      </w:r>
      <w:proofErr w:type="spellStart"/>
      <w:r>
        <w:rPr>
          <w:rFonts w:ascii="Times" w:eastAsia="Times New Roman" w:hAnsi="Times" w:cs="Times"/>
          <w:szCs w:val="24"/>
          <w:u w:val="single"/>
          <w:lang w:eastAsia="hu-HU"/>
        </w:rPr>
        <w:t>bv</w:t>
      </w:r>
      <w:proofErr w:type="spellEnd"/>
      <w:r>
        <w:rPr>
          <w:rFonts w:ascii="Times" w:eastAsia="Times New Roman" w:hAnsi="Times" w:cs="Times"/>
          <w:szCs w:val="24"/>
          <w:u w:val="single"/>
          <w:lang w:eastAsia="hu-HU"/>
        </w:rPr>
        <w:t>. intézetet is</w:t>
      </w:r>
      <w:r>
        <w:rPr>
          <w:rFonts w:ascii="Times" w:eastAsia="Times New Roman" w:hAnsi="Times" w:cs="Times"/>
          <w:szCs w:val="24"/>
          <w:lang w:eastAsia="hu-HU"/>
        </w:rPr>
        <w:t xml:space="preserve"> kijelölhet.</w:t>
      </w:r>
    </w:p>
    <w:p w14:paraId="74102CD2"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A fogva tartó intézet haladéktalanul értesíti a rendelkezési jogkör gyakorlóját, ha az</w:t>
      </w:r>
    </w:p>
    <w:p w14:paraId="2B946CA0" w14:textId="77777777" w:rsidR="00BF3DF2" w:rsidRDefault="003C6F75">
      <w:pPr>
        <w:spacing w:after="20" w:line="240" w:lineRule="auto"/>
        <w:jc w:val="both"/>
        <w:rPr>
          <w:rFonts w:ascii="Times" w:eastAsia="Times New Roman" w:hAnsi="Times" w:cs="Times"/>
          <w:szCs w:val="24"/>
          <w:lang w:eastAsia="hu-HU"/>
        </w:rPr>
      </w:pPr>
      <w:proofErr w:type="gramStart"/>
      <w:r>
        <w:rPr>
          <w:rFonts w:ascii="Times" w:eastAsia="Times New Roman" w:hAnsi="Times" w:cs="Times"/>
          <w:szCs w:val="24"/>
          <w:lang w:eastAsia="hu-HU"/>
        </w:rPr>
        <w:t>letartóztatás</w:t>
      </w:r>
      <w:proofErr w:type="gramEnd"/>
      <w:r>
        <w:rPr>
          <w:rFonts w:ascii="Times" w:eastAsia="Times New Roman" w:hAnsi="Times" w:cs="Times"/>
          <w:szCs w:val="24"/>
          <w:lang w:eastAsia="hu-HU"/>
        </w:rPr>
        <w:t xml:space="preserve"> végrehajtása alatt annak jogkörébe tartozó döntés szükségességét észleli.</w:t>
      </w:r>
    </w:p>
    <w:p w14:paraId="7818052C"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 xml:space="preserve">A rendelkezési jogkör gyakorlója a végrehajtás helyéül más </w:t>
      </w:r>
      <w:proofErr w:type="spellStart"/>
      <w:r>
        <w:rPr>
          <w:rFonts w:ascii="Times" w:eastAsia="Times New Roman" w:hAnsi="Times" w:cs="Times"/>
          <w:szCs w:val="24"/>
          <w:lang w:eastAsia="hu-HU"/>
        </w:rPr>
        <w:t>bv</w:t>
      </w:r>
      <w:proofErr w:type="spellEnd"/>
      <w:r>
        <w:rPr>
          <w:rFonts w:ascii="Times" w:eastAsia="Times New Roman" w:hAnsi="Times" w:cs="Times"/>
          <w:szCs w:val="24"/>
          <w:lang w:eastAsia="hu-HU"/>
        </w:rPr>
        <w:t>. intézetet vagy javítóintézetet is megjelölhet.</w:t>
      </w:r>
    </w:p>
    <w:p w14:paraId="4C8B5B06" w14:textId="77777777" w:rsidR="00BF3DF2" w:rsidRDefault="00BF3DF2">
      <w:pPr>
        <w:spacing w:after="20" w:line="240" w:lineRule="auto"/>
        <w:jc w:val="both"/>
        <w:rPr>
          <w:rFonts w:ascii="Times" w:eastAsia="Times New Roman" w:hAnsi="Times" w:cs="Times"/>
          <w:szCs w:val="24"/>
          <w:lang w:eastAsia="hu-HU"/>
        </w:rPr>
      </w:pPr>
    </w:p>
    <w:p w14:paraId="192FE0B4" w14:textId="77777777" w:rsidR="00BF3DF2" w:rsidRDefault="003C6F75">
      <w:pPr>
        <w:spacing w:line="240" w:lineRule="auto"/>
        <w:jc w:val="both"/>
        <w:rPr>
          <w:rFonts w:eastAsia="Calibri"/>
          <w:b/>
          <w:szCs w:val="24"/>
          <w:u w:val="single"/>
        </w:rPr>
      </w:pPr>
      <w:r>
        <w:rPr>
          <w:rFonts w:eastAsia="Calibri"/>
          <w:b/>
          <w:szCs w:val="24"/>
          <w:u w:val="single"/>
        </w:rPr>
        <w:t>A letartóztatott befogadása</w:t>
      </w:r>
    </w:p>
    <w:p w14:paraId="5CCC25F7" w14:textId="77777777" w:rsidR="00BF3DF2" w:rsidRDefault="003C6F75">
      <w:pPr>
        <w:spacing w:after="20" w:line="240" w:lineRule="auto"/>
        <w:ind w:firstLine="180"/>
        <w:jc w:val="both"/>
        <w:rPr>
          <w:rFonts w:ascii="Times" w:eastAsia="Times New Roman" w:hAnsi="Times" w:cs="Times"/>
          <w:szCs w:val="24"/>
          <w:lang w:eastAsia="hu-HU"/>
        </w:rPr>
      </w:pPr>
      <w:r>
        <w:rPr>
          <w:rFonts w:ascii="Times" w:eastAsia="Times New Roman" w:hAnsi="Times" w:cs="Times"/>
          <w:szCs w:val="24"/>
          <w:lang w:eastAsia="hu-HU"/>
        </w:rPr>
        <w:t>A letartóztatás elrendeléséről – a vádirat benyújtásáig az ügyész indítványára – a bíróság határoz.</w:t>
      </w:r>
    </w:p>
    <w:p w14:paraId="1ED96700" w14:textId="77777777" w:rsidR="00BF3DF2" w:rsidRDefault="00BF3DF2">
      <w:pPr>
        <w:spacing w:after="20" w:line="240" w:lineRule="auto"/>
        <w:ind w:firstLine="180"/>
        <w:jc w:val="both"/>
        <w:rPr>
          <w:rFonts w:ascii="Times" w:eastAsia="Times New Roman" w:hAnsi="Times" w:cs="Times"/>
          <w:szCs w:val="24"/>
          <w:lang w:eastAsia="hu-HU"/>
        </w:rPr>
      </w:pPr>
    </w:p>
    <w:p w14:paraId="15511E8E" w14:textId="77777777" w:rsidR="00BF3DF2" w:rsidRDefault="003C6F75">
      <w:pPr>
        <w:spacing w:after="20" w:line="240" w:lineRule="auto"/>
        <w:ind w:firstLine="180"/>
        <w:jc w:val="both"/>
        <w:rPr>
          <w:rFonts w:ascii="Times" w:eastAsia="Times New Roman" w:hAnsi="Times" w:cs="Times"/>
          <w:szCs w:val="24"/>
          <w:lang w:eastAsia="hu-HU"/>
        </w:rPr>
      </w:pPr>
      <w:r>
        <w:rPr>
          <w:rFonts w:ascii="Times" w:eastAsia="Times New Roman" w:hAnsi="Times" w:cs="Times"/>
          <w:szCs w:val="24"/>
          <w:lang w:eastAsia="hu-HU"/>
        </w:rPr>
        <w:t xml:space="preserve">A letartóztatás befogadás alapjául szolgáló iratok: </w:t>
      </w:r>
    </w:p>
    <w:p w14:paraId="640DDFDC" w14:textId="77777777" w:rsidR="00BF3DF2" w:rsidRDefault="003C6F75">
      <w:pPr>
        <w:numPr>
          <w:ilvl w:val="0"/>
          <w:numId w:val="65"/>
        </w:numPr>
        <w:spacing w:after="20" w:line="240" w:lineRule="auto"/>
        <w:jc w:val="both"/>
        <w:rPr>
          <w:rFonts w:ascii="Times" w:eastAsia="Times New Roman" w:hAnsi="Times" w:cs="Times"/>
          <w:szCs w:val="24"/>
          <w:lang w:eastAsia="hu-HU"/>
        </w:rPr>
      </w:pPr>
      <w:proofErr w:type="spellStart"/>
      <w:r>
        <w:rPr>
          <w:rFonts w:ascii="Times" w:eastAsia="Times New Roman" w:hAnsi="Times" w:cs="Times"/>
          <w:szCs w:val="24"/>
          <w:lang w:eastAsia="hu-HU"/>
        </w:rPr>
        <w:t>őrizetbevételről</w:t>
      </w:r>
      <w:proofErr w:type="spellEnd"/>
      <w:r>
        <w:rPr>
          <w:rFonts w:ascii="Times" w:eastAsia="Times New Roman" w:hAnsi="Times" w:cs="Times"/>
          <w:szCs w:val="24"/>
          <w:lang w:eastAsia="hu-HU"/>
        </w:rPr>
        <w:t xml:space="preserve"> szóló rendelkezés</w:t>
      </w:r>
    </w:p>
    <w:p w14:paraId="0351F68F" w14:textId="77777777" w:rsidR="00BF3DF2" w:rsidRDefault="003C6F75">
      <w:pPr>
        <w:numPr>
          <w:ilvl w:val="0"/>
          <w:numId w:val="65"/>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letartóztatást elrendelő, meghosszabbító határozat</w:t>
      </w:r>
    </w:p>
    <w:p w14:paraId="7A6C742F" w14:textId="77777777" w:rsidR="00BF3DF2" w:rsidRDefault="003C6F75">
      <w:pPr>
        <w:numPr>
          <w:ilvl w:val="0"/>
          <w:numId w:val="65"/>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ügyészi rendelvény</w:t>
      </w:r>
    </w:p>
    <w:p w14:paraId="2DB21DAC" w14:textId="77777777" w:rsidR="00BF3DF2" w:rsidRDefault="00BF3DF2">
      <w:pPr>
        <w:spacing w:after="20" w:line="240" w:lineRule="auto"/>
        <w:jc w:val="both"/>
        <w:rPr>
          <w:rFonts w:ascii="Times" w:eastAsia="Times New Roman" w:hAnsi="Times" w:cs="Times"/>
          <w:szCs w:val="24"/>
          <w:lang w:eastAsia="hu-HU"/>
        </w:rPr>
      </w:pPr>
    </w:p>
    <w:p w14:paraId="25291DF0"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Fontos szabály, hogy amennyiben az ügyészi rendelvény hiányzik, a befogadást meg kell tagadni.</w:t>
      </w:r>
    </w:p>
    <w:p w14:paraId="356E3A7C"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lastRenderedPageBreak/>
        <w:t>A befogadás alapjául szolgáló iratok vizsgálata arra is kiterjed, hogy azok tartalmazzák-e az letartóztatás végrehajtására vonatkozóan az ügyész vagy a bíró rendelkezési jogkörébe tartozó előírásokat.</w:t>
      </w:r>
    </w:p>
    <w:p w14:paraId="60C666A9" w14:textId="77777777" w:rsidR="00BF3DF2" w:rsidRDefault="00BF3DF2">
      <w:pPr>
        <w:spacing w:after="20" w:line="240" w:lineRule="auto"/>
        <w:jc w:val="both"/>
        <w:rPr>
          <w:rFonts w:ascii="Times" w:eastAsia="Times New Roman" w:hAnsi="Times" w:cs="Times"/>
          <w:szCs w:val="24"/>
          <w:lang w:eastAsia="hu-HU"/>
        </w:rPr>
      </w:pPr>
    </w:p>
    <w:p w14:paraId="365D4367"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A letartóztatottat hivatali munkaidőben kell befogadni, de a letartóztatott befogadását akkor sem lehet megtagadni, ha</w:t>
      </w:r>
    </w:p>
    <w:p w14:paraId="32EF9060" w14:textId="77777777" w:rsidR="00BF3DF2" w:rsidRDefault="003C6F75">
      <w:pPr>
        <w:numPr>
          <w:ilvl w:val="0"/>
          <w:numId w:val="68"/>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a bíróság a szabadlábon lévő vádlott letartóztatásáról hivatali időn kívül határozott,</w:t>
      </w:r>
    </w:p>
    <w:p w14:paraId="2B827111" w14:textId="77777777" w:rsidR="00BF3DF2" w:rsidRDefault="003C6F75">
      <w:pPr>
        <w:numPr>
          <w:ilvl w:val="0"/>
          <w:numId w:val="68"/>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 xml:space="preserve">a bíróság a fiatalkorú letartóztatásáról hivatali időn kívül határozott és azt a </w:t>
      </w:r>
      <w:proofErr w:type="spellStart"/>
      <w:r>
        <w:rPr>
          <w:rFonts w:ascii="Times" w:eastAsia="Times New Roman" w:hAnsi="Times" w:cs="Times"/>
          <w:szCs w:val="24"/>
          <w:lang w:eastAsia="hu-HU"/>
        </w:rPr>
        <w:t>bv</w:t>
      </w:r>
      <w:proofErr w:type="spellEnd"/>
      <w:r>
        <w:rPr>
          <w:rFonts w:ascii="Times" w:eastAsia="Times New Roman" w:hAnsi="Times" w:cs="Times"/>
          <w:szCs w:val="24"/>
          <w:lang w:eastAsia="hu-HU"/>
        </w:rPr>
        <w:t>. intézetben rendelte végrehajtani,</w:t>
      </w:r>
    </w:p>
    <w:p w14:paraId="463869E0" w14:textId="77777777" w:rsidR="00BF3DF2" w:rsidRDefault="003C6F75">
      <w:pPr>
        <w:numPr>
          <w:ilvl w:val="0"/>
          <w:numId w:val="68"/>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a letartóztatásnak a rendőrségi fogdában történő elhelyezése szerinti időtartama hivatali időn kívül jár le.</w:t>
      </w:r>
    </w:p>
    <w:p w14:paraId="7D4281E6" w14:textId="77777777" w:rsidR="00BF3DF2" w:rsidRDefault="00BF3DF2">
      <w:pPr>
        <w:spacing w:after="20" w:line="240" w:lineRule="auto"/>
        <w:ind w:firstLine="180"/>
        <w:jc w:val="both"/>
        <w:rPr>
          <w:rFonts w:ascii="Times" w:eastAsia="Times New Roman" w:hAnsi="Times" w:cs="Times"/>
          <w:szCs w:val="24"/>
          <w:lang w:eastAsia="hu-HU"/>
        </w:rPr>
      </w:pPr>
    </w:p>
    <w:p w14:paraId="7B7E585A"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 xml:space="preserve">A </w:t>
      </w:r>
      <w:proofErr w:type="spellStart"/>
      <w:r>
        <w:rPr>
          <w:rFonts w:ascii="Times" w:eastAsia="Times New Roman" w:hAnsi="Times" w:cs="Times"/>
          <w:szCs w:val="24"/>
          <w:lang w:eastAsia="hu-HU"/>
        </w:rPr>
        <w:t>bv</w:t>
      </w:r>
      <w:proofErr w:type="spellEnd"/>
      <w:r>
        <w:rPr>
          <w:rFonts w:ascii="Times" w:eastAsia="Times New Roman" w:hAnsi="Times" w:cs="Times"/>
          <w:szCs w:val="24"/>
          <w:lang w:eastAsia="hu-HU"/>
        </w:rPr>
        <w:t xml:space="preserve">. intézet a befogadáskor ellenőrzi a letartóztatott személyazonosságát. Ha az így lefolytatott ellenőrzés eredményeképpen a személyazonosság kétséges, a </w:t>
      </w:r>
      <w:proofErr w:type="spellStart"/>
      <w:r>
        <w:rPr>
          <w:rFonts w:ascii="Times" w:eastAsia="Times New Roman" w:hAnsi="Times" w:cs="Times"/>
          <w:szCs w:val="24"/>
          <w:lang w:eastAsia="hu-HU"/>
        </w:rPr>
        <w:t>bv</w:t>
      </w:r>
      <w:proofErr w:type="spellEnd"/>
      <w:r>
        <w:rPr>
          <w:rFonts w:ascii="Times" w:eastAsia="Times New Roman" w:hAnsi="Times" w:cs="Times"/>
          <w:szCs w:val="24"/>
          <w:lang w:eastAsia="hu-HU"/>
        </w:rPr>
        <w:t>. intézet erről értesíti a rendelkezési jogkör gyakorlóját.</w:t>
      </w:r>
    </w:p>
    <w:p w14:paraId="39106204" w14:textId="77777777" w:rsidR="00BF3DF2" w:rsidRDefault="00BF3DF2">
      <w:pPr>
        <w:spacing w:after="20" w:line="240" w:lineRule="auto"/>
        <w:jc w:val="both"/>
        <w:rPr>
          <w:rFonts w:ascii="Times" w:eastAsia="Times New Roman" w:hAnsi="Times" w:cs="Times"/>
          <w:szCs w:val="24"/>
          <w:lang w:eastAsia="hu-HU"/>
        </w:rPr>
      </w:pPr>
    </w:p>
    <w:p w14:paraId="448D0DE4" w14:textId="77777777" w:rsidR="00BF3DF2" w:rsidRDefault="003C6F75">
      <w:pPr>
        <w:spacing w:after="20" w:line="240" w:lineRule="auto"/>
        <w:jc w:val="both"/>
        <w:rPr>
          <w:rFonts w:ascii="Times" w:eastAsia="Times New Roman" w:hAnsi="Times" w:cs="Times"/>
          <w:b/>
          <w:szCs w:val="24"/>
          <w:u w:val="single"/>
          <w:lang w:eastAsia="hu-HU"/>
        </w:rPr>
      </w:pPr>
      <w:r>
        <w:rPr>
          <w:rFonts w:ascii="Times" w:eastAsia="Times New Roman" w:hAnsi="Times" w:cs="Times"/>
          <w:b/>
          <w:szCs w:val="24"/>
          <w:u w:val="single"/>
          <w:lang w:eastAsia="hu-HU"/>
        </w:rPr>
        <w:t>A bírói értesítő:</w:t>
      </w:r>
    </w:p>
    <w:p w14:paraId="725AC6E1" w14:textId="77777777" w:rsidR="00BF3DF2" w:rsidRDefault="003C6F75">
      <w:pPr>
        <w:spacing w:line="240" w:lineRule="auto"/>
        <w:jc w:val="both"/>
        <w:rPr>
          <w:rFonts w:eastAsia="Calibri"/>
          <w:szCs w:val="24"/>
        </w:rPr>
      </w:pPr>
      <w:r>
        <w:rPr>
          <w:rFonts w:eastAsia="Calibri"/>
          <w:szCs w:val="24"/>
        </w:rPr>
        <w:t>Befogadni csak a bíróság által kiállított úgynevezett értesítőlap alapján lehet. Az értesítő egy olyan formanyomtatvány, mely több típusú büntetőeljárási határozat meghozatalára ad lehetőséget egy nyomtatványon belül.</w:t>
      </w:r>
    </w:p>
    <w:p w14:paraId="1F8CAAE3" w14:textId="77777777" w:rsidR="00BF3DF2" w:rsidRDefault="003C6F75">
      <w:pPr>
        <w:spacing w:line="240" w:lineRule="auto"/>
        <w:jc w:val="both"/>
        <w:rPr>
          <w:rFonts w:eastAsia="Calibri"/>
          <w:szCs w:val="24"/>
          <w:u w:val="single"/>
        </w:rPr>
      </w:pPr>
      <w:r>
        <w:rPr>
          <w:rFonts w:eastAsia="Calibri"/>
          <w:szCs w:val="24"/>
          <w:u w:val="single"/>
        </w:rPr>
        <w:t>A bírói értesítő alkalmas arra, hogy a bíróság az alábbi határozatokat hozza meg:</w:t>
      </w:r>
    </w:p>
    <w:p w14:paraId="728497C2" w14:textId="77777777" w:rsidR="00BF3DF2" w:rsidRDefault="003C6F75">
      <w:pPr>
        <w:numPr>
          <w:ilvl w:val="0"/>
          <w:numId w:val="46"/>
        </w:numPr>
        <w:spacing w:line="240" w:lineRule="auto"/>
        <w:jc w:val="both"/>
        <w:rPr>
          <w:rFonts w:eastAsia="Calibri"/>
          <w:szCs w:val="24"/>
        </w:rPr>
      </w:pPr>
      <w:r>
        <w:rPr>
          <w:rFonts w:eastAsia="Calibri"/>
          <w:szCs w:val="24"/>
        </w:rPr>
        <w:t>letartóztatás elrendelése</w:t>
      </w:r>
    </w:p>
    <w:p w14:paraId="63BEF0C0" w14:textId="77777777" w:rsidR="00BF3DF2" w:rsidRDefault="003C6F75">
      <w:pPr>
        <w:numPr>
          <w:ilvl w:val="0"/>
          <w:numId w:val="46"/>
        </w:numPr>
        <w:spacing w:line="240" w:lineRule="auto"/>
        <w:jc w:val="both"/>
        <w:rPr>
          <w:rFonts w:eastAsia="Calibri"/>
          <w:szCs w:val="24"/>
        </w:rPr>
      </w:pPr>
      <w:r>
        <w:rPr>
          <w:rFonts w:eastAsia="Calibri"/>
          <w:szCs w:val="24"/>
        </w:rPr>
        <w:t>letartóztatás meghosszabbítása határozott ideig</w:t>
      </w:r>
    </w:p>
    <w:p w14:paraId="2F26D895" w14:textId="77777777" w:rsidR="00BF3DF2" w:rsidRDefault="003C6F75">
      <w:pPr>
        <w:numPr>
          <w:ilvl w:val="0"/>
          <w:numId w:val="46"/>
        </w:numPr>
        <w:spacing w:line="240" w:lineRule="auto"/>
        <w:jc w:val="both"/>
        <w:rPr>
          <w:rFonts w:eastAsia="Calibri"/>
          <w:szCs w:val="24"/>
        </w:rPr>
      </w:pPr>
      <w:r>
        <w:rPr>
          <w:rFonts w:eastAsia="Calibri"/>
          <w:szCs w:val="24"/>
        </w:rPr>
        <w:t>letartóztatás meghosszabbítása I. fokú határozatig (érdemleges határozatig)</w:t>
      </w:r>
    </w:p>
    <w:p w14:paraId="004F9603" w14:textId="77777777" w:rsidR="00BF3DF2" w:rsidRDefault="003C6F75">
      <w:pPr>
        <w:numPr>
          <w:ilvl w:val="0"/>
          <w:numId w:val="46"/>
        </w:numPr>
        <w:spacing w:line="240" w:lineRule="auto"/>
        <w:jc w:val="both"/>
        <w:rPr>
          <w:rFonts w:eastAsia="Calibri"/>
          <w:szCs w:val="24"/>
        </w:rPr>
      </w:pPr>
      <w:r>
        <w:rPr>
          <w:rFonts w:eastAsia="Calibri"/>
          <w:szCs w:val="24"/>
        </w:rPr>
        <w:t>nem jogerős ítélet meghozatala</w:t>
      </w:r>
    </w:p>
    <w:p w14:paraId="083AA851" w14:textId="77777777" w:rsidR="00BF3DF2" w:rsidRDefault="003C6F75">
      <w:pPr>
        <w:numPr>
          <w:ilvl w:val="0"/>
          <w:numId w:val="46"/>
        </w:numPr>
        <w:spacing w:line="240" w:lineRule="auto"/>
        <w:jc w:val="both"/>
        <w:rPr>
          <w:rFonts w:eastAsia="Calibri"/>
          <w:szCs w:val="24"/>
        </w:rPr>
      </w:pPr>
      <w:r>
        <w:rPr>
          <w:rFonts w:eastAsia="Calibri"/>
          <w:szCs w:val="24"/>
        </w:rPr>
        <w:t xml:space="preserve">letartóztatás megszüntetésére (akár </w:t>
      </w:r>
      <w:proofErr w:type="spellStart"/>
      <w:r>
        <w:rPr>
          <w:rFonts w:eastAsia="Calibri"/>
          <w:szCs w:val="24"/>
        </w:rPr>
        <w:t>nje</w:t>
      </w:r>
      <w:proofErr w:type="spellEnd"/>
      <w:r>
        <w:rPr>
          <w:rFonts w:eastAsia="Calibri"/>
          <w:szCs w:val="24"/>
        </w:rPr>
        <w:t>. ítélet meghozatala mellett).</w:t>
      </w:r>
    </w:p>
    <w:p w14:paraId="4D57D9E2" w14:textId="77777777" w:rsidR="00BF3DF2" w:rsidRDefault="00BF3DF2">
      <w:pPr>
        <w:numPr>
          <w:ilvl w:val="0"/>
          <w:numId w:val="46"/>
        </w:numPr>
        <w:spacing w:line="240" w:lineRule="auto"/>
        <w:jc w:val="both"/>
        <w:rPr>
          <w:rFonts w:eastAsia="Calibri"/>
          <w:szCs w:val="24"/>
        </w:rPr>
      </w:pPr>
    </w:p>
    <w:p w14:paraId="3E4E8CA2" w14:textId="77777777" w:rsidR="00BF3DF2" w:rsidRDefault="003C6F75">
      <w:pPr>
        <w:spacing w:line="240" w:lineRule="auto"/>
        <w:jc w:val="both"/>
        <w:rPr>
          <w:rFonts w:eastAsia="Calibri"/>
          <w:szCs w:val="24"/>
          <w:u w:val="single"/>
        </w:rPr>
      </w:pPr>
      <w:r>
        <w:rPr>
          <w:rFonts w:eastAsia="Calibri"/>
          <w:szCs w:val="24"/>
          <w:u w:val="single"/>
        </w:rPr>
        <w:t>A bírói értesítés főbb tartalmi elemei:</w:t>
      </w:r>
    </w:p>
    <w:p w14:paraId="6675EFBA" w14:textId="77777777" w:rsidR="00BF3DF2" w:rsidRDefault="003C6F75">
      <w:pPr>
        <w:numPr>
          <w:ilvl w:val="0"/>
          <w:numId w:val="47"/>
        </w:numPr>
        <w:spacing w:line="240" w:lineRule="auto"/>
        <w:jc w:val="both"/>
        <w:rPr>
          <w:rFonts w:eastAsia="Calibri"/>
          <w:szCs w:val="24"/>
        </w:rPr>
      </w:pPr>
      <w:r>
        <w:rPr>
          <w:rFonts w:eastAsia="Calibri"/>
          <w:szCs w:val="24"/>
        </w:rPr>
        <w:t>határozatot hozó bíróság megnevezése</w:t>
      </w:r>
    </w:p>
    <w:p w14:paraId="557A9A58" w14:textId="77777777" w:rsidR="00BF3DF2" w:rsidRDefault="003C6F75">
      <w:pPr>
        <w:numPr>
          <w:ilvl w:val="0"/>
          <w:numId w:val="47"/>
        </w:numPr>
        <w:spacing w:line="240" w:lineRule="auto"/>
        <w:jc w:val="both"/>
        <w:rPr>
          <w:rFonts w:eastAsia="Calibri"/>
          <w:szCs w:val="24"/>
        </w:rPr>
      </w:pPr>
      <w:r>
        <w:rPr>
          <w:rFonts w:eastAsia="Calibri"/>
          <w:szCs w:val="24"/>
        </w:rPr>
        <w:t>a letartóztatott személyazonosító adatai</w:t>
      </w:r>
    </w:p>
    <w:p w14:paraId="5B8011C3" w14:textId="77777777" w:rsidR="00BF3DF2" w:rsidRDefault="003C6F75">
      <w:pPr>
        <w:numPr>
          <w:ilvl w:val="0"/>
          <w:numId w:val="47"/>
        </w:numPr>
        <w:spacing w:line="240" w:lineRule="auto"/>
        <w:jc w:val="both"/>
        <w:rPr>
          <w:rFonts w:eastAsia="Calibri"/>
          <w:szCs w:val="24"/>
        </w:rPr>
      </w:pPr>
      <w:r>
        <w:rPr>
          <w:rFonts w:eastAsia="Calibri"/>
          <w:szCs w:val="24"/>
        </w:rPr>
        <w:t>a letartóztatással kapcsolatos rendelkező rész (elrendelés, hosszabbítás)</w:t>
      </w:r>
    </w:p>
    <w:p w14:paraId="5B363FFA" w14:textId="77777777" w:rsidR="00BF3DF2" w:rsidRDefault="003C6F75">
      <w:pPr>
        <w:numPr>
          <w:ilvl w:val="0"/>
          <w:numId w:val="47"/>
        </w:numPr>
        <w:spacing w:line="240" w:lineRule="auto"/>
        <w:jc w:val="both"/>
        <w:rPr>
          <w:rFonts w:eastAsia="Calibri"/>
          <w:szCs w:val="24"/>
        </w:rPr>
      </w:pPr>
      <w:r>
        <w:rPr>
          <w:rFonts w:eastAsia="Calibri"/>
          <w:szCs w:val="24"/>
        </w:rPr>
        <w:t xml:space="preserve">nem jogerős ítélethez tartozó beszámítások (amennyiben van </w:t>
      </w:r>
      <w:proofErr w:type="spellStart"/>
      <w:r>
        <w:rPr>
          <w:rFonts w:eastAsia="Calibri"/>
          <w:szCs w:val="24"/>
        </w:rPr>
        <w:t>nje</w:t>
      </w:r>
      <w:proofErr w:type="spellEnd"/>
      <w:r>
        <w:rPr>
          <w:rFonts w:eastAsia="Calibri"/>
          <w:szCs w:val="24"/>
        </w:rPr>
        <w:t>. ítélet)</w:t>
      </w:r>
    </w:p>
    <w:p w14:paraId="4B41475D" w14:textId="77777777" w:rsidR="00BF3DF2" w:rsidRDefault="003C6F75">
      <w:pPr>
        <w:numPr>
          <w:ilvl w:val="0"/>
          <w:numId w:val="47"/>
        </w:numPr>
        <w:spacing w:line="240" w:lineRule="auto"/>
        <w:jc w:val="both"/>
        <w:rPr>
          <w:rFonts w:eastAsia="Calibri"/>
          <w:szCs w:val="24"/>
        </w:rPr>
      </w:pPr>
      <w:r>
        <w:rPr>
          <w:rFonts w:eastAsia="Calibri"/>
          <w:szCs w:val="24"/>
        </w:rPr>
        <w:t xml:space="preserve">a rendelkezési jogkör gyakorlójának </w:t>
      </w:r>
      <w:proofErr w:type="spellStart"/>
      <w:r>
        <w:rPr>
          <w:rFonts w:eastAsia="Calibri"/>
          <w:szCs w:val="24"/>
        </w:rPr>
        <w:t>fogvatartással</w:t>
      </w:r>
      <w:proofErr w:type="spellEnd"/>
      <w:r>
        <w:rPr>
          <w:rFonts w:eastAsia="Calibri"/>
          <w:szCs w:val="24"/>
        </w:rPr>
        <w:t xml:space="preserve"> kapcsolatos rendelkezései (elkülönítés, kapcsolattartás)</w:t>
      </w:r>
    </w:p>
    <w:p w14:paraId="225BAA0E" w14:textId="77777777" w:rsidR="00BF3DF2" w:rsidRDefault="003C6F75">
      <w:pPr>
        <w:numPr>
          <w:ilvl w:val="0"/>
          <w:numId w:val="47"/>
        </w:numPr>
        <w:spacing w:line="240" w:lineRule="auto"/>
        <w:jc w:val="both"/>
        <w:rPr>
          <w:rFonts w:eastAsia="Calibri"/>
          <w:szCs w:val="24"/>
        </w:rPr>
      </w:pPr>
      <w:r>
        <w:rPr>
          <w:rFonts w:eastAsia="Calibri"/>
          <w:szCs w:val="24"/>
        </w:rPr>
        <w:t xml:space="preserve">a végrehajtás helyének meghatározása (rendőrség, illetékes </w:t>
      </w:r>
      <w:proofErr w:type="spellStart"/>
      <w:r>
        <w:rPr>
          <w:rFonts w:eastAsia="Calibri"/>
          <w:szCs w:val="24"/>
        </w:rPr>
        <w:t>bv.intézet</w:t>
      </w:r>
      <w:proofErr w:type="spellEnd"/>
      <w:r>
        <w:rPr>
          <w:rFonts w:eastAsia="Calibri"/>
          <w:szCs w:val="24"/>
        </w:rPr>
        <w:t xml:space="preserve"> </w:t>
      </w:r>
      <w:proofErr w:type="gramStart"/>
      <w:r>
        <w:rPr>
          <w:rFonts w:eastAsia="Calibri"/>
          <w:szCs w:val="24"/>
        </w:rPr>
        <w:t>vagy  megnevezett</w:t>
      </w:r>
      <w:proofErr w:type="gramEnd"/>
      <w:r>
        <w:rPr>
          <w:rFonts w:eastAsia="Calibri"/>
          <w:szCs w:val="24"/>
        </w:rPr>
        <w:t xml:space="preserve"> </w:t>
      </w:r>
      <w:proofErr w:type="spellStart"/>
      <w:r>
        <w:rPr>
          <w:rFonts w:eastAsia="Calibri"/>
          <w:szCs w:val="24"/>
        </w:rPr>
        <w:t>bv.intézet</w:t>
      </w:r>
      <w:proofErr w:type="spellEnd"/>
      <w:r>
        <w:rPr>
          <w:rFonts w:eastAsia="Calibri"/>
          <w:szCs w:val="24"/>
        </w:rPr>
        <w:t>, javítóintézet)</w:t>
      </w:r>
    </w:p>
    <w:p w14:paraId="3197AAD0" w14:textId="77777777" w:rsidR="00BF3DF2" w:rsidRDefault="003C6F75">
      <w:pPr>
        <w:numPr>
          <w:ilvl w:val="0"/>
          <w:numId w:val="47"/>
        </w:numPr>
        <w:spacing w:line="240" w:lineRule="auto"/>
        <w:jc w:val="both"/>
        <w:rPr>
          <w:rFonts w:eastAsia="Calibri"/>
          <w:szCs w:val="24"/>
        </w:rPr>
      </w:pPr>
      <w:r>
        <w:rPr>
          <w:rFonts w:eastAsia="Calibri"/>
          <w:szCs w:val="24"/>
        </w:rPr>
        <w:t>dátum</w:t>
      </w:r>
    </w:p>
    <w:p w14:paraId="2280AB3B" w14:textId="77777777" w:rsidR="00BF3DF2" w:rsidRDefault="003C6F75">
      <w:pPr>
        <w:numPr>
          <w:ilvl w:val="0"/>
          <w:numId w:val="47"/>
        </w:numPr>
        <w:spacing w:line="240" w:lineRule="auto"/>
        <w:jc w:val="both"/>
        <w:rPr>
          <w:rFonts w:eastAsia="Calibri"/>
          <w:szCs w:val="24"/>
        </w:rPr>
      </w:pPr>
      <w:r>
        <w:rPr>
          <w:rFonts w:eastAsia="Calibri"/>
          <w:szCs w:val="24"/>
        </w:rPr>
        <w:lastRenderedPageBreak/>
        <w:t>rendelkező bíró aláírása</w:t>
      </w:r>
    </w:p>
    <w:p w14:paraId="3D35BCB8" w14:textId="77777777" w:rsidR="00BF3DF2" w:rsidRDefault="003C6F75">
      <w:pPr>
        <w:numPr>
          <w:ilvl w:val="0"/>
          <w:numId w:val="47"/>
        </w:numPr>
        <w:spacing w:line="240" w:lineRule="auto"/>
        <w:jc w:val="both"/>
        <w:rPr>
          <w:rFonts w:eastAsia="Calibri"/>
          <w:szCs w:val="24"/>
        </w:rPr>
      </w:pPr>
      <w:r>
        <w:rPr>
          <w:rFonts w:eastAsia="Calibri"/>
          <w:szCs w:val="24"/>
        </w:rPr>
        <w:t>rendelkező bíróság pecsétje</w:t>
      </w:r>
    </w:p>
    <w:p w14:paraId="5195A0DB" w14:textId="77777777" w:rsidR="00BF3DF2" w:rsidRDefault="00BF3DF2">
      <w:pPr>
        <w:spacing w:line="240" w:lineRule="auto"/>
        <w:jc w:val="both"/>
        <w:rPr>
          <w:rFonts w:eastAsia="Calibri"/>
          <w:szCs w:val="24"/>
        </w:rPr>
      </w:pPr>
    </w:p>
    <w:p w14:paraId="7448CC5E" w14:textId="77777777" w:rsidR="00BF3DF2" w:rsidRDefault="003C6F75">
      <w:pPr>
        <w:spacing w:line="240" w:lineRule="auto"/>
        <w:jc w:val="both"/>
      </w:pPr>
      <w:r>
        <w:rPr>
          <w:rFonts w:ascii="Times" w:eastAsia="Times New Roman" w:hAnsi="Times" w:cs="Times"/>
          <w:szCs w:val="24"/>
          <w:u w:val="single"/>
          <w:lang w:eastAsia="hu-HU"/>
        </w:rPr>
        <w:t xml:space="preserve"> A letartóztatott befogadásáról és a szabadításáról is a </w:t>
      </w:r>
      <w:proofErr w:type="spellStart"/>
      <w:r>
        <w:rPr>
          <w:rFonts w:ascii="Times" w:eastAsia="Times New Roman" w:hAnsi="Times" w:cs="Times"/>
          <w:szCs w:val="24"/>
          <w:u w:val="single"/>
          <w:lang w:eastAsia="hu-HU"/>
        </w:rPr>
        <w:t>bv</w:t>
      </w:r>
      <w:proofErr w:type="spellEnd"/>
      <w:r>
        <w:rPr>
          <w:rFonts w:ascii="Times" w:eastAsia="Times New Roman" w:hAnsi="Times" w:cs="Times"/>
          <w:szCs w:val="24"/>
          <w:u w:val="single"/>
          <w:lang w:eastAsia="hu-HU"/>
        </w:rPr>
        <w:t>. intézet három napon belül értesíti</w:t>
      </w:r>
      <w:r>
        <w:rPr>
          <w:rFonts w:ascii="Times" w:eastAsia="Times New Roman" w:hAnsi="Times" w:cs="Times"/>
          <w:szCs w:val="24"/>
          <w:lang w:eastAsia="hu-HU"/>
        </w:rPr>
        <w:t>:</w:t>
      </w:r>
    </w:p>
    <w:p w14:paraId="27D5380C" w14:textId="77777777" w:rsidR="00BF3DF2" w:rsidRDefault="003C6F75">
      <w:pPr>
        <w:numPr>
          <w:ilvl w:val="0"/>
          <w:numId w:val="51"/>
        </w:numPr>
        <w:spacing w:line="240" w:lineRule="auto"/>
        <w:jc w:val="both"/>
        <w:rPr>
          <w:rFonts w:ascii="Times" w:eastAsia="Times New Roman" w:hAnsi="Times" w:cs="Times"/>
          <w:szCs w:val="24"/>
          <w:lang w:eastAsia="hu-HU"/>
        </w:rPr>
      </w:pPr>
      <w:r>
        <w:rPr>
          <w:rFonts w:ascii="Times" w:eastAsia="Times New Roman" w:hAnsi="Times" w:cs="Times"/>
          <w:szCs w:val="24"/>
          <w:lang w:eastAsia="hu-HU"/>
        </w:rPr>
        <w:t>a letartóztatást elrendelő bíróságot,</w:t>
      </w:r>
    </w:p>
    <w:p w14:paraId="39D3EE9D" w14:textId="77777777" w:rsidR="00BF3DF2" w:rsidRDefault="003C6F75">
      <w:pPr>
        <w:numPr>
          <w:ilvl w:val="0"/>
          <w:numId w:val="51"/>
        </w:numPr>
        <w:spacing w:line="240" w:lineRule="auto"/>
        <w:jc w:val="both"/>
        <w:rPr>
          <w:rFonts w:ascii="Times" w:eastAsia="Times New Roman" w:hAnsi="Times" w:cs="Times"/>
          <w:szCs w:val="24"/>
          <w:lang w:eastAsia="hu-HU"/>
        </w:rPr>
      </w:pPr>
      <w:r>
        <w:rPr>
          <w:rFonts w:ascii="Times" w:eastAsia="Times New Roman" w:hAnsi="Times" w:cs="Times"/>
          <w:szCs w:val="24"/>
          <w:lang w:eastAsia="hu-HU"/>
        </w:rPr>
        <w:t>a letartóztatott lakó- vagy tartózkodási helye szerint illetékes rendőrkapitányságot,</w:t>
      </w:r>
    </w:p>
    <w:p w14:paraId="1275D71A" w14:textId="77777777" w:rsidR="00BF3DF2" w:rsidRDefault="003C6F75">
      <w:pPr>
        <w:numPr>
          <w:ilvl w:val="0"/>
          <w:numId w:val="51"/>
        </w:numPr>
        <w:spacing w:line="240" w:lineRule="auto"/>
        <w:jc w:val="both"/>
        <w:rPr>
          <w:rFonts w:ascii="Times" w:eastAsia="Times New Roman" w:hAnsi="Times" w:cs="Times"/>
          <w:szCs w:val="24"/>
          <w:lang w:eastAsia="hu-HU"/>
        </w:rPr>
      </w:pPr>
      <w:r>
        <w:rPr>
          <w:rFonts w:ascii="Times" w:eastAsia="Times New Roman" w:hAnsi="Times" w:cs="Times"/>
          <w:szCs w:val="24"/>
          <w:lang w:eastAsia="hu-HU"/>
        </w:rPr>
        <w:t>a bűnügyi nyilvántartó szervet,</w:t>
      </w:r>
    </w:p>
    <w:p w14:paraId="66DE5E95" w14:textId="1F6F4E76" w:rsidR="00BF3DF2" w:rsidRPr="00D760E4" w:rsidRDefault="003C6F75" w:rsidP="00D760E4">
      <w:pPr>
        <w:numPr>
          <w:ilvl w:val="0"/>
          <w:numId w:val="51"/>
        </w:numPr>
        <w:spacing w:line="240" w:lineRule="auto"/>
        <w:jc w:val="both"/>
        <w:rPr>
          <w:rFonts w:ascii="Times" w:eastAsia="Times New Roman" w:hAnsi="Times" w:cs="Times"/>
          <w:szCs w:val="24"/>
          <w:lang w:eastAsia="hu-HU"/>
        </w:rPr>
      </w:pPr>
      <w:r>
        <w:rPr>
          <w:rFonts w:ascii="Times" w:eastAsia="Times New Roman" w:hAnsi="Times" w:cs="Times"/>
          <w:szCs w:val="24"/>
          <w:lang w:eastAsia="hu-HU"/>
        </w:rPr>
        <w:t xml:space="preserve">a letartóztatott lakó- vagy tartózkodási helye szerint illetékes kormányhivatalt vagy büntetés-végrehajtás pártfogó felügyelőt, ha </w:t>
      </w:r>
      <w:r w:rsidR="00374DA0">
        <w:rPr>
          <w:rFonts w:ascii="Times" w:eastAsia="Times New Roman" w:hAnsi="Times" w:cs="Times"/>
          <w:szCs w:val="24"/>
          <w:lang w:eastAsia="hu-HU"/>
        </w:rPr>
        <w:t xml:space="preserve">a </w:t>
      </w:r>
      <w:r>
        <w:rPr>
          <w:rFonts w:ascii="Times" w:eastAsia="Times New Roman" w:hAnsi="Times" w:cs="Times"/>
          <w:szCs w:val="24"/>
          <w:lang w:eastAsia="hu-HU"/>
        </w:rPr>
        <w:t>letartóztatottat más ügyben közérdekű munkára ítélték vagy pártfogó felügyelet alatt áll.</w:t>
      </w:r>
    </w:p>
    <w:p w14:paraId="43B32B19" w14:textId="3F68506E" w:rsidR="00BF3DF2" w:rsidRPr="00D760E4" w:rsidRDefault="003C6F75">
      <w:pPr>
        <w:spacing w:line="240" w:lineRule="auto"/>
        <w:jc w:val="both"/>
        <w:rPr>
          <w:rFonts w:eastAsia="Calibri"/>
          <w:b/>
          <w:szCs w:val="24"/>
          <w:u w:val="single"/>
        </w:rPr>
      </w:pPr>
      <w:r>
        <w:rPr>
          <w:rFonts w:eastAsia="Calibri"/>
          <w:b/>
          <w:szCs w:val="24"/>
          <w:u w:val="single"/>
        </w:rPr>
        <w:t>A letartóztatásban töltött idő</w:t>
      </w:r>
    </w:p>
    <w:p w14:paraId="4B8944A9" w14:textId="77777777" w:rsidR="00BF3DF2" w:rsidRDefault="003C6F75">
      <w:pPr>
        <w:spacing w:line="240" w:lineRule="auto"/>
        <w:jc w:val="both"/>
      </w:pPr>
      <w:r>
        <w:rPr>
          <w:rFonts w:eastAsia="Calibri"/>
          <w:szCs w:val="24"/>
        </w:rPr>
        <w:t xml:space="preserve">A letartóztatásban töltött idő tartamát a </w:t>
      </w:r>
      <w:proofErr w:type="spellStart"/>
      <w:r>
        <w:rPr>
          <w:rFonts w:eastAsia="Calibri"/>
          <w:szCs w:val="24"/>
        </w:rPr>
        <w:t>bv</w:t>
      </w:r>
      <w:proofErr w:type="spellEnd"/>
      <w:r>
        <w:rPr>
          <w:rFonts w:eastAsia="Calibri"/>
          <w:szCs w:val="24"/>
        </w:rPr>
        <w:t xml:space="preserve">. intézetnek akkor kell külön kiszámítania, ha az előzetes </w:t>
      </w:r>
      <w:proofErr w:type="spellStart"/>
      <w:r>
        <w:rPr>
          <w:rFonts w:eastAsia="Calibri"/>
          <w:szCs w:val="24"/>
        </w:rPr>
        <w:t>fogvatartás</w:t>
      </w:r>
      <w:proofErr w:type="spellEnd"/>
      <w:r>
        <w:rPr>
          <w:rFonts w:eastAsia="Calibri"/>
          <w:szCs w:val="24"/>
        </w:rPr>
        <w:t xml:space="preserve"> bármely okból megszakadt. A </w:t>
      </w:r>
      <w:r w:rsidRPr="00D760E4">
        <w:rPr>
          <w:rFonts w:eastAsia="Calibri"/>
          <w:color w:val="000000" w:themeColor="text1"/>
          <w:szCs w:val="24"/>
        </w:rPr>
        <w:t xml:space="preserve">bűnügyi felügyelet </w:t>
      </w:r>
      <w:r>
        <w:rPr>
          <w:rFonts w:eastAsia="Calibri"/>
          <w:szCs w:val="24"/>
        </w:rPr>
        <w:t>a letartóztatást megszakítja.</w:t>
      </w:r>
    </w:p>
    <w:p w14:paraId="6C1BD46B" w14:textId="77777777" w:rsidR="00BF3DF2" w:rsidRDefault="003C6F75">
      <w:pPr>
        <w:spacing w:line="240" w:lineRule="auto"/>
        <w:jc w:val="both"/>
        <w:rPr>
          <w:rFonts w:eastAsia="Calibri"/>
          <w:szCs w:val="24"/>
        </w:rPr>
      </w:pPr>
      <w:r>
        <w:rPr>
          <w:rFonts w:eastAsia="Calibri"/>
          <w:szCs w:val="24"/>
        </w:rPr>
        <w:t xml:space="preserve">A letartóztatásban töltött időtartam megállapításánál a </w:t>
      </w:r>
      <w:proofErr w:type="spellStart"/>
      <w:r>
        <w:rPr>
          <w:rFonts w:eastAsia="Calibri"/>
          <w:szCs w:val="24"/>
        </w:rPr>
        <w:t>fogvatartás</w:t>
      </w:r>
      <w:proofErr w:type="spellEnd"/>
      <w:r>
        <w:rPr>
          <w:rFonts w:eastAsia="Calibri"/>
          <w:szCs w:val="24"/>
        </w:rPr>
        <w:t xml:space="preserve"> utolsó napját követő naptári nap számából ki kell vonni a letartóztatás első napját. Ha a művelet nem végezhető el, a letartóztatás utolsó hónapját megelőző hónapot kell naptári napokra bontani, majd a számítást ennek alapulvételével kell elvégezni.</w:t>
      </w:r>
    </w:p>
    <w:p w14:paraId="5BBCF5C1" w14:textId="6BA42DB1" w:rsidR="00BF3DF2" w:rsidRDefault="003C6F75">
      <w:pPr>
        <w:spacing w:line="240" w:lineRule="auto"/>
        <w:jc w:val="both"/>
        <w:rPr>
          <w:rFonts w:eastAsia="Calibri"/>
          <w:szCs w:val="24"/>
        </w:rPr>
      </w:pPr>
      <w:r>
        <w:rPr>
          <w:rFonts w:eastAsia="Calibri"/>
          <w:szCs w:val="24"/>
        </w:rPr>
        <w:t xml:space="preserve">Ha a szabadságvesztésbe több letartóztatást idejét kell beszámítani, a beszámítandó </w:t>
      </w:r>
      <w:proofErr w:type="spellStart"/>
      <w:r>
        <w:rPr>
          <w:rFonts w:eastAsia="Calibri"/>
          <w:szCs w:val="24"/>
        </w:rPr>
        <w:t>fogvatartások</w:t>
      </w:r>
      <w:proofErr w:type="spellEnd"/>
      <w:r>
        <w:rPr>
          <w:rFonts w:eastAsia="Calibri"/>
          <w:szCs w:val="24"/>
        </w:rPr>
        <w:t xml:space="preserve"> tartamát össze kell adni, majd az így kapott együttes időtartamot kell a szabadságvesztés időtartamából levonni.</w:t>
      </w:r>
    </w:p>
    <w:p w14:paraId="7B2CCEF8" w14:textId="77777777" w:rsidR="00BF3DF2" w:rsidRDefault="003C6F75">
      <w:pPr>
        <w:spacing w:line="240" w:lineRule="auto"/>
        <w:jc w:val="both"/>
        <w:rPr>
          <w:rFonts w:eastAsia="Calibri"/>
          <w:szCs w:val="24"/>
        </w:rPr>
      </w:pPr>
      <w:r>
        <w:rPr>
          <w:rFonts w:eastAsia="Calibri"/>
          <w:szCs w:val="24"/>
        </w:rPr>
        <w:t xml:space="preserve">Ha az elítéltet a bíróság rendelkezése alapján a rendőrség elfogja és az elfogás napján a </w:t>
      </w:r>
      <w:proofErr w:type="spellStart"/>
      <w:r>
        <w:rPr>
          <w:rFonts w:eastAsia="Calibri"/>
          <w:szCs w:val="24"/>
        </w:rPr>
        <w:t>bv</w:t>
      </w:r>
      <w:proofErr w:type="spellEnd"/>
      <w:r>
        <w:rPr>
          <w:rFonts w:eastAsia="Calibri"/>
          <w:szCs w:val="24"/>
        </w:rPr>
        <w:t>. intézetnek nem adja át, a rendőrségi fogdában töltött időt – a rendőrség igazolása alapján – a szabadságvesztés utolsó napjának és a feltételes szabadságra bocsátás esedékességi napjának a kiszámításánál kell figyelembe venni.</w:t>
      </w:r>
    </w:p>
    <w:p w14:paraId="69CBA10C" w14:textId="1479C0DC" w:rsidR="00BF3DF2" w:rsidRDefault="003C6F75">
      <w:pPr>
        <w:spacing w:line="240" w:lineRule="auto"/>
        <w:jc w:val="both"/>
        <w:rPr>
          <w:rFonts w:eastAsia="Calibri"/>
          <w:szCs w:val="24"/>
        </w:rPr>
      </w:pPr>
      <w:r>
        <w:rPr>
          <w:rFonts w:eastAsia="Calibri"/>
          <w:szCs w:val="24"/>
        </w:rPr>
        <w:t xml:space="preserve">Az elítélttel szemben a magyar bíróság által kibocsátott elfogató parancs alapján a külföldi hatóságok által foganatosított </w:t>
      </w:r>
      <w:proofErr w:type="spellStart"/>
      <w:r>
        <w:rPr>
          <w:rFonts w:eastAsia="Calibri"/>
          <w:szCs w:val="24"/>
        </w:rPr>
        <w:t>fogvatartás</w:t>
      </w:r>
      <w:proofErr w:type="spellEnd"/>
      <w:r>
        <w:rPr>
          <w:rFonts w:eastAsia="Calibri"/>
          <w:szCs w:val="24"/>
        </w:rPr>
        <w:t xml:space="preserve"> idejét – az igazságügyért felelős miniszter által irányított minisztérium hivatalos igazolása alapján – a szabadságvesztés utolsó napjának és a feltételes szabadságra bocsátás esedékességi napjának a kiszámítását végző </w:t>
      </w:r>
      <w:proofErr w:type="spellStart"/>
      <w:r>
        <w:rPr>
          <w:rFonts w:eastAsia="Calibri"/>
          <w:szCs w:val="24"/>
        </w:rPr>
        <w:t>bv</w:t>
      </w:r>
      <w:proofErr w:type="spellEnd"/>
      <w:r>
        <w:rPr>
          <w:rFonts w:eastAsia="Calibri"/>
          <w:szCs w:val="24"/>
        </w:rPr>
        <w:t>. intézetnek kell figyelembe vennie.</w:t>
      </w:r>
    </w:p>
    <w:p w14:paraId="43EE407F" w14:textId="77777777" w:rsidR="00BF3DF2" w:rsidRDefault="003C6F75">
      <w:pPr>
        <w:spacing w:line="240" w:lineRule="auto"/>
        <w:jc w:val="both"/>
        <w:rPr>
          <w:rFonts w:eastAsia="Calibri"/>
          <w:b/>
          <w:szCs w:val="24"/>
          <w:u w:val="single"/>
        </w:rPr>
      </w:pPr>
      <w:r>
        <w:rPr>
          <w:rFonts w:eastAsia="Calibri"/>
          <w:b/>
          <w:szCs w:val="24"/>
          <w:u w:val="single"/>
        </w:rPr>
        <w:t>A letartóztatás tartama</w:t>
      </w:r>
    </w:p>
    <w:p w14:paraId="262D2619" w14:textId="77777777" w:rsidR="00BF3DF2" w:rsidRDefault="003C6F75">
      <w:pPr>
        <w:spacing w:after="20" w:line="240" w:lineRule="auto"/>
        <w:ind w:firstLine="180"/>
        <w:jc w:val="both"/>
        <w:rPr>
          <w:rFonts w:ascii="Times" w:eastAsia="Times New Roman" w:hAnsi="Times" w:cs="Times"/>
          <w:szCs w:val="24"/>
          <w:u w:val="single"/>
          <w:lang w:eastAsia="hu-HU"/>
        </w:rPr>
      </w:pPr>
      <w:r>
        <w:rPr>
          <w:rFonts w:ascii="Times" w:eastAsia="Times New Roman" w:hAnsi="Times" w:cs="Times"/>
          <w:szCs w:val="24"/>
          <w:u w:val="single"/>
          <w:lang w:eastAsia="hu-HU"/>
        </w:rPr>
        <w:t>A letartóztatás legfeljebb:</w:t>
      </w:r>
    </w:p>
    <w:p w14:paraId="2D1B5E61" w14:textId="77777777" w:rsidR="00BF3DF2" w:rsidRDefault="003C6F75">
      <w:pPr>
        <w:numPr>
          <w:ilvl w:val="0"/>
          <w:numId w:val="67"/>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egy évig tart, ha a terhelttel szemben három évnél nem súlyosabb,</w:t>
      </w:r>
    </w:p>
    <w:p w14:paraId="0E008C27" w14:textId="77777777" w:rsidR="00BF3DF2" w:rsidRDefault="003C6F75">
      <w:pPr>
        <w:numPr>
          <w:ilvl w:val="0"/>
          <w:numId w:val="67"/>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két évig tart, ha a terhelttel szemben öt évnél nem súlyosabb,</w:t>
      </w:r>
    </w:p>
    <w:p w14:paraId="460D70A3" w14:textId="77777777" w:rsidR="00BF3DF2" w:rsidRDefault="003C6F75">
      <w:pPr>
        <w:numPr>
          <w:ilvl w:val="0"/>
          <w:numId w:val="67"/>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három évig tart, ha a terhelttel szemben tíz évnél nem súlyosabb,</w:t>
      </w:r>
    </w:p>
    <w:p w14:paraId="0CA6E719" w14:textId="77777777" w:rsidR="00BF3DF2" w:rsidRDefault="003C6F75">
      <w:pPr>
        <w:numPr>
          <w:ilvl w:val="0"/>
          <w:numId w:val="67"/>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négy évig tart, ha a terhelttel szemben tíz évnél súlyosabb</w:t>
      </w:r>
    </w:p>
    <w:p w14:paraId="79FC614D" w14:textId="77777777" w:rsidR="00BF3DF2" w:rsidRDefault="003C6F75">
      <w:pPr>
        <w:spacing w:after="20" w:line="240" w:lineRule="auto"/>
        <w:ind w:firstLine="180"/>
        <w:jc w:val="both"/>
        <w:rPr>
          <w:rFonts w:ascii="Times" w:eastAsia="Times New Roman" w:hAnsi="Times" w:cs="Times"/>
          <w:szCs w:val="24"/>
          <w:lang w:eastAsia="hu-HU"/>
        </w:rPr>
      </w:pPr>
      <w:proofErr w:type="gramStart"/>
      <w:r>
        <w:rPr>
          <w:rFonts w:ascii="Times" w:eastAsia="Times New Roman" w:hAnsi="Times" w:cs="Times"/>
          <w:szCs w:val="24"/>
          <w:lang w:eastAsia="hu-HU"/>
        </w:rPr>
        <w:t>szabadságvesztéssel</w:t>
      </w:r>
      <w:proofErr w:type="gramEnd"/>
      <w:r>
        <w:rPr>
          <w:rFonts w:ascii="Times" w:eastAsia="Times New Roman" w:hAnsi="Times" w:cs="Times"/>
          <w:szCs w:val="24"/>
          <w:lang w:eastAsia="hu-HU"/>
        </w:rPr>
        <w:t xml:space="preserve"> büntetendő bűncselekmény miatt van folyamatban eljárás.</w:t>
      </w:r>
    </w:p>
    <w:p w14:paraId="622DC227" w14:textId="77777777" w:rsidR="00BF3DF2" w:rsidRDefault="00BF3DF2">
      <w:pPr>
        <w:spacing w:after="20" w:line="240" w:lineRule="auto"/>
        <w:ind w:firstLine="180"/>
        <w:jc w:val="both"/>
        <w:rPr>
          <w:rFonts w:ascii="Times" w:eastAsia="Times New Roman" w:hAnsi="Times" w:cs="Times"/>
          <w:szCs w:val="24"/>
          <w:lang w:eastAsia="hu-HU"/>
        </w:rPr>
      </w:pPr>
    </w:p>
    <w:p w14:paraId="107E43B0" w14:textId="77777777" w:rsidR="00BF3DF2" w:rsidRDefault="003C6F75">
      <w:pPr>
        <w:spacing w:after="20" w:line="240" w:lineRule="auto"/>
        <w:ind w:firstLine="180"/>
        <w:jc w:val="both"/>
      </w:pPr>
      <w:r>
        <w:rPr>
          <w:rFonts w:ascii="Times" w:eastAsia="Times New Roman" w:hAnsi="Times" w:cs="Times"/>
          <w:szCs w:val="24"/>
          <w:u w:val="single"/>
          <w:lang w:eastAsia="hu-HU"/>
        </w:rPr>
        <w:lastRenderedPageBreak/>
        <w:t>A fentiek nem alkalmazhatók (vagyis nincs felső határ)</w:t>
      </w:r>
      <w:r>
        <w:rPr>
          <w:rFonts w:ascii="Times" w:eastAsia="Times New Roman" w:hAnsi="Times" w:cs="Times"/>
          <w:szCs w:val="24"/>
          <w:lang w:eastAsia="hu-HU"/>
        </w:rPr>
        <w:t>:</w:t>
      </w:r>
    </w:p>
    <w:p w14:paraId="56F77188" w14:textId="77777777" w:rsidR="00BF3DF2" w:rsidRDefault="003C6F75">
      <w:pPr>
        <w:numPr>
          <w:ilvl w:val="0"/>
          <w:numId w:val="66"/>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ha a terhelttel szemben életfogytig tartó szabadságvesztéssel is büntethető bűncselekmény miatt van folyamatban eljárás,</w:t>
      </w:r>
    </w:p>
    <w:p w14:paraId="6DCB49E4" w14:textId="77777777" w:rsidR="00BF3DF2" w:rsidRDefault="003C6F75">
      <w:pPr>
        <w:numPr>
          <w:ilvl w:val="0"/>
          <w:numId w:val="66"/>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az ügydöntő határozat kihirdetése után elrendelt vagy fenntartott letartóztatás esetén,</w:t>
      </w:r>
    </w:p>
    <w:p w14:paraId="2ADEA7B7" w14:textId="77777777" w:rsidR="00BF3DF2" w:rsidRDefault="003C6F75">
      <w:pPr>
        <w:numPr>
          <w:ilvl w:val="0"/>
          <w:numId w:val="66"/>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ha a másodfokú vagy a harmadfokú bíróság hatályon kívül helyező végzése elleni fellebbezés elbírálása iránti eljárás van folyamatban, vagy</w:t>
      </w:r>
    </w:p>
    <w:p w14:paraId="3AD4E2EF" w14:textId="77777777" w:rsidR="00BF3DF2" w:rsidRDefault="003C6F75">
      <w:pPr>
        <w:numPr>
          <w:ilvl w:val="0"/>
          <w:numId w:val="66"/>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ha hatályon kívül helyezés folytán megismételt eljárás van folyamatban.</w:t>
      </w:r>
    </w:p>
    <w:p w14:paraId="1412C14B" w14:textId="77777777" w:rsidR="00BF3DF2" w:rsidRDefault="00BF3DF2">
      <w:pPr>
        <w:spacing w:line="240" w:lineRule="auto"/>
        <w:jc w:val="both"/>
        <w:rPr>
          <w:rFonts w:eastAsia="Calibri"/>
          <w:b/>
          <w:szCs w:val="24"/>
          <w:u w:val="single"/>
        </w:rPr>
      </w:pPr>
    </w:p>
    <w:p w14:paraId="2E8E2540" w14:textId="77777777" w:rsidR="00BF3DF2" w:rsidRDefault="003C6F75">
      <w:pPr>
        <w:spacing w:line="240" w:lineRule="auto"/>
        <w:jc w:val="both"/>
        <w:rPr>
          <w:rFonts w:eastAsia="Calibri"/>
          <w:b/>
          <w:szCs w:val="24"/>
          <w:u w:val="single"/>
        </w:rPr>
      </w:pPr>
      <w:r>
        <w:rPr>
          <w:rFonts w:eastAsia="Calibri"/>
          <w:b/>
          <w:szCs w:val="24"/>
          <w:u w:val="single"/>
        </w:rPr>
        <w:t>A letartóztatás fenntarthatóságának felülvizsgálata</w:t>
      </w:r>
    </w:p>
    <w:p w14:paraId="1E37DB46" w14:textId="77777777" w:rsidR="00BF3DF2" w:rsidRDefault="003C6F75">
      <w:pPr>
        <w:spacing w:after="20" w:line="240" w:lineRule="auto"/>
        <w:ind w:firstLine="180"/>
        <w:jc w:val="both"/>
        <w:rPr>
          <w:rFonts w:ascii="Times" w:eastAsia="Times New Roman" w:hAnsi="Times" w:cs="Times"/>
          <w:szCs w:val="24"/>
          <w:u w:val="single"/>
          <w:lang w:eastAsia="hu-HU"/>
        </w:rPr>
      </w:pPr>
      <w:r>
        <w:rPr>
          <w:rFonts w:ascii="Times" w:eastAsia="Times New Roman" w:hAnsi="Times" w:cs="Times"/>
          <w:szCs w:val="24"/>
          <w:u w:val="single"/>
          <w:lang w:eastAsia="hu-HU"/>
        </w:rPr>
        <w:t>Ha a vádirat benyújtása után elrendelt vagy fenntartott letartóztatás tartama:</w:t>
      </w:r>
    </w:p>
    <w:p w14:paraId="5FE3C9CB" w14:textId="77777777" w:rsidR="00BF3DF2" w:rsidRDefault="003C6F75">
      <w:pPr>
        <w:numPr>
          <w:ilvl w:val="0"/>
          <w:numId w:val="49"/>
        </w:numPr>
        <w:spacing w:after="20" w:line="240" w:lineRule="auto"/>
        <w:jc w:val="both"/>
      </w:pPr>
      <w:r>
        <w:rPr>
          <w:rFonts w:ascii="Times" w:eastAsia="Times New Roman" w:hAnsi="Times" w:cs="Times"/>
          <w:szCs w:val="24"/>
          <w:lang w:eastAsia="hu-HU"/>
        </w:rPr>
        <w:t xml:space="preserve">a </w:t>
      </w:r>
      <w:r>
        <w:rPr>
          <w:rFonts w:ascii="Times" w:eastAsia="Times New Roman" w:hAnsi="Times" w:cs="Times"/>
          <w:szCs w:val="24"/>
          <w:u w:val="single"/>
          <w:lang w:eastAsia="hu-HU"/>
        </w:rPr>
        <w:t>hat hónapot meghaladja</w:t>
      </w:r>
      <w:r>
        <w:rPr>
          <w:rFonts w:ascii="Times" w:eastAsia="Times New Roman" w:hAnsi="Times" w:cs="Times"/>
          <w:szCs w:val="24"/>
          <w:lang w:eastAsia="hu-HU"/>
        </w:rPr>
        <w:t>, és az első fokú bíróság még nem hozott ügydöntő határozatot, az első fokú bíróság,</w:t>
      </w:r>
    </w:p>
    <w:p w14:paraId="40C167E2" w14:textId="77777777" w:rsidR="00BF3DF2" w:rsidRDefault="003C6F75">
      <w:pPr>
        <w:numPr>
          <w:ilvl w:val="0"/>
          <w:numId w:val="49"/>
        </w:numPr>
        <w:spacing w:after="20" w:line="240" w:lineRule="auto"/>
        <w:jc w:val="both"/>
      </w:pPr>
      <w:r>
        <w:rPr>
          <w:rFonts w:ascii="Times" w:eastAsia="Times New Roman" w:hAnsi="Times" w:cs="Times"/>
          <w:szCs w:val="24"/>
          <w:lang w:eastAsia="hu-HU"/>
        </w:rPr>
        <w:t xml:space="preserve">az </w:t>
      </w:r>
      <w:r>
        <w:rPr>
          <w:rFonts w:ascii="Times" w:eastAsia="Times New Roman" w:hAnsi="Times" w:cs="Times"/>
          <w:szCs w:val="24"/>
          <w:u w:val="single"/>
          <w:lang w:eastAsia="hu-HU"/>
        </w:rPr>
        <w:t>egy évet meghaladja</w:t>
      </w:r>
      <w:r>
        <w:rPr>
          <w:rFonts w:ascii="Times" w:eastAsia="Times New Roman" w:hAnsi="Times" w:cs="Times"/>
          <w:szCs w:val="24"/>
          <w:lang w:eastAsia="hu-HU"/>
        </w:rPr>
        <w:t>, a másodfokú bíróság a letartóztatás indokoltságát felülvizsgálja.</w:t>
      </w:r>
    </w:p>
    <w:p w14:paraId="56BB1B99" w14:textId="77777777" w:rsidR="00BF3DF2" w:rsidRDefault="003C6F75">
      <w:pPr>
        <w:spacing w:after="20" w:line="240" w:lineRule="auto"/>
        <w:jc w:val="both"/>
      </w:pPr>
      <w:r>
        <w:rPr>
          <w:rFonts w:ascii="Times" w:eastAsia="Times New Roman" w:hAnsi="Times" w:cs="Times"/>
          <w:szCs w:val="24"/>
          <w:lang w:eastAsia="hu-HU"/>
        </w:rPr>
        <w:t xml:space="preserve">A vádirat benyújtása után elrendelt vagy fenntartott letartóztatás indokoltságát a második pontban </w:t>
      </w:r>
      <w:r>
        <w:rPr>
          <w:rFonts w:ascii="Times" w:eastAsia="Times New Roman" w:hAnsi="Times" w:cs="Times"/>
          <w:szCs w:val="24"/>
          <w:u w:val="single"/>
          <w:lang w:eastAsia="hu-HU"/>
        </w:rPr>
        <w:t>meghatározott határidőt követően</w:t>
      </w:r>
      <w:r>
        <w:rPr>
          <w:rFonts w:ascii="Times" w:eastAsia="Times New Roman" w:hAnsi="Times" w:cs="Times"/>
          <w:szCs w:val="24"/>
          <w:lang w:eastAsia="hu-HU"/>
        </w:rPr>
        <w:t xml:space="preserve"> a másodfokú bíróság, ha az eljárás a harmadfokú bíróság előtt folyik, a harmadfokú bíróság legalább </w:t>
      </w:r>
      <w:r>
        <w:rPr>
          <w:rFonts w:ascii="Times" w:eastAsia="Times New Roman" w:hAnsi="Times" w:cs="Times"/>
          <w:szCs w:val="24"/>
          <w:u w:val="single"/>
          <w:lang w:eastAsia="hu-HU"/>
        </w:rPr>
        <w:t>hat havonta</w:t>
      </w:r>
      <w:r>
        <w:rPr>
          <w:rFonts w:ascii="Times" w:eastAsia="Times New Roman" w:hAnsi="Times" w:cs="Times"/>
          <w:szCs w:val="24"/>
          <w:lang w:eastAsia="hu-HU"/>
        </w:rPr>
        <w:t xml:space="preserve"> felülvizsgálja.</w:t>
      </w:r>
    </w:p>
    <w:p w14:paraId="631E95E5" w14:textId="77777777" w:rsidR="00BF3DF2" w:rsidRDefault="00BF3DF2">
      <w:pPr>
        <w:spacing w:after="20" w:line="240" w:lineRule="auto"/>
        <w:jc w:val="both"/>
        <w:rPr>
          <w:rFonts w:ascii="Times" w:eastAsia="Times New Roman" w:hAnsi="Times" w:cs="Times"/>
          <w:szCs w:val="24"/>
          <w:lang w:eastAsia="hu-HU"/>
        </w:rPr>
      </w:pPr>
    </w:p>
    <w:p w14:paraId="27695FD0"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 xml:space="preserve">A letartóztatottat zárkában kell elhelyezni, amely ajtajának nyitva vagy zárva tartásáról a </w:t>
      </w:r>
      <w:proofErr w:type="spellStart"/>
      <w:r>
        <w:rPr>
          <w:rFonts w:ascii="Times" w:eastAsia="Times New Roman" w:hAnsi="Times" w:cs="Times"/>
          <w:szCs w:val="24"/>
          <w:lang w:eastAsia="hu-HU"/>
        </w:rPr>
        <w:t>bv</w:t>
      </w:r>
      <w:proofErr w:type="spellEnd"/>
      <w:r>
        <w:rPr>
          <w:rFonts w:ascii="Times" w:eastAsia="Times New Roman" w:hAnsi="Times" w:cs="Times"/>
          <w:szCs w:val="24"/>
          <w:lang w:eastAsia="hu-HU"/>
        </w:rPr>
        <w:t>. intézet parancsnoka dönt.</w:t>
      </w:r>
    </w:p>
    <w:p w14:paraId="108D7E70" w14:textId="77777777" w:rsidR="00BF3DF2" w:rsidRDefault="003C6F75">
      <w:pPr>
        <w:spacing w:before="160" w:after="160" w:line="240" w:lineRule="auto"/>
        <w:rPr>
          <w:rFonts w:ascii="Times" w:eastAsia="Times New Roman" w:hAnsi="Times" w:cs="Times"/>
          <w:b/>
          <w:bCs/>
          <w:szCs w:val="24"/>
          <w:u w:val="single"/>
          <w:lang w:eastAsia="hu-HU"/>
        </w:rPr>
      </w:pPr>
      <w:r>
        <w:rPr>
          <w:rFonts w:ascii="Times" w:eastAsia="Times New Roman" w:hAnsi="Times" w:cs="Times"/>
          <w:b/>
          <w:bCs/>
          <w:szCs w:val="24"/>
          <w:u w:val="single"/>
          <w:lang w:eastAsia="hu-HU"/>
        </w:rPr>
        <w:t>A letartóztatott kiadása</w:t>
      </w:r>
    </w:p>
    <w:p w14:paraId="1F385A4B"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 xml:space="preserve">Ha a rendelkezési jogkör gyakorlója a letartóztatottnak a nyomozó hatóság részére történő kiadását engedélyezte, a letartóztatás határidejének a lejárta előtt legalább két nappal a nyomozó hatóság a letartóztatottat a </w:t>
      </w:r>
      <w:proofErr w:type="spellStart"/>
      <w:r>
        <w:rPr>
          <w:rFonts w:ascii="Times" w:eastAsia="Times New Roman" w:hAnsi="Times" w:cs="Times"/>
          <w:szCs w:val="24"/>
          <w:lang w:eastAsia="hu-HU"/>
        </w:rPr>
        <w:t>bv</w:t>
      </w:r>
      <w:proofErr w:type="spellEnd"/>
      <w:r>
        <w:rPr>
          <w:rFonts w:ascii="Times" w:eastAsia="Times New Roman" w:hAnsi="Times" w:cs="Times"/>
          <w:szCs w:val="24"/>
          <w:lang w:eastAsia="hu-HU"/>
        </w:rPr>
        <w:t>. intézetbe visszaszállítja.</w:t>
      </w:r>
    </w:p>
    <w:p w14:paraId="4FECAD49" w14:textId="77777777" w:rsidR="00BF3DF2" w:rsidRDefault="00BF3DF2">
      <w:pPr>
        <w:spacing w:after="20" w:line="240" w:lineRule="auto"/>
        <w:jc w:val="both"/>
        <w:rPr>
          <w:rFonts w:ascii="Times" w:eastAsia="Times New Roman" w:hAnsi="Times" w:cs="Times"/>
          <w:szCs w:val="24"/>
          <w:lang w:eastAsia="hu-HU"/>
        </w:rPr>
      </w:pPr>
    </w:p>
    <w:p w14:paraId="45C0B2A5" w14:textId="77777777" w:rsidR="00BF3DF2" w:rsidRDefault="003C6F75">
      <w:pPr>
        <w:spacing w:before="160" w:after="160" w:line="240" w:lineRule="auto"/>
        <w:rPr>
          <w:rFonts w:ascii="Times" w:eastAsia="Times New Roman" w:hAnsi="Times" w:cs="Times"/>
          <w:b/>
          <w:bCs/>
          <w:szCs w:val="24"/>
          <w:u w:val="single"/>
          <w:lang w:eastAsia="hu-HU"/>
        </w:rPr>
      </w:pPr>
      <w:r>
        <w:rPr>
          <w:rFonts w:ascii="Times" w:eastAsia="Times New Roman" w:hAnsi="Times" w:cs="Times"/>
          <w:b/>
          <w:bCs/>
          <w:szCs w:val="24"/>
          <w:u w:val="single"/>
          <w:lang w:eastAsia="hu-HU"/>
        </w:rPr>
        <w:t>A védővel való kapcsolattartás és az irattanulmányozás</w:t>
      </w:r>
    </w:p>
    <w:p w14:paraId="0C9237B7" w14:textId="77777777" w:rsidR="00BF3DF2" w:rsidRPr="00D760E4" w:rsidRDefault="003C6F75">
      <w:pPr>
        <w:pStyle w:val="NormlWeb"/>
        <w:spacing w:after="20"/>
        <w:ind w:firstLine="180"/>
        <w:jc w:val="both"/>
        <w:rPr>
          <w:color w:val="000000" w:themeColor="text1"/>
        </w:rPr>
      </w:pPr>
      <w:r w:rsidRPr="00D760E4">
        <w:rPr>
          <w:color w:val="000000" w:themeColor="text1"/>
        </w:rPr>
        <w:t>A letartóztatott a védőjével – és ha nem magyar állampolgár, államának konzuli tisztségviselőjével – szóban, írásban és telefonon – a befogadás időpontjától –, ellenőrzés nélkül érintkezhet.</w:t>
      </w:r>
    </w:p>
    <w:p w14:paraId="60701DCD" w14:textId="77777777" w:rsidR="00BF3DF2" w:rsidRPr="00D760E4" w:rsidRDefault="003C6F75">
      <w:pPr>
        <w:pStyle w:val="NormlWeb"/>
        <w:spacing w:after="20"/>
        <w:jc w:val="both"/>
        <w:rPr>
          <w:color w:val="000000" w:themeColor="text1"/>
        </w:rPr>
      </w:pPr>
      <w:r w:rsidRPr="00D760E4">
        <w:rPr>
          <w:color w:val="000000" w:themeColor="text1"/>
        </w:rPr>
        <w:t xml:space="preserve"> A szóbeli érintkezésre a fogva tartó intézet hivatali idejében kerülhet sor, </w:t>
      </w:r>
      <w:proofErr w:type="gramStart"/>
      <w:r w:rsidRPr="00D760E4">
        <w:rPr>
          <w:color w:val="000000" w:themeColor="text1"/>
        </w:rPr>
        <w:t>kivéve</w:t>
      </w:r>
      <w:proofErr w:type="gramEnd"/>
      <w:r w:rsidRPr="00D760E4">
        <w:rPr>
          <w:color w:val="000000" w:themeColor="text1"/>
        </w:rPr>
        <w:t xml:space="preserve"> ha a védővel való megbeszélés olyan eljárási cselekmény megtétele végett szükséges, amelynek elmulasztásához jogkövetkezmény fűződik.</w:t>
      </w:r>
    </w:p>
    <w:p w14:paraId="483435C3" w14:textId="77777777" w:rsidR="00BF3DF2" w:rsidRPr="00D760E4" w:rsidRDefault="003C6F75">
      <w:pPr>
        <w:pStyle w:val="NormlWeb"/>
        <w:spacing w:after="20"/>
        <w:jc w:val="both"/>
        <w:rPr>
          <w:color w:val="000000" w:themeColor="text1"/>
        </w:rPr>
      </w:pPr>
      <w:r w:rsidRPr="00D760E4">
        <w:rPr>
          <w:color w:val="000000" w:themeColor="text1"/>
        </w:rPr>
        <w:t>A letartóztatott a védőt a fogva tartó intézet által kijelölt telefonkészüléken hívhatja fel. A védő hetente egyszer – a letartóztatott büntetőeljárási jogainak gyakorlása érdekében – a fogva tartó intézet által a házirendben megállapítottak szerint, egy óra időtartamban jogosult telefonbeszélgetés kezdeményezésére.</w:t>
      </w:r>
    </w:p>
    <w:p w14:paraId="15FF5016" w14:textId="77777777" w:rsidR="00BF3DF2" w:rsidRPr="00D760E4" w:rsidRDefault="003C6F75">
      <w:pPr>
        <w:pStyle w:val="NormlWeb"/>
        <w:spacing w:after="20"/>
        <w:jc w:val="both"/>
        <w:rPr>
          <w:color w:val="000000" w:themeColor="text1"/>
        </w:rPr>
      </w:pPr>
      <w:r w:rsidRPr="00D760E4">
        <w:rPr>
          <w:color w:val="000000" w:themeColor="text1"/>
        </w:rPr>
        <w:t>A letartóztatott a büntetőeljárással kapcsolatban készített feljegyzéseit magánál tarthatja, azokat védőjének ellenőrzés nélkül átadhatja. Ha alapos indok merül fel arra, hogy a letartóztatott részére érkező, vagy a letartóztatott által küldött – büntetőeljáráshoz kapcsolódó levél – nem a címzésben megjelölt védőtől származik, vagy nem a védőnek szól, azt a letartóztatott jelenlétében – jegyzőkönyv egyidejű felvétele mellett – kell felbontani. Az ellenőrzés csak a feladó és a címzett azonosítására szolgálhat.</w:t>
      </w:r>
    </w:p>
    <w:p w14:paraId="7EB01216" w14:textId="77777777" w:rsidR="00BF3DF2" w:rsidRPr="00D760E4" w:rsidRDefault="003C6F75">
      <w:pPr>
        <w:pStyle w:val="NormlWeb"/>
        <w:spacing w:after="20"/>
        <w:jc w:val="both"/>
        <w:rPr>
          <w:color w:val="000000" w:themeColor="text1"/>
        </w:rPr>
      </w:pPr>
      <w:r w:rsidRPr="00D760E4">
        <w:rPr>
          <w:color w:val="000000" w:themeColor="text1"/>
        </w:rPr>
        <w:t>A letartóztatott részvételével lefolytatandó eljárási cselekményen történő részvétel céljából megjelenő védőnek a fogva tartó intézetbe történő belépését engedélyezni kell.</w:t>
      </w:r>
    </w:p>
    <w:p w14:paraId="43B2DBBD" w14:textId="77777777" w:rsidR="00BF3DF2" w:rsidRPr="00D760E4" w:rsidRDefault="003C6F75">
      <w:pPr>
        <w:pStyle w:val="NormlWeb"/>
        <w:spacing w:after="20"/>
        <w:ind w:firstLine="180"/>
        <w:jc w:val="both"/>
        <w:rPr>
          <w:color w:val="000000" w:themeColor="text1"/>
        </w:rPr>
      </w:pPr>
      <w:r w:rsidRPr="00D760E4">
        <w:rPr>
          <w:color w:val="000000" w:themeColor="text1"/>
        </w:rPr>
        <w:lastRenderedPageBreak/>
        <w:t>A védő a letartóztatottal való megbeszélésről készített feljegyzést vagy hangfelvételt a fogva tartó intézetből ellenőrzés nélkül kiviheti. A védő a kizárólag hangfelvétel rögzítésére alkalmas technikai eszközt – a belépéskor történő bejelentés mellett – külön engedély nélkül viheti be az intézetbe.</w:t>
      </w:r>
    </w:p>
    <w:p w14:paraId="3FA4C457" w14:textId="77777777" w:rsidR="00BF3DF2" w:rsidRPr="00D760E4" w:rsidRDefault="003C6F75">
      <w:pPr>
        <w:pStyle w:val="NormlWeb"/>
        <w:spacing w:after="20"/>
        <w:jc w:val="both"/>
        <w:rPr>
          <w:color w:val="000000" w:themeColor="text1"/>
        </w:rPr>
      </w:pPr>
      <w:r w:rsidRPr="00D760E4">
        <w:rPr>
          <w:color w:val="000000" w:themeColor="text1"/>
        </w:rPr>
        <w:t>A védő személyes biztonságát – kérésére vagy beleegyezésével – a fogva tartó intézet biztosítja. A felügyelet a letartóztatott és a védő büntetőeljárási jogait nem korlátozhatja.</w:t>
      </w:r>
    </w:p>
    <w:p w14:paraId="2F0D1FEA" w14:textId="77777777" w:rsidR="00BF3DF2" w:rsidRDefault="00BF3DF2">
      <w:pPr>
        <w:pStyle w:val="NormlWeb"/>
        <w:spacing w:after="20"/>
        <w:jc w:val="both"/>
        <w:rPr>
          <w:color w:val="FF0000"/>
        </w:rPr>
      </w:pPr>
    </w:p>
    <w:p w14:paraId="258E1379"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 xml:space="preserve">A letartóztatottat – a rendelkezési jogkör gyakorlójának intézkedése alapján – a </w:t>
      </w:r>
      <w:proofErr w:type="spellStart"/>
      <w:r>
        <w:rPr>
          <w:rFonts w:ascii="Times" w:eastAsia="Times New Roman" w:hAnsi="Times" w:cs="Times"/>
          <w:szCs w:val="24"/>
          <w:lang w:eastAsia="hu-HU"/>
        </w:rPr>
        <w:t>bv</w:t>
      </w:r>
      <w:proofErr w:type="spellEnd"/>
      <w:r>
        <w:rPr>
          <w:rFonts w:ascii="Times" w:eastAsia="Times New Roman" w:hAnsi="Times" w:cs="Times"/>
          <w:szCs w:val="24"/>
          <w:lang w:eastAsia="hu-HU"/>
        </w:rPr>
        <w:t>. intézet irattanulmányozásra előállítja.</w:t>
      </w:r>
    </w:p>
    <w:p w14:paraId="568DDD07"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 xml:space="preserve">A </w:t>
      </w:r>
      <w:proofErr w:type="spellStart"/>
      <w:r>
        <w:rPr>
          <w:rFonts w:ascii="Times" w:eastAsia="Times New Roman" w:hAnsi="Times" w:cs="Times"/>
          <w:szCs w:val="24"/>
          <w:lang w:eastAsia="hu-HU"/>
        </w:rPr>
        <w:t>bv</w:t>
      </w:r>
      <w:proofErr w:type="spellEnd"/>
      <w:r>
        <w:rPr>
          <w:rFonts w:ascii="Times" w:eastAsia="Times New Roman" w:hAnsi="Times" w:cs="Times"/>
          <w:szCs w:val="24"/>
          <w:lang w:eastAsia="hu-HU"/>
        </w:rPr>
        <w:t xml:space="preserve">. intézetben történő irattanulmányozást az iratok megérkezését követően, haladéktalanul lehetővé kell tenni. A </w:t>
      </w:r>
      <w:proofErr w:type="spellStart"/>
      <w:r>
        <w:rPr>
          <w:rFonts w:ascii="Times" w:eastAsia="Times New Roman" w:hAnsi="Times" w:cs="Times"/>
          <w:szCs w:val="24"/>
          <w:lang w:eastAsia="hu-HU"/>
        </w:rPr>
        <w:t>bv</w:t>
      </w:r>
      <w:proofErr w:type="spellEnd"/>
      <w:r>
        <w:rPr>
          <w:rFonts w:ascii="Times" w:eastAsia="Times New Roman" w:hAnsi="Times" w:cs="Times"/>
          <w:szCs w:val="24"/>
          <w:lang w:eastAsia="hu-HU"/>
        </w:rPr>
        <w:t xml:space="preserve">. intézetben történő irattanulmányozásra ellenőrzés mellett kerülhet sor. A </w:t>
      </w:r>
      <w:proofErr w:type="spellStart"/>
      <w:r>
        <w:rPr>
          <w:rFonts w:ascii="Times" w:eastAsia="Times New Roman" w:hAnsi="Times" w:cs="Times"/>
          <w:szCs w:val="24"/>
          <w:lang w:eastAsia="hu-HU"/>
        </w:rPr>
        <w:t>bv</w:t>
      </w:r>
      <w:proofErr w:type="spellEnd"/>
      <w:r>
        <w:rPr>
          <w:rFonts w:ascii="Times" w:eastAsia="Times New Roman" w:hAnsi="Times" w:cs="Times"/>
          <w:szCs w:val="24"/>
          <w:lang w:eastAsia="hu-HU"/>
        </w:rPr>
        <w:t>. intézet a büntetőügy iratait az eljáró szerv rendelkezésének megfelelően küldi vissza legkésőbb 3 napon belül.</w:t>
      </w:r>
    </w:p>
    <w:p w14:paraId="1B6527BE" w14:textId="77777777" w:rsidR="00BF3DF2" w:rsidRDefault="00BF3DF2">
      <w:pPr>
        <w:spacing w:after="20" w:line="240" w:lineRule="auto"/>
        <w:jc w:val="both"/>
        <w:rPr>
          <w:rFonts w:ascii="Times" w:eastAsia="Times New Roman" w:hAnsi="Times" w:cs="Times"/>
          <w:szCs w:val="24"/>
          <w:lang w:eastAsia="hu-HU"/>
        </w:rPr>
      </w:pPr>
    </w:p>
    <w:p w14:paraId="12B26178" w14:textId="77777777" w:rsidR="00BF3DF2" w:rsidRDefault="003C6F75">
      <w:pPr>
        <w:spacing w:after="0" w:line="240" w:lineRule="auto"/>
        <w:jc w:val="both"/>
        <w:rPr>
          <w:rFonts w:ascii="Times" w:eastAsia="Times New Roman" w:hAnsi="Times" w:cs="Times"/>
          <w:szCs w:val="24"/>
          <w:lang w:eastAsia="hu-HU"/>
        </w:rPr>
      </w:pPr>
      <w:r>
        <w:rPr>
          <w:rFonts w:ascii="Times" w:eastAsia="Times New Roman" w:hAnsi="Times" w:cs="Times"/>
          <w:szCs w:val="24"/>
          <w:lang w:eastAsia="hu-HU"/>
        </w:rPr>
        <w:t>Az elektronikus irattanulmányozás szabályait az intézetparancsnok intézkedésben szabályozza.</w:t>
      </w:r>
    </w:p>
    <w:p w14:paraId="6051E9F8" w14:textId="77777777" w:rsidR="00BF3DF2" w:rsidRDefault="003C6F75">
      <w:pPr>
        <w:spacing w:after="0" w:line="240" w:lineRule="auto"/>
        <w:rPr>
          <w:rFonts w:eastAsia="Times New Roman"/>
          <w:szCs w:val="24"/>
          <w:lang w:eastAsia="hu-HU"/>
        </w:rPr>
      </w:pPr>
      <w:r>
        <w:rPr>
          <w:rFonts w:eastAsia="Times New Roman"/>
          <w:szCs w:val="24"/>
          <w:lang w:eastAsia="hu-HU"/>
        </w:rPr>
        <w:t xml:space="preserve">A nyilvántartási szakterület a védő adatait (név, cím, telefonszám) az ügyészi, a bírói értesítés, illetve a védő által bemutatott és a rendelkezési jogkör gyakorlója által ellenjegyzett meghatalmazás vagy kirendelésről szóló határozat alapján a </w:t>
      </w:r>
      <w:proofErr w:type="spellStart"/>
      <w:r>
        <w:rPr>
          <w:rFonts w:eastAsia="Times New Roman"/>
          <w:szCs w:val="24"/>
          <w:lang w:eastAsia="hu-HU"/>
        </w:rPr>
        <w:t>FANY-ban</w:t>
      </w:r>
      <w:proofErr w:type="spellEnd"/>
      <w:r>
        <w:rPr>
          <w:rFonts w:eastAsia="Times New Roman"/>
          <w:szCs w:val="24"/>
          <w:lang w:eastAsia="hu-HU"/>
        </w:rPr>
        <w:t xml:space="preserve"> rögzíti a befogadási eljárás során.</w:t>
      </w:r>
    </w:p>
    <w:p w14:paraId="4189C3D5" w14:textId="77777777" w:rsidR="00BF3DF2" w:rsidRDefault="003C6F75">
      <w:pPr>
        <w:spacing w:after="0" w:line="240" w:lineRule="auto"/>
        <w:rPr>
          <w:rFonts w:eastAsia="Times New Roman"/>
          <w:szCs w:val="24"/>
          <w:lang w:eastAsia="hu-HU"/>
        </w:rPr>
      </w:pPr>
      <w:r>
        <w:rPr>
          <w:rFonts w:eastAsia="Times New Roman"/>
          <w:szCs w:val="24"/>
          <w:lang w:eastAsia="hu-HU"/>
        </w:rPr>
        <w:t>Ha az iratokból a védő adatai hiányoznak, annak beszerzése iránt haladéktalanul meg kell keresni a rendelkezési jogkör gyakorlóját.</w:t>
      </w:r>
    </w:p>
    <w:p w14:paraId="5D2A9C11" w14:textId="77777777" w:rsidR="00BF3DF2" w:rsidRDefault="003C6F75">
      <w:pPr>
        <w:spacing w:after="0" w:line="240" w:lineRule="auto"/>
        <w:rPr>
          <w:rFonts w:eastAsia="Times New Roman"/>
          <w:szCs w:val="24"/>
          <w:lang w:eastAsia="hu-HU"/>
        </w:rPr>
      </w:pPr>
      <w:r>
        <w:rPr>
          <w:rFonts w:eastAsia="Times New Roman"/>
          <w:szCs w:val="24"/>
          <w:lang w:eastAsia="hu-HU"/>
        </w:rPr>
        <w:t xml:space="preserve">A Be. szerinti védő </w:t>
      </w:r>
      <w:proofErr w:type="spellStart"/>
      <w:r>
        <w:rPr>
          <w:rFonts w:eastAsia="Times New Roman"/>
          <w:szCs w:val="24"/>
          <w:lang w:eastAsia="hu-HU"/>
        </w:rPr>
        <w:t>FANY-ban</w:t>
      </w:r>
      <w:proofErr w:type="spellEnd"/>
      <w:r>
        <w:rPr>
          <w:rFonts w:eastAsia="Times New Roman"/>
          <w:szCs w:val="24"/>
          <w:lang w:eastAsia="hu-HU"/>
        </w:rPr>
        <w:t xml:space="preserve"> rögzített adatainak egyeztetése, a személyazonossága igazolása és a feladat ellátására feljogosító okmány (ügyvédi igazolvány), meghatalmazás vagy kirendelő határozat egyidejű felmutatása mellett léptethető be a </w:t>
      </w:r>
      <w:proofErr w:type="spellStart"/>
      <w:r>
        <w:rPr>
          <w:rFonts w:eastAsia="Times New Roman"/>
          <w:szCs w:val="24"/>
          <w:lang w:eastAsia="hu-HU"/>
        </w:rPr>
        <w:t>bv</w:t>
      </w:r>
      <w:proofErr w:type="spellEnd"/>
      <w:r>
        <w:rPr>
          <w:rFonts w:eastAsia="Times New Roman"/>
          <w:szCs w:val="24"/>
          <w:lang w:eastAsia="hu-HU"/>
        </w:rPr>
        <w:t>. intézetbe.</w:t>
      </w:r>
    </w:p>
    <w:p w14:paraId="46B22246" w14:textId="77777777" w:rsidR="00BF3DF2" w:rsidRDefault="00BF3DF2">
      <w:pPr>
        <w:spacing w:after="0" w:line="240" w:lineRule="auto"/>
        <w:rPr>
          <w:rFonts w:eastAsia="Times New Roman"/>
          <w:szCs w:val="24"/>
          <w:lang w:eastAsia="hu-HU"/>
        </w:rPr>
      </w:pPr>
    </w:p>
    <w:p w14:paraId="3AD9B910" w14:textId="77777777" w:rsidR="00BF3DF2" w:rsidRDefault="003C6F75">
      <w:pPr>
        <w:spacing w:after="284" w:line="240" w:lineRule="auto"/>
        <w:rPr>
          <w:rFonts w:eastAsia="Times New Roman"/>
          <w:b/>
          <w:bCs/>
          <w:szCs w:val="24"/>
          <w:u w:val="single"/>
          <w:lang w:eastAsia="hu-HU"/>
        </w:rPr>
      </w:pPr>
      <w:r>
        <w:rPr>
          <w:rFonts w:eastAsia="Times New Roman"/>
          <w:b/>
          <w:bCs/>
          <w:szCs w:val="24"/>
          <w:u w:val="single"/>
          <w:lang w:eastAsia="hu-HU"/>
        </w:rPr>
        <w:t>Kézbesítés</w:t>
      </w:r>
    </w:p>
    <w:p w14:paraId="4D9D684A" w14:textId="77777777" w:rsidR="00BF3DF2" w:rsidRDefault="003C6F75">
      <w:pPr>
        <w:spacing w:after="0" w:line="240" w:lineRule="auto"/>
        <w:rPr>
          <w:rFonts w:eastAsia="Times New Roman"/>
          <w:szCs w:val="24"/>
          <w:lang w:eastAsia="hu-HU"/>
        </w:rPr>
      </w:pPr>
      <w:r>
        <w:rPr>
          <w:rFonts w:eastAsia="Times New Roman"/>
          <w:szCs w:val="24"/>
          <w:lang w:eastAsia="hu-HU"/>
        </w:rPr>
        <w:t xml:space="preserve">A hivatalos ügyben (különösen büntető ügy, polgári peres ügy) a </w:t>
      </w:r>
      <w:proofErr w:type="spellStart"/>
      <w:r>
        <w:rPr>
          <w:rFonts w:eastAsia="Times New Roman"/>
          <w:szCs w:val="24"/>
          <w:lang w:eastAsia="hu-HU"/>
        </w:rPr>
        <w:t>bv</w:t>
      </w:r>
      <w:proofErr w:type="spellEnd"/>
      <w:r>
        <w:rPr>
          <w:rFonts w:eastAsia="Times New Roman"/>
          <w:szCs w:val="24"/>
          <w:lang w:eastAsia="hu-HU"/>
        </w:rPr>
        <w:t xml:space="preserve">. intézeten keresztül a fogvatartott részére kézbesítési ívvel küldött olyan határozatot, amely ellen fellebbezésnek van helye, a nyilvántartási szakterület beosztottja kézbesíti, egyéb iratot más </w:t>
      </w:r>
      <w:proofErr w:type="spellStart"/>
      <w:r>
        <w:rPr>
          <w:rFonts w:eastAsia="Times New Roman"/>
          <w:szCs w:val="24"/>
          <w:lang w:eastAsia="hu-HU"/>
        </w:rPr>
        <w:t>bv</w:t>
      </w:r>
      <w:proofErr w:type="spellEnd"/>
      <w:r>
        <w:rPr>
          <w:rFonts w:eastAsia="Times New Roman"/>
          <w:szCs w:val="24"/>
          <w:lang w:eastAsia="hu-HU"/>
        </w:rPr>
        <w:t>. beosztott is kézbesíthet. A kézbesítés során a fogvatartottat a jogorvoslati jogára ki kell oktatni. A nyilvántartási szakterület által végrehajtott kézbesítést olyan módon kell végrehajtani, hogy annak során más fogvatartott számára adat ne legyen hozzáférhető.</w:t>
      </w:r>
    </w:p>
    <w:p w14:paraId="2AB6B1AE" w14:textId="77777777" w:rsidR="00BF3DF2" w:rsidRDefault="003C6F75">
      <w:pPr>
        <w:spacing w:after="0" w:line="240" w:lineRule="auto"/>
        <w:rPr>
          <w:rFonts w:eastAsia="Times New Roman"/>
          <w:szCs w:val="24"/>
          <w:lang w:eastAsia="hu-HU"/>
        </w:rPr>
      </w:pPr>
      <w:r>
        <w:rPr>
          <w:rFonts w:eastAsia="Times New Roman"/>
          <w:szCs w:val="24"/>
          <w:lang w:eastAsia="hu-HU"/>
        </w:rPr>
        <w:t xml:space="preserve">A kézbesítési ívet a </w:t>
      </w:r>
      <w:proofErr w:type="spellStart"/>
      <w:r>
        <w:rPr>
          <w:rFonts w:eastAsia="Times New Roman"/>
          <w:szCs w:val="24"/>
          <w:lang w:eastAsia="hu-HU"/>
        </w:rPr>
        <w:t>bv</w:t>
      </w:r>
      <w:proofErr w:type="spellEnd"/>
      <w:r>
        <w:rPr>
          <w:rFonts w:eastAsia="Times New Roman"/>
          <w:szCs w:val="24"/>
          <w:lang w:eastAsia="hu-HU"/>
        </w:rPr>
        <w:t>. intézet bélyegzőjével ellátva, a kézbesítés dátumának feltüntetésével kell visszaküldeni az illetékes bíróságnak, hatóságnak.</w:t>
      </w:r>
    </w:p>
    <w:p w14:paraId="3DCB2F09" w14:textId="77777777" w:rsidR="00BF3DF2" w:rsidRDefault="00BF3DF2">
      <w:pPr>
        <w:spacing w:after="0" w:line="240" w:lineRule="auto"/>
        <w:rPr>
          <w:rFonts w:eastAsia="Times New Roman"/>
          <w:szCs w:val="24"/>
          <w:lang w:eastAsia="hu-HU"/>
        </w:rPr>
      </w:pPr>
    </w:p>
    <w:p w14:paraId="36D84968" w14:textId="77777777" w:rsidR="00BF3DF2" w:rsidRDefault="003C6F75">
      <w:pPr>
        <w:spacing w:after="284" w:line="240" w:lineRule="auto"/>
        <w:rPr>
          <w:rFonts w:eastAsia="Times New Roman"/>
          <w:b/>
          <w:bCs/>
          <w:szCs w:val="24"/>
          <w:u w:val="single"/>
          <w:lang w:eastAsia="hu-HU"/>
        </w:rPr>
      </w:pPr>
      <w:r>
        <w:rPr>
          <w:rFonts w:eastAsia="Times New Roman"/>
          <w:b/>
          <w:bCs/>
          <w:szCs w:val="24"/>
          <w:u w:val="single"/>
          <w:lang w:eastAsia="hu-HU"/>
        </w:rPr>
        <w:t>A letartóztatott előállítása</w:t>
      </w:r>
    </w:p>
    <w:p w14:paraId="2284EC28" w14:textId="77777777" w:rsidR="00BF3DF2" w:rsidRDefault="003C6F75">
      <w:pPr>
        <w:spacing w:after="0" w:line="240" w:lineRule="auto"/>
        <w:rPr>
          <w:rFonts w:eastAsia="Times New Roman"/>
          <w:szCs w:val="24"/>
          <w:lang w:eastAsia="hu-HU"/>
        </w:rPr>
      </w:pPr>
      <w:r>
        <w:rPr>
          <w:rFonts w:eastAsia="Times New Roman"/>
          <w:szCs w:val="24"/>
          <w:lang w:eastAsia="hu-HU"/>
        </w:rPr>
        <w:t>A Biztonsági Szabályzatban szabályozott előállítási utasításon az érintett szakterületek a szükséges adatokat, információkat kötelesek rögzíteni.</w:t>
      </w:r>
    </w:p>
    <w:p w14:paraId="6064780C" w14:textId="77777777" w:rsidR="00BF3DF2" w:rsidRDefault="003C6F75">
      <w:pPr>
        <w:spacing w:after="0" w:line="240" w:lineRule="auto"/>
        <w:rPr>
          <w:rFonts w:eastAsia="Times New Roman"/>
          <w:szCs w:val="24"/>
          <w:lang w:eastAsia="hu-HU"/>
        </w:rPr>
      </w:pPr>
      <w:r>
        <w:rPr>
          <w:rFonts w:eastAsia="Times New Roman"/>
          <w:szCs w:val="24"/>
          <w:lang w:eastAsia="hu-HU"/>
        </w:rPr>
        <w:t>Az előállítási utasítást az idézéshez csatolva adja át a nyilvántartási szakterület a biztonsági szakterületnek az előállításhoz szükséges, további rendelkezések rávezetése végett.</w:t>
      </w:r>
    </w:p>
    <w:p w14:paraId="095E4313" w14:textId="77777777" w:rsidR="00BF3DF2" w:rsidRDefault="00BF3DF2">
      <w:pPr>
        <w:spacing w:after="0" w:line="240" w:lineRule="auto"/>
        <w:rPr>
          <w:rFonts w:eastAsia="Times New Roman"/>
          <w:szCs w:val="24"/>
          <w:lang w:eastAsia="hu-HU"/>
        </w:rPr>
      </w:pPr>
    </w:p>
    <w:p w14:paraId="003FD3CC" w14:textId="77777777" w:rsidR="00BF3DF2" w:rsidRDefault="003C6F75">
      <w:pPr>
        <w:spacing w:line="240" w:lineRule="auto"/>
        <w:jc w:val="both"/>
        <w:rPr>
          <w:rFonts w:eastAsia="Calibri"/>
          <w:b/>
          <w:szCs w:val="24"/>
          <w:u w:val="single"/>
        </w:rPr>
      </w:pPr>
      <w:r>
        <w:rPr>
          <w:rFonts w:eastAsia="Calibri"/>
          <w:b/>
          <w:szCs w:val="24"/>
          <w:u w:val="single"/>
        </w:rPr>
        <w:t>A letartóztatott szabadítása</w:t>
      </w:r>
    </w:p>
    <w:p w14:paraId="2BACECD0" w14:textId="77777777" w:rsidR="00BF3DF2" w:rsidRDefault="003C6F75">
      <w:pPr>
        <w:spacing w:after="20" w:line="240" w:lineRule="auto"/>
        <w:jc w:val="both"/>
        <w:rPr>
          <w:rFonts w:ascii="Times" w:eastAsia="Times New Roman" w:hAnsi="Times" w:cs="Times"/>
          <w:szCs w:val="24"/>
          <w:u w:val="single"/>
          <w:lang w:eastAsia="hu-HU"/>
        </w:rPr>
      </w:pPr>
      <w:r>
        <w:rPr>
          <w:rFonts w:ascii="Times" w:eastAsia="Times New Roman" w:hAnsi="Times" w:cs="Times"/>
          <w:szCs w:val="24"/>
          <w:u w:val="single"/>
          <w:lang w:eastAsia="hu-HU"/>
        </w:rPr>
        <w:t>A letartóztatottat</w:t>
      </w:r>
    </w:p>
    <w:p w14:paraId="2405A7C8" w14:textId="77777777" w:rsidR="00BF3DF2" w:rsidRDefault="003C6F75">
      <w:pPr>
        <w:numPr>
          <w:ilvl w:val="0"/>
          <w:numId w:val="48"/>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a letartóztatás lejáratának,</w:t>
      </w:r>
    </w:p>
    <w:p w14:paraId="080258B6" w14:textId="77777777" w:rsidR="00BF3DF2" w:rsidRDefault="003C6F75">
      <w:pPr>
        <w:numPr>
          <w:ilvl w:val="0"/>
          <w:numId w:val="48"/>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a letartóztatásnak a Büntetőeljárási törvény szerinti megszűnése,</w:t>
      </w:r>
    </w:p>
    <w:p w14:paraId="5D11E24E" w14:textId="77777777" w:rsidR="00BF3DF2" w:rsidRDefault="003C6F75">
      <w:pPr>
        <w:numPr>
          <w:ilvl w:val="0"/>
          <w:numId w:val="48"/>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lastRenderedPageBreak/>
        <w:t>a nyomozás vagy az eljárás megszüntetése esetén az erről szóló határozat kézbesítésének,</w:t>
      </w:r>
    </w:p>
    <w:p w14:paraId="1223C047" w14:textId="77777777" w:rsidR="00BF3DF2" w:rsidRDefault="003C6F75">
      <w:pPr>
        <w:numPr>
          <w:ilvl w:val="0"/>
          <w:numId w:val="48"/>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a letartóztatást megszüntető rendelkezés</w:t>
      </w:r>
    </w:p>
    <w:p w14:paraId="00941387" w14:textId="77777777" w:rsidR="00BF3DF2" w:rsidRDefault="003C6F75">
      <w:pPr>
        <w:spacing w:after="20" w:line="240" w:lineRule="auto"/>
        <w:jc w:val="both"/>
        <w:rPr>
          <w:rFonts w:ascii="Times" w:eastAsia="Times New Roman" w:hAnsi="Times" w:cs="Times"/>
          <w:szCs w:val="24"/>
          <w:lang w:eastAsia="hu-HU"/>
        </w:rPr>
      </w:pPr>
      <w:proofErr w:type="gramStart"/>
      <w:r>
        <w:rPr>
          <w:rFonts w:ascii="Times" w:eastAsia="Times New Roman" w:hAnsi="Times" w:cs="Times"/>
          <w:szCs w:val="24"/>
          <w:lang w:eastAsia="hu-HU"/>
        </w:rPr>
        <w:t>napján</w:t>
      </w:r>
      <w:proofErr w:type="gramEnd"/>
      <w:r>
        <w:rPr>
          <w:rFonts w:ascii="Times" w:eastAsia="Times New Roman" w:hAnsi="Times" w:cs="Times"/>
          <w:szCs w:val="24"/>
          <w:lang w:eastAsia="hu-HU"/>
        </w:rPr>
        <w:t xml:space="preserve"> kell szabadítani.</w:t>
      </w:r>
    </w:p>
    <w:p w14:paraId="4BBDCA34" w14:textId="77777777" w:rsidR="00BF3DF2" w:rsidRDefault="00BF3DF2">
      <w:pPr>
        <w:spacing w:after="20" w:line="240" w:lineRule="auto"/>
        <w:jc w:val="both"/>
        <w:rPr>
          <w:rFonts w:ascii="Times" w:eastAsia="Times New Roman" w:hAnsi="Times" w:cs="Times"/>
          <w:szCs w:val="24"/>
          <w:lang w:eastAsia="hu-HU"/>
        </w:rPr>
      </w:pPr>
    </w:p>
    <w:p w14:paraId="4B031484" w14:textId="77777777" w:rsidR="00BF3DF2" w:rsidRDefault="003C6F75">
      <w:pPr>
        <w:spacing w:after="284" w:line="240" w:lineRule="auto"/>
        <w:rPr>
          <w:rFonts w:eastAsia="Times New Roman"/>
          <w:szCs w:val="24"/>
          <w:lang w:eastAsia="hu-HU"/>
        </w:rPr>
      </w:pPr>
      <w:r>
        <w:rPr>
          <w:rFonts w:eastAsia="Times New Roman"/>
          <w:szCs w:val="24"/>
          <w:lang w:eastAsia="hu-HU"/>
        </w:rPr>
        <w:t xml:space="preserve">A szabadságvesztés foganatba vételéről, ezzel együtt a letartóztatás megszakításáról a nyilvántartási szakterület haladéktalanul értesíti a letartóztatást elrendelő bíróságot. Az értesítésen feltünteti a szabadságvesztésre vonatkozó adatokat (első, másodfokú bíróság, ítélet száma, kelte, jogerő napja, szabadságvesztés tartama, fokozata, kezdő és utolsó napja, a feltételes szabadságra bocsátás esedékessége), továbbá a beszámításra vonatkozó, a </w:t>
      </w:r>
      <w:proofErr w:type="spellStart"/>
      <w:r>
        <w:rPr>
          <w:rFonts w:eastAsia="Times New Roman"/>
          <w:szCs w:val="24"/>
          <w:lang w:eastAsia="hu-HU"/>
        </w:rPr>
        <w:t>bv</w:t>
      </w:r>
      <w:proofErr w:type="spellEnd"/>
      <w:r>
        <w:rPr>
          <w:rFonts w:eastAsia="Times New Roman"/>
          <w:szCs w:val="24"/>
          <w:lang w:eastAsia="hu-HU"/>
        </w:rPr>
        <w:t>. iratból megállapítható adatokat.</w:t>
      </w:r>
    </w:p>
    <w:p w14:paraId="5036F946" w14:textId="77777777" w:rsidR="00BF3DF2" w:rsidRDefault="003C6F75">
      <w:pPr>
        <w:spacing w:after="284" w:line="240" w:lineRule="auto"/>
        <w:rPr>
          <w:rFonts w:eastAsia="Times New Roman"/>
          <w:szCs w:val="24"/>
          <w:lang w:eastAsia="hu-HU"/>
        </w:rPr>
      </w:pPr>
      <w:r>
        <w:rPr>
          <w:rFonts w:eastAsia="Times New Roman"/>
          <w:szCs w:val="24"/>
          <w:lang w:eastAsia="hu-HU"/>
        </w:rPr>
        <w:t xml:space="preserve">A szabadságvesztés kitöltése, illetve feltételes szabadságra bocsátás esetén, a szabadítási eljárás lefolytatása során dokumentált módon tájékozódni kell arról, hogy a korábban elrendelt letartóztatásra vonatkozó rendelkezés hatályban van-e. A fogvatartott átszállítására az illetékes megyei (fővárosi) </w:t>
      </w:r>
      <w:proofErr w:type="spellStart"/>
      <w:r>
        <w:rPr>
          <w:rFonts w:eastAsia="Times New Roman"/>
          <w:szCs w:val="24"/>
          <w:lang w:eastAsia="hu-HU"/>
        </w:rPr>
        <w:t>bv</w:t>
      </w:r>
      <w:proofErr w:type="spellEnd"/>
      <w:r>
        <w:rPr>
          <w:rFonts w:eastAsia="Times New Roman"/>
          <w:szCs w:val="24"/>
          <w:lang w:eastAsia="hu-HU"/>
        </w:rPr>
        <w:t>. intézetbe csak a letartóztatásra vonatkozó rendelkezés egyértelmű tisztázását követően kerülhet sor.</w:t>
      </w:r>
    </w:p>
    <w:p w14:paraId="6805CCCB" w14:textId="77777777" w:rsidR="00BF3DF2" w:rsidRDefault="003C6F75">
      <w:pPr>
        <w:spacing w:after="284" w:line="240" w:lineRule="auto"/>
        <w:rPr>
          <w:rFonts w:eastAsia="Times New Roman"/>
          <w:szCs w:val="24"/>
          <w:lang w:eastAsia="hu-HU"/>
        </w:rPr>
      </w:pPr>
      <w:r>
        <w:rPr>
          <w:rFonts w:eastAsia="Times New Roman"/>
          <w:szCs w:val="24"/>
          <w:lang w:eastAsia="hu-HU"/>
        </w:rPr>
        <w:t>A nem jogerősen szabadságvesztésre ítélt letartóztatottat a szabadságvesztés utolsó napjának megállapítására vonatkozó szabályok szerint megállapított lejárati napon kell szabadítani.</w:t>
      </w:r>
    </w:p>
    <w:p w14:paraId="418E63D5" w14:textId="77777777" w:rsidR="00BF3DF2" w:rsidRDefault="003C6F75">
      <w:pPr>
        <w:spacing w:after="284" w:line="240" w:lineRule="auto"/>
        <w:rPr>
          <w:rFonts w:eastAsia="Times New Roman"/>
          <w:szCs w:val="24"/>
          <w:lang w:eastAsia="hu-HU"/>
        </w:rPr>
      </w:pPr>
      <w:r>
        <w:rPr>
          <w:rFonts w:eastAsia="Times New Roman"/>
          <w:szCs w:val="24"/>
          <w:lang w:eastAsia="hu-HU"/>
        </w:rPr>
        <w:t xml:space="preserve">Ha a szabadlábra helyezés a </w:t>
      </w:r>
      <w:proofErr w:type="spellStart"/>
      <w:r>
        <w:rPr>
          <w:rFonts w:eastAsia="Times New Roman"/>
          <w:szCs w:val="24"/>
          <w:lang w:eastAsia="hu-HU"/>
        </w:rPr>
        <w:t>bv</w:t>
      </w:r>
      <w:proofErr w:type="spellEnd"/>
      <w:r>
        <w:rPr>
          <w:rFonts w:eastAsia="Times New Roman"/>
          <w:szCs w:val="24"/>
          <w:lang w:eastAsia="hu-HU"/>
        </w:rPr>
        <w:t>. intézeten kívül (tárgyaláson, ügyészségen, rendőrségi fogdáról) történik, a nyilvántartási szakterület értesíti a társ szakterületeket a szabadítással összefüggő intézkedések megtétele végett.</w:t>
      </w:r>
    </w:p>
    <w:p w14:paraId="0E98C54A" w14:textId="77777777" w:rsidR="00BF3DF2" w:rsidRDefault="003C6F75">
      <w:pPr>
        <w:spacing w:after="284" w:line="240" w:lineRule="auto"/>
        <w:rPr>
          <w:rFonts w:eastAsia="Times New Roman"/>
          <w:szCs w:val="24"/>
          <w:lang w:eastAsia="hu-HU"/>
        </w:rPr>
      </w:pPr>
      <w:r>
        <w:rPr>
          <w:rFonts w:eastAsia="Times New Roman"/>
          <w:szCs w:val="24"/>
          <w:lang w:eastAsia="hu-HU"/>
        </w:rPr>
        <w:t>Ha a letartóztatott a rendőrség őrizetéből megszökött, ezt a tényt a rendőrségtől kapott írásbeli tájékoztatás alapján a nyilvántartási szakterület a nyilvántartásban rögzíti, a rendőrségtől beszerzi a jogellenes távollétre vonatkozó pontos információkat, és azokról a bíróságot a beszámítás pontossága érdekében írásban értesíti.</w:t>
      </w:r>
    </w:p>
    <w:p w14:paraId="15D5525F" w14:textId="77777777" w:rsidR="00BF3DF2" w:rsidRDefault="003C6F75">
      <w:pPr>
        <w:spacing w:line="240" w:lineRule="auto"/>
        <w:jc w:val="both"/>
        <w:rPr>
          <w:rFonts w:ascii="Times" w:eastAsia="Times New Roman" w:hAnsi="Times" w:cs="Times"/>
          <w:b/>
          <w:bCs/>
          <w:szCs w:val="24"/>
          <w:u w:val="single"/>
          <w:lang w:eastAsia="hu-HU"/>
        </w:rPr>
      </w:pPr>
      <w:r>
        <w:rPr>
          <w:rFonts w:ascii="Times" w:eastAsia="Times New Roman" w:hAnsi="Times" w:cs="Times"/>
          <w:b/>
          <w:bCs/>
          <w:szCs w:val="24"/>
          <w:u w:val="single"/>
          <w:lang w:eastAsia="hu-HU"/>
        </w:rPr>
        <w:t>A fiatalkorúak letartóztatásának végrehajtására vonatkozó szabályok</w:t>
      </w:r>
    </w:p>
    <w:p w14:paraId="33C5B99D" w14:textId="77777777" w:rsidR="00BF3DF2" w:rsidRDefault="003C6F75">
      <w:pPr>
        <w:spacing w:after="20" w:line="240" w:lineRule="auto"/>
        <w:jc w:val="both"/>
      </w:pPr>
      <w:r>
        <w:rPr>
          <w:rFonts w:ascii="Times" w:eastAsia="Times New Roman" w:hAnsi="Times" w:cs="Times"/>
          <w:szCs w:val="24"/>
          <w:lang w:eastAsia="hu-HU"/>
        </w:rPr>
        <w:t xml:space="preserve">Törvényben meghatározott esetben, vagy ha a bíróság úgy rendelkezik, a fiatalkorú letartóztatását </w:t>
      </w:r>
      <w:r>
        <w:rPr>
          <w:rFonts w:ascii="Times" w:eastAsia="Times New Roman" w:hAnsi="Times" w:cs="Times"/>
          <w:szCs w:val="24"/>
          <w:u w:val="single"/>
          <w:lang w:eastAsia="hu-HU"/>
        </w:rPr>
        <w:t>javítóintézetben kell végrehajtani</w:t>
      </w:r>
      <w:r>
        <w:rPr>
          <w:rFonts w:ascii="Times" w:eastAsia="Times New Roman" w:hAnsi="Times" w:cs="Times"/>
          <w:szCs w:val="24"/>
          <w:lang w:eastAsia="hu-HU"/>
        </w:rPr>
        <w:t>.</w:t>
      </w:r>
    </w:p>
    <w:p w14:paraId="436E913B" w14:textId="77777777" w:rsidR="00BF3DF2" w:rsidRDefault="003C6F75">
      <w:pPr>
        <w:spacing w:after="20" w:line="240" w:lineRule="auto"/>
        <w:jc w:val="both"/>
      </w:pPr>
      <w:r>
        <w:rPr>
          <w:rFonts w:ascii="Times" w:eastAsia="Times New Roman" w:hAnsi="Times" w:cs="Times"/>
          <w:szCs w:val="24"/>
          <w:lang w:eastAsia="hu-HU"/>
        </w:rPr>
        <w:t xml:space="preserve">A letartóztatásban lévő fiatalkorú </w:t>
      </w:r>
      <w:r>
        <w:rPr>
          <w:rFonts w:ascii="Times" w:eastAsia="Times New Roman" w:hAnsi="Times" w:cs="Times"/>
          <w:szCs w:val="24"/>
          <w:u w:val="single"/>
          <w:lang w:eastAsia="hu-HU"/>
        </w:rPr>
        <w:t>kivételesen, legfeljebb öt napra</w:t>
      </w:r>
      <w:r>
        <w:rPr>
          <w:rFonts w:ascii="Times" w:eastAsia="Times New Roman" w:hAnsi="Times" w:cs="Times"/>
          <w:szCs w:val="24"/>
          <w:lang w:eastAsia="hu-HU"/>
        </w:rPr>
        <w:t xml:space="preserve">, ideiglenesen akkor is </w:t>
      </w:r>
      <w:r>
        <w:rPr>
          <w:rFonts w:ascii="Times" w:eastAsia="Times New Roman" w:hAnsi="Times" w:cs="Times"/>
          <w:szCs w:val="24"/>
          <w:u w:val="single"/>
          <w:lang w:eastAsia="hu-HU"/>
        </w:rPr>
        <w:t xml:space="preserve">elhelyezhető </w:t>
      </w:r>
      <w:proofErr w:type="spellStart"/>
      <w:r>
        <w:rPr>
          <w:rFonts w:ascii="Times" w:eastAsia="Times New Roman" w:hAnsi="Times" w:cs="Times"/>
          <w:szCs w:val="24"/>
          <w:u w:val="single"/>
          <w:lang w:eastAsia="hu-HU"/>
        </w:rPr>
        <w:t>bv</w:t>
      </w:r>
      <w:proofErr w:type="spellEnd"/>
      <w:r>
        <w:rPr>
          <w:rFonts w:ascii="Times" w:eastAsia="Times New Roman" w:hAnsi="Times" w:cs="Times"/>
          <w:szCs w:val="24"/>
          <w:u w:val="single"/>
          <w:lang w:eastAsia="hu-HU"/>
        </w:rPr>
        <w:t>. intézetben és rendőrségi fogdán</w:t>
      </w:r>
      <w:r>
        <w:rPr>
          <w:rFonts w:ascii="Times" w:eastAsia="Times New Roman" w:hAnsi="Times" w:cs="Times"/>
          <w:szCs w:val="24"/>
          <w:lang w:eastAsia="hu-HU"/>
        </w:rPr>
        <w:t>, ha a letartóztatást javítóintézetben hajtják végre.</w:t>
      </w:r>
    </w:p>
    <w:p w14:paraId="03C64C12" w14:textId="77777777" w:rsidR="00BF3DF2" w:rsidRDefault="00BF3DF2">
      <w:pPr>
        <w:spacing w:after="20" w:line="240" w:lineRule="auto"/>
        <w:jc w:val="both"/>
        <w:rPr>
          <w:rFonts w:ascii="Times" w:eastAsia="Times New Roman" w:hAnsi="Times" w:cs="Times"/>
          <w:szCs w:val="24"/>
          <w:lang w:eastAsia="hu-HU"/>
        </w:rPr>
      </w:pPr>
    </w:p>
    <w:p w14:paraId="6960F487" w14:textId="77777777" w:rsidR="00BF3DF2" w:rsidRDefault="003C6F75">
      <w:pPr>
        <w:spacing w:after="20" w:line="240" w:lineRule="auto"/>
        <w:jc w:val="both"/>
      </w:pPr>
      <w:r>
        <w:rPr>
          <w:rFonts w:ascii="Times" w:eastAsia="Times New Roman" w:hAnsi="Times" w:cs="Times"/>
          <w:szCs w:val="24"/>
          <w:lang w:eastAsia="hu-HU"/>
        </w:rPr>
        <w:t xml:space="preserve">Ha a letartóztatásban lévő fiatalkorú a </w:t>
      </w:r>
      <w:r>
        <w:rPr>
          <w:rFonts w:ascii="Times" w:eastAsia="Times New Roman" w:hAnsi="Times" w:cs="Times"/>
          <w:szCs w:val="24"/>
          <w:u w:val="single"/>
          <w:lang w:eastAsia="hu-HU"/>
        </w:rPr>
        <w:t>huszonegyedik életévét betöltötte</w:t>
      </w:r>
      <w:r>
        <w:rPr>
          <w:rFonts w:ascii="Times" w:eastAsia="Times New Roman" w:hAnsi="Times" w:cs="Times"/>
          <w:szCs w:val="24"/>
          <w:lang w:eastAsia="hu-HU"/>
        </w:rPr>
        <w:t xml:space="preserve">, a javítóintézet a fiatalkorú </w:t>
      </w:r>
      <w:r>
        <w:rPr>
          <w:rFonts w:ascii="Times" w:eastAsia="Times New Roman" w:hAnsi="Times" w:cs="Times"/>
          <w:szCs w:val="24"/>
          <w:u w:val="single"/>
          <w:lang w:eastAsia="hu-HU"/>
        </w:rPr>
        <w:t>büntetés-végrehajtási intézetbe történő átszállítása</w:t>
      </w:r>
      <w:r>
        <w:rPr>
          <w:rFonts w:ascii="Times" w:eastAsia="Times New Roman" w:hAnsi="Times" w:cs="Times"/>
          <w:szCs w:val="24"/>
          <w:lang w:eastAsia="hu-HU"/>
        </w:rPr>
        <w:t xml:space="preserve"> érdekében megkeresi a javítóintézet székhelye szerint illetékes rendőrkapitányságot és az átszállításról értesíti a rendelkezési jogkör jogosultját.</w:t>
      </w:r>
    </w:p>
    <w:p w14:paraId="4791BC67" w14:textId="77777777" w:rsidR="00BF3DF2" w:rsidRDefault="00BF3DF2">
      <w:pPr>
        <w:spacing w:after="20" w:line="240" w:lineRule="auto"/>
        <w:jc w:val="both"/>
        <w:rPr>
          <w:rFonts w:ascii="Times" w:eastAsia="Times New Roman" w:hAnsi="Times" w:cs="Times"/>
          <w:szCs w:val="24"/>
          <w:lang w:eastAsia="hu-HU"/>
        </w:rPr>
      </w:pPr>
    </w:p>
    <w:p w14:paraId="3CF5A1B2" w14:textId="77777777" w:rsidR="00BF3DF2" w:rsidRDefault="003C6F75">
      <w:pPr>
        <w:spacing w:after="20" w:line="240" w:lineRule="auto"/>
        <w:jc w:val="both"/>
        <w:rPr>
          <w:rFonts w:eastAsia="Calibri"/>
        </w:rPr>
      </w:pPr>
      <w:r>
        <w:rPr>
          <w:rFonts w:eastAsia="Calibri"/>
        </w:rPr>
        <w:t xml:space="preserve">Ha fiatalkorú letartóztatott esetében a bíróság a </w:t>
      </w:r>
      <w:proofErr w:type="spellStart"/>
      <w:r>
        <w:rPr>
          <w:rFonts w:eastAsia="Calibri"/>
        </w:rPr>
        <w:t>fogvatartás</w:t>
      </w:r>
      <w:proofErr w:type="spellEnd"/>
      <w:r>
        <w:rPr>
          <w:rFonts w:eastAsia="Calibri"/>
        </w:rPr>
        <w:t xml:space="preserve"> helyét megváltoztatja, és a letartóztatást javítóintézetben rendeli végrehajtani, a </w:t>
      </w:r>
      <w:proofErr w:type="spellStart"/>
      <w:r>
        <w:rPr>
          <w:rFonts w:eastAsia="Calibri"/>
        </w:rPr>
        <w:t>bv</w:t>
      </w:r>
      <w:proofErr w:type="spellEnd"/>
      <w:r>
        <w:rPr>
          <w:rFonts w:eastAsia="Calibri"/>
        </w:rPr>
        <w:t xml:space="preserve">. intézet a fiatalkorút a következő körszállítással szállítja az átadás végrehajtására a javítóintézet székhelye szerinti </w:t>
      </w:r>
      <w:proofErr w:type="spellStart"/>
      <w:r>
        <w:rPr>
          <w:rFonts w:eastAsia="Calibri"/>
        </w:rPr>
        <w:t>bv</w:t>
      </w:r>
      <w:proofErr w:type="spellEnd"/>
      <w:r>
        <w:rPr>
          <w:rFonts w:eastAsia="Calibri"/>
        </w:rPr>
        <w:t xml:space="preserve">. intézetbe. </w:t>
      </w:r>
    </w:p>
    <w:p w14:paraId="3649012E" w14:textId="77777777" w:rsidR="00BF3DF2" w:rsidRDefault="00BF3DF2">
      <w:pPr>
        <w:spacing w:after="20" w:line="240" w:lineRule="auto"/>
        <w:jc w:val="both"/>
        <w:rPr>
          <w:rFonts w:ascii="Times" w:eastAsia="Times New Roman" w:hAnsi="Times" w:cs="Times"/>
          <w:szCs w:val="24"/>
          <w:lang w:eastAsia="hu-HU"/>
        </w:rPr>
      </w:pPr>
    </w:p>
    <w:p w14:paraId="1DE87E95" w14:textId="77777777" w:rsidR="00D760E4" w:rsidRDefault="00D760E4">
      <w:pPr>
        <w:spacing w:after="20" w:line="240" w:lineRule="auto"/>
        <w:jc w:val="both"/>
        <w:rPr>
          <w:rFonts w:ascii="Times" w:eastAsia="Times New Roman" w:hAnsi="Times" w:cs="Times"/>
          <w:szCs w:val="24"/>
          <w:u w:val="single"/>
          <w:lang w:eastAsia="hu-HU"/>
        </w:rPr>
      </w:pPr>
    </w:p>
    <w:p w14:paraId="7B4CD89E" w14:textId="77777777" w:rsidR="00D760E4" w:rsidRDefault="00D760E4">
      <w:pPr>
        <w:spacing w:after="20" w:line="240" w:lineRule="auto"/>
        <w:jc w:val="both"/>
        <w:rPr>
          <w:rFonts w:ascii="Times" w:eastAsia="Times New Roman" w:hAnsi="Times" w:cs="Times"/>
          <w:szCs w:val="24"/>
          <w:u w:val="single"/>
          <w:lang w:eastAsia="hu-HU"/>
        </w:rPr>
      </w:pPr>
    </w:p>
    <w:p w14:paraId="29BF218C" w14:textId="77777777" w:rsidR="00BF3DF2" w:rsidRDefault="003C6F75">
      <w:pPr>
        <w:spacing w:after="20" w:line="240" w:lineRule="auto"/>
        <w:jc w:val="both"/>
        <w:rPr>
          <w:rFonts w:ascii="Times" w:eastAsia="Times New Roman" w:hAnsi="Times" w:cs="Times"/>
          <w:szCs w:val="24"/>
          <w:u w:val="single"/>
          <w:lang w:eastAsia="hu-HU"/>
        </w:rPr>
      </w:pPr>
      <w:r>
        <w:rPr>
          <w:rFonts w:ascii="Times" w:eastAsia="Times New Roman" w:hAnsi="Times" w:cs="Times"/>
          <w:szCs w:val="24"/>
          <w:u w:val="single"/>
          <w:lang w:eastAsia="hu-HU"/>
        </w:rPr>
        <w:lastRenderedPageBreak/>
        <w:t>A tanköteles fiatalkorú letartóztatott:</w:t>
      </w:r>
    </w:p>
    <w:p w14:paraId="19013894" w14:textId="77777777" w:rsidR="00D760E4" w:rsidRDefault="00D760E4">
      <w:pPr>
        <w:spacing w:after="20" w:line="240" w:lineRule="auto"/>
        <w:jc w:val="both"/>
        <w:rPr>
          <w:rFonts w:ascii="Times" w:eastAsia="Times New Roman" w:hAnsi="Times" w:cs="Times"/>
          <w:szCs w:val="24"/>
          <w:u w:val="single"/>
          <w:lang w:eastAsia="hu-HU"/>
        </w:rPr>
      </w:pPr>
    </w:p>
    <w:p w14:paraId="2476B78D" w14:textId="77777777" w:rsidR="00BF3DF2" w:rsidRDefault="003C6F75">
      <w:pPr>
        <w:numPr>
          <w:ilvl w:val="0"/>
          <w:numId w:val="50"/>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 xml:space="preserve">az alapfokú, illetve középfokú iskolai oktatás biztosítása érdekében a rendelkezési jogkör gyakorlójának engedélyével más </w:t>
      </w:r>
      <w:proofErr w:type="spellStart"/>
      <w:r>
        <w:rPr>
          <w:rFonts w:ascii="Times" w:eastAsia="Times New Roman" w:hAnsi="Times" w:cs="Times"/>
          <w:szCs w:val="24"/>
          <w:lang w:eastAsia="hu-HU"/>
        </w:rPr>
        <w:t>bv</w:t>
      </w:r>
      <w:proofErr w:type="spellEnd"/>
      <w:r>
        <w:rPr>
          <w:rFonts w:ascii="Times" w:eastAsia="Times New Roman" w:hAnsi="Times" w:cs="Times"/>
          <w:szCs w:val="24"/>
          <w:lang w:eastAsia="hu-HU"/>
        </w:rPr>
        <w:t>. intézetbe szállítható,</w:t>
      </w:r>
    </w:p>
    <w:p w14:paraId="796C5ED5" w14:textId="77777777" w:rsidR="00BF3DF2" w:rsidRDefault="003C6F75">
      <w:pPr>
        <w:numPr>
          <w:ilvl w:val="0"/>
          <w:numId w:val="50"/>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 xml:space="preserve">magántanulói jogviszony keretében a </w:t>
      </w:r>
      <w:proofErr w:type="spellStart"/>
      <w:r>
        <w:rPr>
          <w:rFonts w:ascii="Times" w:eastAsia="Times New Roman" w:hAnsi="Times" w:cs="Times"/>
          <w:szCs w:val="24"/>
          <w:lang w:eastAsia="hu-HU"/>
        </w:rPr>
        <w:t>bv</w:t>
      </w:r>
      <w:proofErr w:type="spellEnd"/>
      <w:r>
        <w:rPr>
          <w:rFonts w:ascii="Times" w:eastAsia="Times New Roman" w:hAnsi="Times" w:cs="Times"/>
          <w:szCs w:val="24"/>
          <w:lang w:eastAsia="hu-HU"/>
        </w:rPr>
        <w:t>. intézet és az érintett nevelési-oktatási intézmény megállapodása alapján részesülhet alapfokú, illetve középfokú iskolai oktatásban.</w:t>
      </w:r>
    </w:p>
    <w:p w14:paraId="4D7EFD93" w14:textId="77777777" w:rsidR="00BF3DF2" w:rsidRDefault="00BF3DF2">
      <w:pPr>
        <w:spacing w:after="20" w:line="240" w:lineRule="auto"/>
        <w:jc w:val="both"/>
        <w:rPr>
          <w:rFonts w:ascii="Times" w:eastAsia="Times New Roman" w:hAnsi="Times" w:cs="Times"/>
          <w:szCs w:val="24"/>
          <w:u w:val="single"/>
          <w:lang w:eastAsia="hu-HU"/>
        </w:rPr>
      </w:pPr>
    </w:p>
    <w:p w14:paraId="1BD2D555" w14:textId="43782F30" w:rsidR="00BF3DF2" w:rsidRDefault="003C6F75">
      <w:pPr>
        <w:spacing w:after="20" w:line="240" w:lineRule="auto"/>
        <w:jc w:val="both"/>
        <w:rPr>
          <w:rFonts w:ascii="Times" w:eastAsia="Times New Roman" w:hAnsi="Times" w:cs="Times"/>
          <w:szCs w:val="24"/>
          <w:u w:val="single"/>
          <w:lang w:eastAsia="hu-HU"/>
        </w:rPr>
      </w:pPr>
      <w:r>
        <w:rPr>
          <w:rFonts w:ascii="Times" w:eastAsia="Times New Roman" w:hAnsi="Times" w:cs="Times"/>
          <w:szCs w:val="24"/>
          <w:u w:val="single"/>
          <w:lang w:eastAsia="hu-HU"/>
        </w:rPr>
        <w:t xml:space="preserve">A fiatalkorú letartóztatott befogadásáról és szabadításáról is a </w:t>
      </w:r>
      <w:proofErr w:type="spellStart"/>
      <w:r>
        <w:rPr>
          <w:rFonts w:ascii="Times" w:eastAsia="Times New Roman" w:hAnsi="Times" w:cs="Times"/>
          <w:szCs w:val="24"/>
          <w:u w:val="single"/>
          <w:lang w:eastAsia="hu-HU"/>
        </w:rPr>
        <w:t>bv</w:t>
      </w:r>
      <w:proofErr w:type="spellEnd"/>
      <w:r>
        <w:rPr>
          <w:rFonts w:ascii="Times" w:eastAsia="Times New Roman" w:hAnsi="Times" w:cs="Times"/>
          <w:szCs w:val="24"/>
          <w:u w:val="single"/>
          <w:lang w:eastAsia="hu-HU"/>
        </w:rPr>
        <w:t xml:space="preserve">. </w:t>
      </w:r>
      <w:r w:rsidR="00E93049">
        <w:rPr>
          <w:rFonts w:ascii="Times" w:eastAsia="Times New Roman" w:hAnsi="Times" w:cs="Times"/>
          <w:szCs w:val="24"/>
          <w:u w:val="single"/>
          <w:lang w:eastAsia="hu-HU"/>
        </w:rPr>
        <w:t xml:space="preserve">intézet – az </w:t>
      </w:r>
      <w:r>
        <w:rPr>
          <w:rFonts w:ascii="Times" w:eastAsia="Times New Roman" w:hAnsi="Times" w:cs="Times"/>
          <w:szCs w:val="24"/>
          <w:u w:val="single"/>
          <w:lang w:eastAsia="hu-HU"/>
        </w:rPr>
        <w:t>letartóztatottakra vonatkozó értesítetteken kívül – értesíti:</w:t>
      </w:r>
    </w:p>
    <w:p w14:paraId="5EE4454E" w14:textId="77777777" w:rsidR="00D760E4" w:rsidRDefault="00D760E4">
      <w:pPr>
        <w:spacing w:after="20" w:line="240" w:lineRule="auto"/>
        <w:jc w:val="both"/>
        <w:rPr>
          <w:rFonts w:ascii="Times" w:eastAsia="Times New Roman" w:hAnsi="Times" w:cs="Times"/>
          <w:szCs w:val="24"/>
          <w:u w:val="single"/>
          <w:lang w:eastAsia="hu-HU"/>
        </w:rPr>
      </w:pPr>
    </w:p>
    <w:p w14:paraId="024EEB0F" w14:textId="77777777" w:rsidR="00BF3DF2" w:rsidRDefault="003C6F75">
      <w:pPr>
        <w:numPr>
          <w:ilvl w:val="0"/>
          <w:numId w:val="52"/>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 xml:space="preserve">a gyámot, a szülőt vagy a törvényes képviselőt, </w:t>
      </w:r>
    </w:p>
    <w:p w14:paraId="289C5560" w14:textId="77777777" w:rsidR="00BF3DF2" w:rsidRDefault="003C6F75">
      <w:pPr>
        <w:numPr>
          <w:ilvl w:val="0"/>
          <w:numId w:val="52"/>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nevelőintézetben elhelyezett fiatalkorú esetében az illetékes nevelő intézetet.</w:t>
      </w:r>
    </w:p>
    <w:p w14:paraId="1083FCD3" w14:textId="77777777" w:rsidR="00BF3DF2" w:rsidRDefault="00BF3DF2">
      <w:pPr>
        <w:spacing w:after="20" w:line="240" w:lineRule="auto"/>
        <w:jc w:val="both"/>
        <w:rPr>
          <w:rFonts w:ascii="Times" w:eastAsia="Times New Roman" w:hAnsi="Times" w:cs="Times"/>
          <w:szCs w:val="24"/>
          <w:u w:val="single"/>
          <w:lang w:eastAsia="hu-HU"/>
        </w:rPr>
      </w:pPr>
    </w:p>
    <w:p w14:paraId="3286F6EE"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Fiatalkorú letartóztatott esetén a szabadulási igazolást és a szabaduló fiatalkorú átvételéről szóló elismervény másolati példányát, valamint a személyes tárgyait is át kell adni a törvényes képviselőjének.</w:t>
      </w:r>
    </w:p>
    <w:p w14:paraId="7EBBDEDA" w14:textId="77777777" w:rsidR="00BF3DF2" w:rsidRDefault="00BF3DF2">
      <w:pPr>
        <w:spacing w:after="20" w:line="240" w:lineRule="auto"/>
        <w:jc w:val="both"/>
        <w:rPr>
          <w:rFonts w:ascii="Times" w:eastAsia="Times New Roman" w:hAnsi="Times" w:cs="Times"/>
          <w:b/>
          <w:bCs/>
          <w:szCs w:val="24"/>
          <w:u w:val="single"/>
          <w:lang w:eastAsia="hu-HU"/>
        </w:rPr>
      </w:pPr>
    </w:p>
    <w:p w14:paraId="226565C7" w14:textId="77777777" w:rsidR="00BF3DF2" w:rsidRDefault="00BF3DF2">
      <w:pPr>
        <w:spacing w:after="20" w:line="240" w:lineRule="auto"/>
        <w:jc w:val="both"/>
        <w:rPr>
          <w:rFonts w:ascii="Times" w:eastAsia="Times New Roman" w:hAnsi="Times" w:cs="Times"/>
          <w:b/>
          <w:bCs/>
          <w:szCs w:val="24"/>
          <w:u w:val="single"/>
          <w:lang w:eastAsia="hu-HU"/>
        </w:rPr>
      </w:pPr>
    </w:p>
    <w:p w14:paraId="26FE5797" w14:textId="77777777" w:rsidR="00BF3DF2" w:rsidRDefault="003C6F75">
      <w:pPr>
        <w:spacing w:after="20" w:line="240" w:lineRule="auto"/>
        <w:jc w:val="both"/>
        <w:rPr>
          <w:rFonts w:ascii="Times" w:eastAsia="Times New Roman" w:hAnsi="Times" w:cs="Times"/>
          <w:b/>
          <w:bCs/>
          <w:szCs w:val="24"/>
          <w:u w:val="single"/>
          <w:lang w:eastAsia="hu-HU"/>
        </w:rPr>
      </w:pPr>
      <w:r>
        <w:rPr>
          <w:rFonts w:ascii="Times" w:eastAsia="Times New Roman" w:hAnsi="Times" w:cs="Times"/>
          <w:b/>
          <w:bCs/>
          <w:szCs w:val="24"/>
          <w:u w:val="single"/>
          <w:lang w:eastAsia="hu-HU"/>
        </w:rPr>
        <w:t>A katonák letartóztatásának végrehajtására vonatkozó szabályok</w:t>
      </w:r>
    </w:p>
    <w:p w14:paraId="0672FC99" w14:textId="77777777" w:rsidR="00BF3DF2" w:rsidRDefault="00BF3DF2">
      <w:pPr>
        <w:spacing w:after="20" w:line="240" w:lineRule="auto"/>
        <w:jc w:val="both"/>
        <w:rPr>
          <w:rFonts w:ascii="Times" w:eastAsia="Times New Roman" w:hAnsi="Times" w:cs="Times"/>
          <w:b/>
          <w:bCs/>
          <w:szCs w:val="24"/>
          <w:u w:val="single"/>
          <w:lang w:eastAsia="hu-HU"/>
        </w:rPr>
      </w:pPr>
    </w:p>
    <w:p w14:paraId="04512AAA"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 xml:space="preserve">A katona letartóztatását katonai fogdán – a Tököli Országos Büntetés-végrehajtási Intézet e célra elkülönített részén – kell végrehajtani, </w:t>
      </w:r>
      <w:proofErr w:type="gramStart"/>
      <w:r>
        <w:rPr>
          <w:rFonts w:ascii="Times" w:eastAsia="Times New Roman" w:hAnsi="Times" w:cs="Times"/>
          <w:szCs w:val="24"/>
          <w:lang w:eastAsia="hu-HU"/>
        </w:rPr>
        <w:t>kivéve</w:t>
      </w:r>
      <w:proofErr w:type="gramEnd"/>
      <w:r>
        <w:rPr>
          <w:rFonts w:ascii="Times" w:eastAsia="Times New Roman" w:hAnsi="Times" w:cs="Times"/>
          <w:szCs w:val="24"/>
          <w:lang w:eastAsia="hu-HU"/>
        </w:rPr>
        <w:t xml:space="preserve"> ha a rendelkezési jogkör gyakorlójának a terheltek elkülönítésére vonatkozó rendelkezésének teljesítése másként nem biztosítható.</w:t>
      </w:r>
    </w:p>
    <w:p w14:paraId="38DE6E43" w14:textId="77777777" w:rsidR="00BF3DF2" w:rsidRDefault="003C6F75">
      <w:pPr>
        <w:spacing w:after="20" w:line="240" w:lineRule="auto"/>
        <w:jc w:val="both"/>
      </w:pPr>
      <w:r>
        <w:rPr>
          <w:rFonts w:ascii="Times" w:eastAsia="Times New Roman" w:hAnsi="Times" w:cs="Times"/>
          <w:szCs w:val="24"/>
          <w:lang w:eastAsia="hu-HU"/>
        </w:rPr>
        <w:t xml:space="preserve">A katonák esetében az általánosan értesített hatóságokon kívül a befogadásról és a szabadításról értesíteni kell a </w:t>
      </w:r>
      <w:r>
        <w:rPr>
          <w:rFonts w:ascii="Times" w:eastAsia="Times New Roman" w:hAnsi="Times" w:cs="Times"/>
          <w:szCs w:val="24"/>
          <w:u w:val="single"/>
          <w:lang w:eastAsia="hu-HU"/>
        </w:rPr>
        <w:t>katona parancsnokát is</w:t>
      </w:r>
      <w:r>
        <w:rPr>
          <w:rFonts w:ascii="Times" w:eastAsia="Times New Roman" w:hAnsi="Times" w:cs="Times"/>
          <w:szCs w:val="24"/>
          <w:lang w:eastAsia="hu-HU"/>
        </w:rPr>
        <w:t>.</w:t>
      </w:r>
    </w:p>
    <w:p w14:paraId="4838C426"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 xml:space="preserve"> </w:t>
      </w:r>
    </w:p>
    <w:p w14:paraId="44C9CE68" w14:textId="77777777" w:rsidR="00BF3DF2" w:rsidRDefault="003C6F75">
      <w:pPr>
        <w:spacing w:after="160" w:line="259" w:lineRule="auto"/>
        <w:rPr>
          <w:rFonts w:eastAsia="Calibri"/>
          <w:b/>
          <w:sz w:val="32"/>
          <w:szCs w:val="32"/>
        </w:rPr>
      </w:pPr>
      <w:r>
        <w:br w:type="page"/>
      </w:r>
    </w:p>
    <w:p w14:paraId="0D003524" w14:textId="76439C5F" w:rsidR="00BF3DF2" w:rsidRPr="00D760E4" w:rsidRDefault="00D760E4">
      <w:pPr>
        <w:pStyle w:val="Cmsor1"/>
        <w:numPr>
          <w:ilvl w:val="0"/>
          <w:numId w:val="69"/>
        </w:numPr>
        <w:rPr>
          <w:rFonts w:ascii="Times New Roman" w:eastAsia="Calibri" w:hAnsi="Times New Roman"/>
          <w:color w:val="00000A"/>
        </w:rPr>
      </w:pPr>
      <w:bookmarkStart w:id="24" w:name="_Toc50029896"/>
      <w:r>
        <w:rPr>
          <w:rFonts w:ascii="Times New Roman" w:eastAsia="Calibri" w:hAnsi="Times New Roman"/>
          <w:color w:val="00000A"/>
        </w:rPr>
        <w:lastRenderedPageBreak/>
        <w:t xml:space="preserve"> </w:t>
      </w:r>
      <w:bookmarkStart w:id="25" w:name="_Toc59022961"/>
      <w:r w:rsidR="003C6F75" w:rsidRPr="00D760E4">
        <w:rPr>
          <w:rFonts w:ascii="Times New Roman" w:eastAsia="Calibri" w:hAnsi="Times New Roman"/>
          <w:color w:val="00000A"/>
        </w:rPr>
        <w:t>A szabálysértési elzárás végrehajtása</w:t>
      </w:r>
      <w:bookmarkEnd w:id="24"/>
      <w:bookmarkEnd w:id="25"/>
    </w:p>
    <w:p w14:paraId="5C0352E2" w14:textId="77777777" w:rsidR="00BF3DF2" w:rsidRDefault="00BF3DF2">
      <w:pPr>
        <w:spacing w:line="240" w:lineRule="auto"/>
        <w:ind w:left="1065"/>
        <w:jc w:val="both"/>
        <w:rPr>
          <w:rFonts w:eastAsia="Calibri"/>
          <w:b/>
          <w:sz w:val="32"/>
          <w:szCs w:val="32"/>
        </w:rPr>
      </w:pPr>
    </w:p>
    <w:p w14:paraId="068F99C6" w14:textId="77777777" w:rsidR="00BF3DF2" w:rsidRDefault="003C6F75">
      <w:pPr>
        <w:spacing w:line="240" w:lineRule="auto"/>
        <w:jc w:val="both"/>
        <w:rPr>
          <w:rFonts w:eastAsia="Calibri"/>
          <w:b/>
          <w:szCs w:val="24"/>
          <w:u w:val="single"/>
        </w:rPr>
      </w:pPr>
      <w:r>
        <w:rPr>
          <w:rFonts w:eastAsia="Calibri"/>
          <w:b/>
          <w:szCs w:val="24"/>
          <w:u w:val="single"/>
        </w:rPr>
        <w:t>Általános szabályok</w:t>
      </w:r>
    </w:p>
    <w:p w14:paraId="4E0AE319" w14:textId="77777777" w:rsidR="00BF3DF2" w:rsidRDefault="003C6F75">
      <w:pPr>
        <w:spacing w:after="20" w:line="240" w:lineRule="auto"/>
        <w:jc w:val="both"/>
        <w:rPr>
          <w:rFonts w:ascii="Times" w:eastAsia="Times New Roman" w:hAnsi="Times" w:cs="Times"/>
          <w:szCs w:val="24"/>
          <w:u w:val="single"/>
          <w:lang w:eastAsia="hu-HU"/>
        </w:rPr>
      </w:pPr>
      <w:r>
        <w:rPr>
          <w:rFonts w:ascii="Times" w:eastAsia="Times New Roman" w:hAnsi="Times" w:cs="Times"/>
          <w:szCs w:val="24"/>
          <w:u w:val="single"/>
          <w:lang w:eastAsia="hu-HU"/>
        </w:rPr>
        <w:t>A szabálysértés miatt alkalmazható büntetések:</w:t>
      </w:r>
    </w:p>
    <w:p w14:paraId="12B70955" w14:textId="77777777" w:rsidR="00BF3DF2" w:rsidRDefault="003C6F75">
      <w:pPr>
        <w:numPr>
          <w:ilvl w:val="0"/>
          <w:numId w:val="53"/>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a szabálysértési elzárás,</w:t>
      </w:r>
    </w:p>
    <w:p w14:paraId="12EDADCA" w14:textId="77777777" w:rsidR="00BF3DF2" w:rsidRDefault="003C6F75">
      <w:pPr>
        <w:numPr>
          <w:ilvl w:val="0"/>
          <w:numId w:val="53"/>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a pénzbírság,</w:t>
      </w:r>
    </w:p>
    <w:p w14:paraId="4330E2CB" w14:textId="77777777" w:rsidR="00BF3DF2" w:rsidRDefault="003C6F75">
      <w:pPr>
        <w:numPr>
          <w:ilvl w:val="0"/>
          <w:numId w:val="53"/>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a közérdekű munka.</w:t>
      </w:r>
    </w:p>
    <w:p w14:paraId="4579595E" w14:textId="77777777" w:rsidR="00BF3DF2" w:rsidRDefault="00BF3DF2">
      <w:pPr>
        <w:spacing w:after="20" w:line="240" w:lineRule="auto"/>
        <w:jc w:val="both"/>
        <w:rPr>
          <w:rFonts w:ascii="Times" w:eastAsia="Times New Roman" w:hAnsi="Times" w:cs="Times"/>
          <w:szCs w:val="24"/>
          <w:lang w:eastAsia="hu-HU"/>
        </w:rPr>
      </w:pPr>
    </w:p>
    <w:p w14:paraId="5B6639E6"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A büntetések önállóan és egymás mellett is kiszabhatók. A szabálysértési elzárás mellett nem szabható ki közérdekű munka.</w:t>
      </w:r>
    </w:p>
    <w:p w14:paraId="7BC802B8" w14:textId="77777777" w:rsidR="00BF3DF2" w:rsidRDefault="00BF3DF2">
      <w:pPr>
        <w:spacing w:after="20" w:line="240" w:lineRule="auto"/>
        <w:jc w:val="both"/>
        <w:rPr>
          <w:rFonts w:ascii="Times" w:eastAsia="Times New Roman" w:hAnsi="Times" w:cs="Times"/>
          <w:szCs w:val="24"/>
          <w:lang w:eastAsia="hu-HU"/>
        </w:rPr>
      </w:pPr>
    </w:p>
    <w:p w14:paraId="431D48B3" w14:textId="77777777" w:rsidR="00BF3DF2" w:rsidRDefault="003C6F75">
      <w:pPr>
        <w:spacing w:after="20" w:line="240" w:lineRule="auto"/>
        <w:jc w:val="both"/>
      </w:pPr>
      <w:r>
        <w:rPr>
          <w:rFonts w:ascii="Times" w:eastAsia="Times New Roman" w:hAnsi="Times" w:cs="Times"/>
          <w:b/>
          <w:szCs w:val="24"/>
          <w:lang w:eastAsia="hu-HU"/>
        </w:rPr>
        <w:t>Szabálysértési elzárást</w:t>
      </w:r>
      <w:r>
        <w:rPr>
          <w:rFonts w:ascii="Times" w:eastAsia="Times New Roman" w:hAnsi="Times" w:cs="Times"/>
          <w:szCs w:val="24"/>
          <w:lang w:eastAsia="hu-HU"/>
        </w:rPr>
        <w:t xml:space="preserve"> csak bíróság szabhat ki, melynek legrövidebb tartama </w:t>
      </w:r>
      <w:r>
        <w:rPr>
          <w:rFonts w:ascii="Times" w:eastAsia="Times New Roman" w:hAnsi="Times" w:cs="Times"/>
          <w:szCs w:val="24"/>
          <w:u w:val="single"/>
          <w:lang w:eastAsia="hu-HU"/>
        </w:rPr>
        <w:t>egy nap, leghosszabb tartama hatvan nap.</w:t>
      </w:r>
    </w:p>
    <w:p w14:paraId="557ADE9B" w14:textId="77777777" w:rsidR="00BF3DF2" w:rsidRDefault="00BF3DF2">
      <w:pPr>
        <w:spacing w:after="20" w:line="240" w:lineRule="auto"/>
        <w:jc w:val="both"/>
        <w:rPr>
          <w:rFonts w:ascii="Times" w:eastAsia="Times New Roman" w:hAnsi="Times" w:cs="Times"/>
          <w:szCs w:val="24"/>
          <w:lang w:eastAsia="hu-HU"/>
        </w:rPr>
      </w:pPr>
    </w:p>
    <w:p w14:paraId="65BAC982" w14:textId="77777777" w:rsidR="00BF3DF2" w:rsidRDefault="003C6F75">
      <w:pPr>
        <w:spacing w:after="20" w:line="240" w:lineRule="auto"/>
        <w:jc w:val="both"/>
      </w:pPr>
      <w:r>
        <w:rPr>
          <w:rFonts w:ascii="Times" w:eastAsia="Times New Roman" w:hAnsi="Times" w:cs="Times"/>
          <w:szCs w:val="24"/>
          <w:u w:val="single"/>
          <w:lang w:eastAsia="hu-HU"/>
        </w:rPr>
        <w:t>Fiatalkorú esetén</w:t>
      </w:r>
      <w:r>
        <w:rPr>
          <w:rFonts w:ascii="Times" w:eastAsia="Times New Roman" w:hAnsi="Times" w:cs="Times"/>
          <w:szCs w:val="24"/>
          <w:lang w:eastAsia="hu-HU"/>
        </w:rPr>
        <w:t xml:space="preserve"> a szabálysértési elzárás leghosszabb tartama harminc nap, halmazati büntetés esetén negyvenöt nap,</w:t>
      </w:r>
    </w:p>
    <w:p w14:paraId="49D15AF7" w14:textId="77777777" w:rsidR="00BF3DF2" w:rsidRDefault="00BF3DF2">
      <w:pPr>
        <w:spacing w:after="20" w:line="240" w:lineRule="auto"/>
        <w:jc w:val="both"/>
        <w:rPr>
          <w:rFonts w:ascii="Times" w:eastAsia="Times New Roman" w:hAnsi="Times" w:cs="Times"/>
          <w:szCs w:val="24"/>
          <w:u w:val="single"/>
          <w:lang w:eastAsia="hu-HU"/>
        </w:rPr>
      </w:pPr>
    </w:p>
    <w:p w14:paraId="7F9B8E4B" w14:textId="77777777" w:rsidR="00BF3DF2" w:rsidRDefault="00BF3DF2">
      <w:pPr>
        <w:spacing w:after="20" w:line="240" w:lineRule="auto"/>
        <w:jc w:val="both"/>
        <w:rPr>
          <w:rFonts w:ascii="Times" w:eastAsia="Times New Roman" w:hAnsi="Times" w:cs="Times"/>
          <w:szCs w:val="24"/>
          <w:lang w:eastAsia="hu-HU"/>
        </w:rPr>
      </w:pPr>
    </w:p>
    <w:p w14:paraId="0DAEC7EA" w14:textId="77777777" w:rsidR="00BF3DF2" w:rsidRDefault="003C6F75">
      <w:pPr>
        <w:spacing w:after="20" w:line="240" w:lineRule="auto"/>
        <w:jc w:val="both"/>
      </w:pPr>
      <w:r>
        <w:rPr>
          <w:rFonts w:ascii="Times" w:eastAsia="Times New Roman" w:hAnsi="Times" w:cs="Times"/>
          <w:b/>
          <w:szCs w:val="24"/>
          <w:lang w:eastAsia="hu-HU"/>
        </w:rPr>
        <w:t>A pénzbírság</w:t>
      </w:r>
      <w:r>
        <w:rPr>
          <w:rFonts w:ascii="Times" w:eastAsia="Times New Roman" w:hAnsi="Times" w:cs="Times"/>
          <w:szCs w:val="24"/>
          <w:lang w:eastAsia="hu-HU"/>
        </w:rPr>
        <w:t xml:space="preserve"> legalacsonyabb összege – e törvény eltérő rendelkezése hiányában – </w:t>
      </w:r>
      <w:r>
        <w:rPr>
          <w:rFonts w:ascii="Times" w:eastAsia="Times New Roman" w:hAnsi="Times" w:cs="Times"/>
          <w:szCs w:val="24"/>
          <w:u w:val="single"/>
          <w:lang w:eastAsia="hu-HU"/>
        </w:rPr>
        <w:t>ötezer forint, legmagasabb összege százötvenezer forint</w:t>
      </w:r>
      <w:r>
        <w:rPr>
          <w:rFonts w:ascii="Times" w:eastAsia="Times New Roman" w:hAnsi="Times" w:cs="Times"/>
          <w:szCs w:val="24"/>
          <w:lang w:eastAsia="hu-HU"/>
        </w:rPr>
        <w:t xml:space="preserve">, szabálysértési elzárással is büntethető szabálysértések esetén </w:t>
      </w:r>
      <w:r>
        <w:rPr>
          <w:rFonts w:ascii="Times" w:eastAsia="Times New Roman" w:hAnsi="Times" w:cs="Times"/>
          <w:szCs w:val="24"/>
          <w:u w:val="single"/>
          <w:lang w:eastAsia="hu-HU"/>
        </w:rPr>
        <w:t>háromszázezer forint</w:t>
      </w:r>
      <w:r>
        <w:rPr>
          <w:rFonts w:ascii="Times" w:eastAsia="Times New Roman" w:hAnsi="Times" w:cs="Times"/>
          <w:szCs w:val="24"/>
          <w:lang w:eastAsia="hu-HU"/>
        </w:rPr>
        <w:t>.</w:t>
      </w:r>
    </w:p>
    <w:p w14:paraId="05380872" w14:textId="77777777" w:rsidR="00BF3DF2" w:rsidRDefault="00BF3DF2">
      <w:pPr>
        <w:spacing w:after="20" w:line="240" w:lineRule="auto"/>
        <w:jc w:val="both"/>
        <w:rPr>
          <w:rFonts w:ascii="Times" w:eastAsia="Times New Roman" w:hAnsi="Times" w:cs="Times"/>
          <w:szCs w:val="24"/>
          <w:lang w:eastAsia="hu-HU"/>
        </w:rPr>
      </w:pPr>
    </w:p>
    <w:p w14:paraId="51A8A5E0" w14:textId="77777777" w:rsidR="00BF3DF2" w:rsidRDefault="003C6F75">
      <w:pPr>
        <w:spacing w:after="20" w:line="240" w:lineRule="auto"/>
        <w:jc w:val="both"/>
      </w:pPr>
      <w:r>
        <w:rPr>
          <w:rFonts w:ascii="Times" w:eastAsia="Times New Roman" w:hAnsi="Times" w:cs="Times"/>
          <w:szCs w:val="24"/>
          <w:lang w:eastAsia="hu-HU"/>
        </w:rPr>
        <w:t xml:space="preserve">A pénzbírságot </w:t>
      </w:r>
      <w:r>
        <w:rPr>
          <w:rFonts w:ascii="Times" w:eastAsia="Times New Roman" w:hAnsi="Times" w:cs="Times"/>
          <w:szCs w:val="24"/>
          <w:u w:val="single"/>
          <w:lang w:eastAsia="hu-HU"/>
        </w:rPr>
        <w:t>meg nem fizetése esetén</w:t>
      </w:r>
      <w:r>
        <w:rPr>
          <w:rFonts w:ascii="Times" w:eastAsia="Times New Roman" w:hAnsi="Times" w:cs="Times"/>
          <w:szCs w:val="24"/>
          <w:lang w:eastAsia="hu-HU"/>
        </w:rPr>
        <w:t xml:space="preserve"> a bíróság szabálysértési elzárásra változtatja át. E törvény eltérő rendelkezése hiányában az átváltoztatás során </w:t>
      </w:r>
      <w:r>
        <w:rPr>
          <w:rFonts w:ascii="Times" w:eastAsia="Times New Roman" w:hAnsi="Times" w:cs="Times"/>
          <w:szCs w:val="24"/>
          <w:u w:val="single"/>
          <w:lang w:eastAsia="hu-HU"/>
        </w:rPr>
        <w:t>ötezer forintonként egy napi szabálysértési elzárást kell számítani</w:t>
      </w:r>
      <w:r>
        <w:rPr>
          <w:rFonts w:ascii="Times" w:eastAsia="Times New Roman" w:hAnsi="Times" w:cs="Times"/>
          <w:szCs w:val="24"/>
          <w:lang w:eastAsia="hu-HU"/>
        </w:rPr>
        <w:t>. A meg nem fizetett pénzbírságnak ötezerrel nem osztható részét nem kell figyelembe venni.</w:t>
      </w:r>
    </w:p>
    <w:p w14:paraId="4DF05F83" w14:textId="77777777" w:rsidR="00BF3DF2" w:rsidRDefault="00BF3DF2">
      <w:pPr>
        <w:spacing w:after="20" w:line="240" w:lineRule="auto"/>
        <w:jc w:val="both"/>
        <w:rPr>
          <w:rFonts w:ascii="Times" w:eastAsia="Times New Roman" w:hAnsi="Times" w:cs="Times"/>
          <w:szCs w:val="24"/>
          <w:lang w:eastAsia="hu-HU"/>
        </w:rPr>
      </w:pPr>
    </w:p>
    <w:p w14:paraId="198CF5F7" w14:textId="77777777" w:rsidR="00BF3DF2" w:rsidRDefault="003C6F75">
      <w:pPr>
        <w:spacing w:after="20" w:line="240" w:lineRule="auto"/>
        <w:jc w:val="both"/>
      </w:pPr>
      <w:r>
        <w:rPr>
          <w:rFonts w:ascii="Times" w:eastAsia="Times New Roman" w:hAnsi="Times" w:cs="Times"/>
          <w:szCs w:val="24"/>
          <w:u w:val="single"/>
          <w:lang w:eastAsia="hu-HU"/>
        </w:rPr>
        <w:t>Fiatalkorú esetén</w:t>
      </w:r>
      <w:r>
        <w:rPr>
          <w:rFonts w:ascii="Times" w:eastAsia="Times New Roman" w:hAnsi="Times" w:cs="Times"/>
          <w:szCs w:val="24"/>
          <w:lang w:eastAsia="hu-HU"/>
        </w:rPr>
        <w:t xml:space="preserve"> a pénzbírság legmagasabb összege ötvenezer forint, szabálysértési elzárással is büntethető szabálysértések esetén százezer forint,</w:t>
      </w:r>
    </w:p>
    <w:p w14:paraId="4FC4C23F" w14:textId="77777777" w:rsidR="00BF3DF2" w:rsidRDefault="00BF3DF2">
      <w:pPr>
        <w:spacing w:after="20" w:line="240" w:lineRule="auto"/>
        <w:jc w:val="both"/>
        <w:rPr>
          <w:rFonts w:ascii="Times" w:eastAsia="Times New Roman" w:hAnsi="Times" w:cs="Times"/>
          <w:szCs w:val="24"/>
          <w:lang w:eastAsia="hu-HU"/>
        </w:rPr>
      </w:pPr>
    </w:p>
    <w:p w14:paraId="4A5CC999" w14:textId="77777777" w:rsidR="00BF3DF2" w:rsidRDefault="003C6F75">
      <w:pPr>
        <w:spacing w:after="20" w:line="240" w:lineRule="auto"/>
        <w:jc w:val="both"/>
      </w:pPr>
      <w:r>
        <w:rPr>
          <w:rFonts w:ascii="Times" w:eastAsia="Times New Roman" w:hAnsi="Times" w:cs="Times"/>
          <w:b/>
          <w:szCs w:val="24"/>
          <w:lang w:eastAsia="hu-HU"/>
        </w:rPr>
        <w:t>Közérdekű munka</w:t>
      </w:r>
      <w:r>
        <w:rPr>
          <w:rFonts w:ascii="Times" w:eastAsia="Times New Roman" w:hAnsi="Times" w:cs="Times"/>
          <w:szCs w:val="24"/>
          <w:lang w:eastAsia="hu-HU"/>
        </w:rPr>
        <w:t xml:space="preserve"> kiszabása esetén az eljárás alá vont személy köteles a számára meghatározott munkát elvégezni, személyi szabadsága egyébként nem korlátozható.</w:t>
      </w:r>
    </w:p>
    <w:p w14:paraId="64AEBCD6"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 xml:space="preserve">A közérdekű munka tartamát órákban kell meghatározni. </w:t>
      </w:r>
    </w:p>
    <w:p w14:paraId="1E8F37CF" w14:textId="77777777" w:rsidR="00BF3DF2" w:rsidRDefault="003C6F75">
      <w:pPr>
        <w:spacing w:after="20" w:line="240" w:lineRule="auto"/>
        <w:jc w:val="both"/>
      </w:pPr>
      <w:r>
        <w:rPr>
          <w:rFonts w:ascii="Times" w:eastAsia="Times New Roman" w:hAnsi="Times" w:cs="Times"/>
          <w:szCs w:val="24"/>
          <w:lang w:eastAsia="hu-HU"/>
        </w:rPr>
        <w:t xml:space="preserve">E törvény eltérő rendelkezése hiányában a közérdekű munka </w:t>
      </w:r>
      <w:r>
        <w:rPr>
          <w:rFonts w:ascii="Times" w:eastAsia="Times New Roman" w:hAnsi="Times" w:cs="Times"/>
          <w:szCs w:val="24"/>
          <w:u w:val="single"/>
          <w:lang w:eastAsia="hu-HU"/>
        </w:rPr>
        <w:t>legkisebb mértéke hat, legmagasabb mértéke száznyolcvan óra.</w:t>
      </w:r>
    </w:p>
    <w:p w14:paraId="775CC069" w14:textId="77777777" w:rsidR="00BF3DF2" w:rsidRDefault="00BF3DF2">
      <w:pPr>
        <w:spacing w:after="20" w:line="240" w:lineRule="auto"/>
        <w:jc w:val="both"/>
        <w:rPr>
          <w:rFonts w:ascii="Times" w:eastAsia="Times New Roman" w:hAnsi="Times" w:cs="Times"/>
          <w:szCs w:val="24"/>
          <w:lang w:eastAsia="hu-HU"/>
        </w:rPr>
      </w:pPr>
    </w:p>
    <w:p w14:paraId="3C4E6F89" w14:textId="77777777" w:rsidR="00BF3DF2" w:rsidRDefault="003C6F75">
      <w:pPr>
        <w:spacing w:after="20" w:line="240" w:lineRule="auto"/>
        <w:jc w:val="both"/>
      </w:pPr>
      <w:r>
        <w:rPr>
          <w:rFonts w:ascii="Times" w:eastAsia="Times New Roman" w:hAnsi="Times" w:cs="Times"/>
          <w:szCs w:val="24"/>
          <w:u w:val="single"/>
          <w:lang w:eastAsia="hu-HU"/>
        </w:rPr>
        <w:t>Fiatalkorúval szemben</w:t>
      </w:r>
      <w:r>
        <w:rPr>
          <w:rFonts w:ascii="Times" w:eastAsia="Times New Roman" w:hAnsi="Times" w:cs="Times"/>
          <w:szCs w:val="24"/>
          <w:lang w:eastAsia="hu-HU"/>
        </w:rPr>
        <w:t xml:space="preserve"> közérdekű munkát akkor lehet kiszabni, ha a határozat meghozatalakor betöltötte a tizenhatodik életévét.</w:t>
      </w:r>
    </w:p>
    <w:p w14:paraId="2819AA1F" w14:textId="77777777" w:rsidR="00BF3DF2" w:rsidRDefault="00BF3DF2">
      <w:pPr>
        <w:spacing w:after="20" w:line="240" w:lineRule="auto"/>
        <w:jc w:val="both"/>
        <w:rPr>
          <w:rFonts w:ascii="Times" w:eastAsia="Times New Roman" w:hAnsi="Times" w:cs="Times"/>
          <w:szCs w:val="24"/>
          <w:u w:val="single"/>
          <w:lang w:eastAsia="hu-HU"/>
        </w:rPr>
      </w:pPr>
    </w:p>
    <w:p w14:paraId="7BA02872" w14:textId="77777777" w:rsidR="00BF3DF2" w:rsidRDefault="003C6F75">
      <w:pPr>
        <w:spacing w:after="20" w:line="240" w:lineRule="auto"/>
        <w:jc w:val="both"/>
        <w:rPr>
          <w:rFonts w:ascii="Times" w:eastAsia="Times New Roman" w:hAnsi="Times" w:cs="Times"/>
          <w:b/>
          <w:szCs w:val="24"/>
          <w:u w:val="single"/>
          <w:lang w:eastAsia="hu-HU"/>
        </w:rPr>
      </w:pPr>
      <w:r>
        <w:rPr>
          <w:rFonts w:ascii="Times" w:eastAsia="Times New Roman" w:hAnsi="Times" w:cs="Times"/>
          <w:b/>
          <w:szCs w:val="24"/>
          <w:u w:val="single"/>
          <w:lang w:eastAsia="hu-HU"/>
        </w:rPr>
        <w:t>A szabálysértési elzárás végrehajtása</w:t>
      </w:r>
    </w:p>
    <w:p w14:paraId="4A3C9EAA" w14:textId="77777777" w:rsidR="00BF3DF2" w:rsidRDefault="00BF3DF2">
      <w:pPr>
        <w:spacing w:after="20" w:line="240" w:lineRule="auto"/>
        <w:jc w:val="both"/>
        <w:rPr>
          <w:rFonts w:ascii="Times" w:eastAsia="Times New Roman" w:hAnsi="Times" w:cs="Times"/>
          <w:szCs w:val="24"/>
          <w:lang w:eastAsia="hu-HU"/>
        </w:rPr>
      </w:pPr>
    </w:p>
    <w:p w14:paraId="129FC656" w14:textId="77777777" w:rsidR="00BF3DF2" w:rsidRDefault="003C6F75">
      <w:pPr>
        <w:spacing w:after="20" w:line="240" w:lineRule="auto"/>
        <w:jc w:val="both"/>
      </w:pPr>
      <w:r>
        <w:rPr>
          <w:rFonts w:ascii="Times" w:eastAsia="Times New Roman" w:hAnsi="Times" w:cs="Times"/>
          <w:szCs w:val="24"/>
          <w:lang w:eastAsia="hu-HU"/>
        </w:rPr>
        <w:t xml:space="preserve">A szabálysértési elzárás végrehajtását foganatosító büntetés-végrehajtási intézetek kijelölésének szabályairól </w:t>
      </w:r>
      <w:r w:rsidRPr="00D760E4">
        <w:rPr>
          <w:rFonts w:ascii="Times" w:eastAsia="Times New Roman" w:hAnsi="Times" w:cs="Times"/>
          <w:color w:val="000000" w:themeColor="text1"/>
          <w:szCs w:val="24"/>
          <w:lang w:eastAsia="hu-HU"/>
        </w:rPr>
        <w:t xml:space="preserve">szóló </w:t>
      </w:r>
      <w:r w:rsidRPr="00D760E4">
        <w:rPr>
          <w:color w:val="000000" w:themeColor="text1"/>
        </w:rPr>
        <w:t xml:space="preserve">16/2018. (VI.7.) BM </w:t>
      </w:r>
      <w:r>
        <w:rPr>
          <w:rFonts w:ascii="Times" w:eastAsia="Times New Roman" w:hAnsi="Times" w:cs="Times"/>
          <w:szCs w:val="24"/>
          <w:lang w:eastAsia="hu-HU"/>
        </w:rPr>
        <w:t xml:space="preserve">rendeletben meghatározott büntetés-végrehajtási intézetben (a továbbiakban: </w:t>
      </w:r>
      <w:proofErr w:type="spellStart"/>
      <w:r>
        <w:rPr>
          <w:rFonts w:ascii="Times" w:eastAsia="Times New Roman" w:hAnsi="Times" w:cs="Times"/>
          <w:szCs w:val="24"/>
          <w:lang w:eastAsia="hu-HU"/>
        </w:rPr>
        <w:t>bv</w:t>
      </w:r>
      <w:proofErr w:type="spellEnd"/>
      <w:r>
        <w:rPr>
          <w:rFonts w:ascii="Times" w:eastAsia="Times New Roman" w:hAnsi="Times" w:cs="Times"/>
          <w:szCs w:val="24"/>
          <w:lang w:eastAsia="hu-HU"/>
        </w:rPr>
        <w:t>. intézet) kell végrehajtani.</w:t>
      </w:r>
    </w:p>
    <w:p w14:paraId="16889E45" w14:textId="77777777" w:rsidR="00BF3DF2" w:rsidRDefault="00BF3DF2">
      <w:pPr>
        <w:spacing w:after="20" w:line="240" w:lineRule="auto"/>
        <w:jc w:val="both"/>
        <w:rPr>
          <w:rFonts w:ascii="Times" w:eastAsia="Times New Roman" w:hAnsi="Times" w:cs="Times"/>
          <w:szCs w:val="24"/>
          <w:lang w:eastAsia="hu-HU"/>
        </w:rPr>
      </w:pPr>
    </w:p>
    <w:p w14:paraId="122C8C6B" w14:textId="77777777" w:rsidR="00BF3DF2" w:rsidRDefault="003C6F75">
      <w:pPr>
        <w:spacing w:after="20" w:line="240" w:lineRule="auto"/>
        <w:jc w:val="both"/>
      </w:pPr>
      <w:r>
        <w:rPr>
          <w:rFonts w:ascii="Times" w:eastAsia="Times New Roman" w:hAnsi="Times" w:cs="Times"/>
          <w:szCs w:val="24"/>
          <w:lang w:eastAsia="hu-HU"/>
        </w:rPr>
        <w:lastRenderedPageBreak/>
        <w:t xml:space="preserve">Ha az elkövető a végrehajtásában fel nem függesztett szabálysértési elzárást kiszabó határozat jogerőre emelkedésekor nincs őrizetben, a szabálysértési hatóság a bírósági határozat egyidejű kézbesítése mellett </w:t>
      </w:r>
      <w:r>
        <w:rPr>
          <w:rFonts w:ascii="Times" w:eastAsia="Times New Roman" w:hAnsi="Times" w:cs="Times"/>
          <w:szCs w:val="24"/>
          <w:u w:val="single"/>
          <w:lang w:eastAsia="hu-HU"/>
        </w:rPr>
        <w:t>felhívja az elkövetőt</w:t>
      </w:r>
      <w:r>
        <w:rPr>
          <w:rFonts w:ascii="Times" w:eastAsia="Times New Roman" w:hAnsi="Times" w:cs="Times"/>
          <w:szCs w:val="24"/>
          <w:lang w:eastAsia="hu-HU"/>
        </w:rPr>
        <w:t xml:space="preserve">, hogy a szabálysértési elzárás végrehajtása végett a megjelölt napon, a felhívásban meghatározott </w:t>
      </w:r>
      <w:proofErr w:type="spellStart"/>
      <w:r>
        <w:rPr>
          <w:rFonts w:ascii="Times" w:eastAsia="Times New Roman" w:hAnsi="Times" w:cs="Times"/>
          <w:szCs w:val="24"/>
          <w:lang w:eastAsia="hu-HU"/>
        </w:rPr>
        <w:t>bv</w:t>
      </w:r>
      <w:proofErr w:type="spellEnd"/>
      <w:r>
        <w:rPr>
          <w:rFonts w:ascii="Times" w:eastAsia="Times New Roman" w:hAnsi="Times" w:cs="Times"/>
          <w:szCs w:val="24"/>
          <w:lang w:eastAsia="hu-HU"/>
        </w:rPr>
        <w:t>. intézetben jelentkezzék.</w:t>
      </w:r>
    </w:p>
    <w:p w14:paraId="5213A60F" w14:textId="77777777" w:rsidR="00BF3DF2" w:rsidRDefault="003C6F75">
      <w:pPr>
        <w:spacing w:after="20" w:line="240" w:lineRule="auto"/>
        <w:jc w:val="both"/>
      </w:pPr>
      <w:r>
        <w:rPr>
          <w:rFonts w:ascii="Times" w:eastAsia="Times New Roman" w:hAnsi="Times" w:cs="Times"/>
          <w:szCs w:val="24"/>
          <w:lang w:eastAsia="hu-HU"/>
        </w:rPr>
        <w:t xml:space="preserve">Ha szabályszerűen kézbesített </w:t>
      </w:r>
      <w:r w:rsidRPr="00D760E4">
        <w:rPr>
          <w:rFonts w:ascii="Times" w:eastAsia="Times New Roman" w:hAnsi="Times" w:cs="Times"/>
          <w:color w:val="000000" w:themeColor="text1"/>
          <w:szCs w:val="24"/>
          <w:lang w:eastAsia="hu-HU"/>
        </w:rPr>
        <w:t>felhívás esetén (</w:t>
      </w:r>
      <w:r w:rsidRPr="00D760E4">
        <w:rPr>
          <w:color w:val="000000" w:themeColor="text1"/>
        </w:rPr>
        <w:t>elkövető jelentkezésére meghatározott napot követő öt napig</w:t>
      </w:r>
      <w:r w:rsidRPr="00D760E4">
        <w:rPr>
          <w:rFonts w:ascii="Times" w:eastAsia="Times New Roman" w:hAnsi="Times" w:cs="Times"/>
          <w:color w:val="000000" w:themeColor="text1"/>
          <w:szCs w:val="24"/>
          <w:lang w:eastAsia="hu-HU"/>
        </w:rPr>
        <w:t xml:space="preserve">) e határidő elteltéig a szabálysértési elzárás foganatba vételéről értesítés </w:t>
      </w:r>
      <w:r>
        <w:rPr>
          <w:rFonts w:ascii="Times" w:eastAsia="Times New Roman" w:hAnsi="Times" w:cs="Times"/>
          <w:szCs w:val="24"/>
          <w:lang w:eastAsia="hu-HU"/>
        </w:rPr>
        <w:t xml:space="preserve">nem érkezett, haladéktalanul az elkövető </w:t>
      </w:r>
      <w:r>
        <w:rPr>
          <w:rFonts w:ascii="Times" w:eastAsia="Times New Roman" w:hAnsi="Times" w:cs="Times"/>
          <w:szCs w:val="24"/>
          <w:u w:val="single"/>
          <w:lang w:eastAsia="hu-HU"/>
        </w:rPr>
        <w:t>elővezetését rendeli el</w:t>
      </w:r>
      <w:r>
        <w:rPr>
          <w:rFonts w:ascii="Times" w:eastAsia="Times New Roman" w:hAnsi="Times" w:cs="Times"/>
          <w:szCs w:val="24"/>
          <w:lang w:eastAsia="hu-HU"/>
        </w:rPr>
        <w:t xml:space="preserve">. Sikertelen elővezetés esetén az elővezetést az elővezetésre meghatározott naptól számított öt napon belül kell megismételni. Az elővezetést foganatosító rendőr az elővezetési határozat egy példányát átadja az elkövetőnek. A rendőr az elkövetőt az elővezetési határozat két példányával adja át a </w:t>
      </w:r>
      <w:proofErr w:type="spellStart"/>
      <w:r>
        <w:rPr>
          <w:rFonts w:ascii="Times" w:eastAsia="Times New Roman" w:hAnsi="Times" w:cs="Times"/>
          <w:szCs w:val="24"/>
          <w:lang w:eastAsia="hu-HU"/>
        </w:rPr>
        <w:t>bv</w:t>
      </w:r>
      <w:proofErr w:type="spellEnd"/>
      <w:r>
        <w:rPr>
          <w:rFonts w:ascii="Times" w:eastAsia="Times New Roman" w:hAnsi="Times" w:cs="Times"/>
          <w:szCs w:val="24"/>
          <w:lang w:eastAsia="hu-HU"/>
        </w:rPr>
        <w:t xml:space="preserve">. intézetnek. A határozat egy példányát a </w:t>
      </w:r>
      <w:proofErr w:type="spellStart"/>
      <w:r>
        <w:rPr>
          <w:rFonts w:ascii="Times" w:eastAsia="Times New Roman" w:hAnsi="Times" w:cs="Times"/>
          <w:szCs w:val="24"/>
          <w:lang w:eastAsia="hu-HU"/>
        </w:rPr>
        <w:t>bv</w:t>
      </w:r>
      <w:proofErr w:type="spellEnd"/>
      <w:r>
        <w:rPr>
          <w:rFonts w:ascii="Times" w:eastAsia="Times New Roman" w:hAnsi="Times" w:cs="Times"/>
          <w:szCs w:val="24"/>
          <w:lang w:eastAsia="hu-HU"/>
        </w:rPr>
        <w:t>. intézet visszatartja, egy példányon az elkövető átvételét igazolja, és azt a rendőrnek visszaadja.</w:t>
      </w:r>
    </w:p>
    <w:p w14:paraId="56D66856" w14:textId="77777777" w:rsidR="00BF3DF2" w:rsidRDefault="003C6F75">
      <w:pPr>
        <w:spacing w:after="20" w:line="240" w:lineRule="auto"/>
        <w:jc w:val="both"/>
      </w:pPr>
      <w:r>
        <w:rPr>
          <w:rFonts w:ascii="Times" w:eastAsia="Times New Roman" w:hAnsi="Times" w:cs="Times"/>
          <w:szCs w:val="24"/>
          <w:lang w:eastAsia="hu-HU"/>
        </w:rPr>
        <w:t xml:space="preserve">A megismételt elővezetés sikertelenségéről való tudomásszerzést követő öt napon belül a szabálysértési hatóság </w:t>
      </w:r>
      <w:r>
        <w:rPr>
          <w:rFonts w:ascii="Times" w:eastAsia="Times New Roman" w:hAnsi="Times" w:cs="Times"/>
          <w:szCs w:val="24"/>
          <w:u w:val="single"/>
          <w:lang w:eastAsia="hu-HU"/>
        </w:rPr>
        <w:t>az elkövető körözését rendeli el</w:t>
      </w:r>
      <w:r>
        <w:rPr>
          <w:rFonts w:ascii="Times" w:eastAsia="Times New Roman" w:hAnsi="Times" w:cs="Times"/>
          <w:szCs w:val="24"/>
          <w:lang w:eastAsia="hu-HU"/>
        </w:rPr>
        <w:t>.</w:t>
      </w:r>
    </w:p>
    <w:p w14:paraId="7A6D91BE" w14:textId="77777777" w:rsidR="00BF3DF2" w:rsidRDefault="00BF3DF2">
      <w:pPr>
        <w:spacing w:after="20" w:line="240" w:lineRule="auto"/>
        <w:jc w:val="both"/>
        <w:rPr>
          <w:rFonts w:ascii="Times" w:eastAsia="Times New Roman" w:hAnsi="Times" w:cs="Times"/>
          <w:szCs w:val="24"/>
          <w:lang w:eastAsia="hu-HU"/>
        </w:rPr>
      </w:pPr>
    </w:p>
    <w:p w14:paraId="587D1272" w14:textId="77777777" w:rsidR="00BF3DF2" w:rsidRDefault="003C6F75">
      <w:pPr>
        <w:spacing w:after="20" w:line="240" w:lineRule="auto"/>
        <w:jc w:val="both"/>
        <w:rPr>
          <w:rFonts w:ascii="Times" w:eastAsia="Times New Roman" w:hAnsi="Times" w:cs="Times"/>
          <w:szCs w:val="24"/>
          <w:u w:val="single"/>
          <w:lang w:eastAsia="hu-HU"/>
        </w:rPr>
      </w:pPr>
      <w:r>
        <w:rPr>
          <w:rFonts w:ascii="Times" w:eastAsia="Times New Roman" w:hAnsi="Times" w:cs="Times"/>
          <w:szCs w:val="24"/>
          <w:u w:val="single"/>
          <w:lang w:eastAsia="hu-HU"/>
        </w:rPr>
        <w:t>A szabálysértési hatóság a meg nem fizetés esetén az átváltoztató bírósági határozatot megküldi:</w:t>
      </w:r>
    </w:p>
    <w:p w14:paraId="513972F5" w14:textId="77777777" w:rsidR="00BF3DF2" w:rsidRDefault="003C6F75">
      <w:pPr>
        <w:numPr>
          <w:ilvl w:val="0"/>
          <w:numId w:val="55"/>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 xml:space="preserve">az elkövetőnek, </w:t>
      </w:r>
    </w:p>
    <w:p w14:paraId="23FC0F27" w14:textId="77777777" w:rsidR="00BF3DF2" w:rsidRDefault="003C6F75">
      <w:pPr>
        <w:numPr>
          <w:ilvl w:val="0"/>
          <w:numId w:val="55"/>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 xml:space="preserve">a képviselőjének, </w:t>
      </w:r>
    </w:p>
    <w:p w14:paraId="17DDFF19" w14:textId="77777777" w:rsidR="00BF3DF2" w:rsidRDefault="003C6F75">
      <w:pPr>
        <w:numPr>
          <w:ilvl w:val="0"/>
          <w:numId w:val="55"/>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fiatalkorú elkövető esetén a fiatalkorú törvényes képviselőjének és a fiatalkorú lakóhelye, tartózkodási helye szerint illetékes gyámhatóságnak, valamint</w:t>
      </w:r>
    </w:p>
    <w:p w14:paraId="3A9010D7" w14:textId="77777777" w:rsidR="00BF3DF2" w:rsidRDefault="003C6F75">
      <w:pPr>
        <w:numPr>
          <w:ilvl w:val="0"/>
          <w:numId w:val="55"/>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 xml:space="preserve">a </w:t>
      </w:r>
      <w:proofErr w:type="spellStart"/>
      <w:r>
        <w:rPr>
          <w:rFonts w:ascii="Times" w:eastAsia="Times New Roman" w:hAnsi="Times" w:cs="Times"/>
          <w:szCs w:val="24"/>
          <w:lang w:eastAsia="hu-HU"/>
        </w:rPr>
        <w:t>bv</w:t>
      </w:r>
      <w:proofErr w:type="spellEnd"/>
      <w:r>
        <w:rPr>
          <w:rFonts w:ascii="Times" w:eastAsia="Times New Roman" w:hAnsi="Times" w:cs="Times"/>
          <w:szCs w:val="24"/>
          <w:lang w:eastAsia="hu-HU"/>
        </w:rPr>
        <w:t xml:space="preserve">. intézetnek </w:t>
      </w:r>
    </w:p>
    <w:p w14:paraId="43E2C8C5" w14:textId="77777777" w:rsidR="00BF3DF2" w:rsidRDefault="00BF3DF2">
      <w:pPr>
        <w:spacing w:after="20" w:line="240" w:lineRule="auto"/>
        <w:jc w:val="both"/>
        <w:rPr>
          <w:rFonts w:ascii="Times" w:eastAsia="Times New Roman" w:hAnsi="Times" w:cs="Times"/>
          <w:szCs w:val="24"/>
          <w:lang w:eastAsia="hu-HU"/>
        </w:rPr>
      </w:pPr>
    </w:p>
    <w:p w14:paraId="6E3CFE09" w14:textId="77777777" w:rsidR="00BF3DF2" w:rsidRDefault="003C6F75">
      <w:pPr>
        <w:spacing w:after="20" w:line="240" w:lineRule="auto"/>
        <w:jc w:val="both"/>
      </w:pPr>
      <w:r>
        <w:rPr>
          <w:rFonts w:ascii="Times" w:eastAsia="Times New Roman" w:hAnsi="Times" w:cs="Times"/>
          <w:szCs w:val="24"/>
          <w:lang w:eastAsia="hu-HU"/>
        </w:rPr>
        <w:t xml:space="preserve">Az átváltoztató bírósági határozat </w:t>
      </w:r>
      <w:proofErr w:type="spellStart"/>
      <w:r>
        <w:rPr>
          <w:rFonts w:ascii="Times" w:eastAsia="Times New Roman" w:hAnsi="Times" w:cs="Times"/>
          <w:szCs w:val="24"/>
          <w:lang w:eastAsia="hu-HU"/>
        </w:rPr>
        <w:t>bv</w:t>
      </w:r>
      <w:proofErr w:type="spellEnd"/>
      <w:r>
        <w:rPr>
          <w:rFonts w:ascii="Times" w:eastAsia="Times New Roman" w:hAnsi="Times" w:cs="Times"/>
          <w:szCs w:val="24"/>
          <w:lang w:eastAsia="hu-HU"/>
        </w:rPr>
        <w:t xml:space="preserve">. intézetnek megküldött példányához csatolja a pénzbírságról rendelkező határozat, a helyszíni bírság kiszabásáról szóló nyomtatvány vagy a közérdekű munkáról rendelkező határozat hitelesített másolatát, valamint közli a felhívásban előírt </w:t>
      </w:r>
      <w:r>
        <w:rPr>
          <w:rFonts w:ascii="Times" w:eastAsia="Times New Roman" w:hAnsi="Times" w:cs="Times"/>
          <w:szCs w:val="24"/>
          <w:u w:val="single"/>
          <w:lang w:eastAsia="hu-HU"/>
        </w:rPr>
        <w:t xml:space="preserve">megjelenési kötelezettség napját és </w:t>
      </w:r>
      <w:r>
        <w:rPr>
          <w:rFonts w:ascii="Times" w:eastAsia="Times New Roman" w:hAnsi="Times" w:cs="Times"/>
          <w:b/>
          <w:szCs w:val="24"/>
          <w:u w:val="single"/>
          <w:lang w:eastAsia="hu-HU"/>
        </w:rPr>
        <w:t>végrehajthatósága elévülésének időpontját.</w:t>
      </w:r>
    </w:p>
    <w:p w14:paraId="34EAA29F" w14:textId="77777777" w:rsidR="00BF3DF2" w:rsidRDefault="00BF3DF2">
      <w:pPr>
        <w:spacing w:after="20" w:line="240" w:lineRule="auto"/>
        <w:jc w:val="both"/>
        <w:rPr>
          <w:rFonts w:ascii="Times" w:eastAsia="Times New Roman" w:hAnsi="Times" w:cs="Times"/>
          <w:szCs w:val="24"/>
          <w:lang w:eastAsia="hu-HU"/>
        </w:rPr>
      </w:pPr>
    </w:p>
    <w:p w14:paraId="286D7146" w14:textId="77777777" w:rsidR="00BF3DF2" w:rsidRDefault="003C6F75">
      <w:pPr>
        <w:spacing w:after="20" w:line="240" w:lineRule="auto"/>
        <w:jc w:val="both"/>
      </w:pPr>
      <w:r>
        <w:rPr>
          <w:rFonts w:ascii="Times" w:eastAsia="Times New Roman" w:hAnsi="Times" w:cs="Times"/>
          <w:szCs w:val="24"/>
          <w:lang w:eastAsia="hu-HU"/>
        </w:rPr>
        <w:t xml:space="preserve">Az olyan hátrányos jogkövetkezmények alól, amelyeket jogszabály a szabálysértés miatti felelősségre vonáshoz fűz, az eljárás alá vont személy a büntetést vagy intézkedést megállapító </w:t>
      </w:r>
      <w:r>
        <w:rPr>
          <w:rFonts w:ascii="Times" w:eastAsia="Times New Roman" w:hAnsi="Times" w:cs="Times"/>
          <w:szCs w:val="24"/>
          <w:u w:val="single"/>
          <w:lang w:eastAsia="hu-HU"/>
        </w:rPr>
        <w:t xml:space="preserve">határozat jogerőre emelkedését követő </w:t>
      </w:r>
      <w:r>
        <w:rPr>
          <w:rFonts w:ascii="Times" w:eastAsia="Times New Roman" w:hAnsi="Times" w:cs="Times"/>
          <w:b/>
          <w:szCs w:val="24"/>
          <w:u w:val="single"/>
          <w:lang w:eastAsia="hu-HU"/>
        </w:rPr>
        <w:t>két év elteltével mentesül</w:t>
      </w:r>
      <w:r>
        <w:rPr>
          <w:rFonts w:ascii="Times" w:eastAsia="Times New Roman" w:hAnsi="Times" w:cs="Times"/>
          <w:szCs w:val="24"/>
          <w:u w:val="single"/>
          <w:lang w:eastAsia="hu-HU"/>
        </w:rPr>
        <w:t>.</w:t>
      </w:r>
    </w:p>
    <w:p w14:paraId="099F5729" w14:textId="77777777" w:rsidR="00BF3DF2" w:rsidRDefault="00BF3DF2">
      <w:pPr>
        <w:spacing w:after="20" w:line="240" w:lineRule="auto"/>
        <w:jc w:val="both"/>
        <w:rPr>
          <w:rFonts w:ascii="Times" w:eastAsia="Times New Roman" w:hAnsi="Times" w:cs="Times"/>
          <w:szCs w:val="24"/>
          <w:lang w:eastAsia="hu-HU"/>
        </w:rPr>
      </w:pPr>
    </w:p>
    <w:p w14:paraId="40DF735F" w14:textId="77777777" w:rsidR="00BF3DF2" w:rsidRDefault="003C6F75">
      <w:pPr>
        <w:spacing w:before="160" w:line="240" w:lineRule="auto"/>
        <w:rPr>
          <w:rFonts w:ascii="Times" w:eastAsia="Times New Roman" w:hAnsi="Times" w:cs="Times"/>
          <w:b/>
          <w:bCs/>
          <w:szCs w:val="24"/>
          <w:u w:val="single"/>
          <w:lang w:eastAsia="hu-HU"/>
        </w:rPr>
      </w:pPr>
      <w:r>
        <w:rPr>
          <w:rFonts w:ascii="Times" w:eastAsia="Times New Roman" w:hAnsi="Times" w:cs="Times"/>
          <w:b/>
          <w:bCs/>
          <w:szCs w:val="24"/>
          <w:u w:val="single"/>
          <w:lang w:eastAsia="hu-HU"/>
        </w:rPr>
        <w:t>Értesítés befogadásról, illetve a szabálysértési elzárás kitöltéséről</w:t>
      </w:r>
    </w:p>
    <w:p w14:paraId="5759D52F" w14:textId="77777777" w:rsidR="00BF3DF2" w:rsidRDefault="003C6F75">
      <w:pPr>
        <w:spacing w:after="20" w:line="240" w:lineRule="auto"/>
        <w:jc w:val="both"/>
      </w:pPr>
      <w:r>
        <w:rPr>
          <w:rFonts w:ascii="Times" w:eastAsia="Times New Roman" w:hAnsi="Times" w:cs="Times"/>
          <w:szCs w:val="24"/>
          <w:lang w:eastAsia="hu-HU"/>
        </w:rPr>
        <w:t xml:space="preserve">A </w:t>
      </w:r>
      <w:proofErr w:type="spellStart"/>
      <w:r>
        <w:rPr>
          <w:rFonts w:ascii="Times" w:eastAsia="Times New Roman" w:hAnsi="Times" w:cs="Times"/>
          <w:szCs w:val="24"/>
          <w:lang w:eastAsia="hu-HU"/>
        </w:rPr>
        <w:t>bv</w:t>
      </w:r>
      <w:proofErr w:type="spellEnd"/>
      <w:r>
        <w:rPr>
          <w:rFonts w:ascii="Times" w:eastAsia="Times New Roman" w:hAnsi="Times" w:cs="Times"/>
          <w:szCs w:val="24"/>
          <w:lang w:eastAsia="hu-HU"/>
        </w:rPr>
        <w:t xml:space="preserve">. intézet a szabálysértési elzárás foganatba vételéről, a szabálysértési elzárás kitöltéséről, illetve az elkövetőnek a pénzbírság, helyszíni bírság megfizetése folytán történt szabadon bocsátásáról </w:t>
      </w:r>
      <w:r>
        <w:rPr>
          <w:rFonts w:ascii="Times" w:eastAsia="Times New Roman" w:hAnsi="Times" w:cs="Times"/>
          <w:szCs w:val="24"/>
          <w:u w:val="single"/>
          <w:lang w:eastAsia="hu-HU"/>
        </w:rPr>
        <w:t>haladéktalanul értesíti</w:t>
      </w:r>
      <w:r>
        <w:rPr>
          <w:rFonts w:ascii="Times" w:eastAsia="Times New Roman" w:hAnsi="Times" w:cs="Times"/>
          <w:szCs w:val="24"/>
          <w:lang w:eastAsia="hu-HU"/>
        </w:rPr>
        <w:t>:</w:t>
      </w:r>
    </w:p>
    <w:p w14:paraId="2C544577" w14:textId="77777777" w:rsidR="00BF3DF2" w:rsidRDefault="003C6F75">
      <w:pPr>
        <w:numPr>
          <w:ilvl w:val="0"/>
          <w:numId w:val="54"/>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a szabálysértési hatóságot,</w:t>
      </w:r>
    </w:p>
    <w:p w14:paraId="37F9B475" w14:textId="77777777" w:rsidR="00BF3DF2" w:rsidRDefault="003C6F75">
      <w:pPr>
        <w:numPr>
          <w:ilvl w:val="0"/>
          <w:numId w:val="54"/>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az előkészítő eljárást lefolytató rendőri szervet,</w:t>
      </w:r>
    </w:p>
    <w:p w14:paraId="018CB843" w14:textId="77777777" w:rsidR="00BF3DF2" w:rsidRDefault="003C6F75">
      <w:pPr>
        <w:numPr>
          <w:ilvl w:val="0"/>
          <w:numId w:val="54"/>
        </w:numPr>
        <w:spacing w:after="20" w:line="240" w:lineRule="auto"/>
        <w:jc w:val="both"/>
      </w:pPr>
      <w:r>
        <w:rPr>
          <w:rFonts w:ascii="Times" w:eastAsia="Times New Roman" w:hAnsi="Times" w:cs="Times"/>
          <w:szCs w:val="24"/>
          <w:lang w:eastAsia="hu-HU"/>
        </w:rPr>
        <w:t xml:space="preserve">amennyiben az elkövető </w:t>
      </w:r>
      <w:r>
        <w:rPr>
          <w:rFonts w:ascii="Times" w:eastAsia="Times New Roman" w:hAnsi="Times" w:cs="Times"/>
          <w:szCs w:val="24"/>
          <w:u w:val="single"/>
          <w:lang w:eastAsia="hu-HU"/>
        </w:rPr>
        <w:t>pártfogó felügyelet hatálya alatt áll</w:t>
      </w:r>
      <w:r>
        <w:rPr>
          <w:rFonts w:ascii="Times" w:eastAsia="Times New Roman" w:hAnsi="Times" w:cs="Times"/>
          <w:szCs w:val="24"/>
          <w:lang w:eastAsia="hu-HU"/>
        </w:rPr>
        <w:t>, abban az esetben a pártfogó felügyelőt,</w:t>
      </w:r>
    </w:p>
    <w:p w14:paraId="0E8587F5" w14:textId="77777777" w:rsidR="00BF3DF2" w:rsidRDefault="003C6F75">
      <w:pPr>
        <w:numPr>
          <w:ilvl w:val="0"/>
          <w:numId w:val="54"/>
        </w:numPr>
        <w:spacing w:after="20" w:line="240" w:lineRule="auto"/>
        <w:jc w:val="both"/>
      </w:pPr>
      <w:r>
        <w:rPr>
          <w:rFonts w:ascii="Times" w:eastAsia="Times New Roman" w:hAnsi="Times" w:cs="Times"/>
          <w:szCs w:val="24"/>
          <w:lang w:eastAsia="hu-HU"/>
        </w:rPr>
        <w:t xml:space="preserve">a </w:t>
      </w:r>
      <w:r>
        <w:rPr>
          <w:rFonts w:ascii="Times" w:eastAsia="Times New Roman" w:hAnsi="Times" w:cs="Times"/>
          <w:szCs w:val="24"/>
          <w:u w:val="single"/>
          <w:lang w:eastAsia="hu-HU"/>
        </w:rPr>
        <w:t>fiatalkorú elkövető</w:t>
      </w:r>
      <w:r>
        <w:rPr>
          <w:rFonts w:ascii="Times" w:eastAsia="Times New Roman" w:hAnsi="Times" w:cs="Times"/>
          <w:szCs w:val="24"/>
          <w:lang w:eastAsia="hu-HU"/>
        </w:rPr>
        <w:t xml:space="preserve"> törvényes képviselőjét, a fiatalkorú lakóhelye, tartózkodási helye szerint illetékes gyámhatóságot, valamint – ha a fiatalkorú megelőző pártfogás alatt áll – a gyámhatóság útján a megelőző pártfogót.</w:t>
      </w:r>
    </w:p>
    <w:p w14:paraId="33BD7C86" w14:textId="77777777" w:rsidR="00BF3DF2" w:rsidRDefault="00BF3DF2">
      <w:pPr>
        <w:spacing w:after="20" w:line="240" w:lineRule="auto"/>
        <w:jc w:val="both"/>
        <w:rPr>
          <w:rFonts w:ascii="Times" w:eastAsia="Times New Roman" w:hAnsi="Times" w:cs="Times"/>
          <w:szCs w:val="24"/>
          <w:lang w:eastAsia="hu-HU"/>
        </w:rPr>
      </w:pPr>
    </w:p>
    <w:p w14:paraId="3E1F2FDD" w14:textId="77777777" w:rsidR="003C45F2" w:rsidRDefault="003C45F2">
      <w:pPr>
        <w:spacing w:after="20" w:line="240" w:lineRule="auto"/>
        <w:jc w:val="both"/>
        <w:rPr>
          <w:rFonts w:ascii="Times" w:eastAsia="Times New Roman" w:hAnsi="Times" w:cs="Times"/>
          <w:szCs w:val="24"/>
          <w:lang w:eastAsia="hu-HU"/>
        </w:rPr>
      </w:pPr>
    </w:p>
    <w:p w14:paraId="075F00B4" w14:textId="77777777" w:rsidR="00BF3DF2" w:rsidRDefault="00BF3DF2">
      <w:pPr>
        <w:spacing w:after="20" w:line="240" w:lineRule="auto"/>
        <w:jc w:val="both"/>
        <w:rPr>
          <w:rFonts w:ascii="Times" w:eastAsia="Times New Roman" w:hAnsi="Times" w:cs="Times"/>
          <w:szCs w:val="24"/>
          <w:lang w:eastAsia="hu-HU"/>
        </w:rPr>
      </w:pPr>
    </w:p>
    <w:p w14:paraId="7081DB69" w14:textId="77777777" w:rsidR="00B86C40" w:rsidRDefault="00B86C40">
      <w:pPr>
        <w:spacing w:after="20" w:line="240" w:lineRule="auto"/>
        <w:jc w:val="both"/>
        <w:rPr>
          <w:rFonts w:ascii="Times" w:eastAsia="Times New Roman" w:hAnsi="Times" w:cs="Times"/>
          <w:szCs w:val="24"/>
          <w:lang w:eastAsia="hu-HU"/>
        </w:rPr>
      </w:pPr>
    </w:p>
    <w:p w14:paraId="40CB2EE0" w14:textId="77777777" w:rsidR="00B86C40" w:rsidRDefault="00B86C40">
      <w:pPr>
        <w:spacing w:after="20" w:line="240" w:lineRule="auto"/>
        <w:jc w:val="both"/>
        <w:rPr>
          <w:rFonts w:ascii="Times" w:eastAsia="Times New Roman" w:hAnsi="Times" w:cs="Times"/>
          <w:szCs w:val="24"/>
          <w:lang w:eastAsia="hu-HU"/>
        </w:rPr>
      </w:pPr>
    </w:p>
    <w:p w14:paraId="62AAB751" w14:textId="77777777" w:rsidR="00BF3DF2" w:rsidRDefault="003C6F75">
      <w:pPr>
        <w:spacing w:before="160" w:line="240" w:lineRule="auto"/>
        <w:rPr>
          <w:rFonts w:ascii="Times" w:eastAsia="Times New Roman" w:hAnsi="Times" w:cs="Times"/>
          <w:b/>
          <w:bCs/>
          <w:szCs w:val="24"/>
          <w:u w:val="single"/>
          <w:lang w:eastAsia="hu-HU"/>
        </w:rPr>
      </w:pPr>
      <w:r>
        <w:rPr>
          <w:rFonts w:ascii="Times" w:eastAsia="Times New Roman" w:hAnsi="Times" w:cs="Times"/>
          <w:b/>
          <w:bCs/>
          <w:szCs w:val="24"/>
          <w:u w:val="single"/>
          <w:lang w:eastAsia="hu-HU"/>
        </w:rPr>
        <w:t>Befogadás</w:t>
      </w:r>
    </w:p>
    <w:p w14:paraId="4A479047"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A befogadás során az elkövető személyazonosságát meg kell állapítani. A befogadás alapjául szolgáló iratok vizsgálatára és a személyazonosság megállapítására az elítéltekre vonatkozó szabályokat kell alkalmazni.</w:t>
      </w:r>
    </w:p>
    <w:p w14:paraId="3676E0E4"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 xml:space="preserve">Ha a személyazonossággal kapcsolatban kétség merült fel, az érintett személyazonosságának megállapítása érdekében a </w:t>
      </w:r>
      <w:proofErr w:type="spellStart"/>
      <w:r>
        <w:rPr>
          <w:rFonts w:ascii="Times" w:eastAsia="Times New Roman" w:hAnsi="Times" w:cs="Times"/>
          <w:szCs w:val="24"/>
          <w:lang w:eastAsia="hu-HU"/>
        </w:rPr>
        <w:t>bv</w:t>
      </w:r>
      <w:proofErr w:type="spellEnd"/>
      <w:r>
        <w:rPr>
          <w:rFonts w:ascii="Times" w:eastAsia="Times New Roman" w:hAnsi="Times" w:cs="Times"/>
          <w:szCs w:val="24"/>
          <w:lang w:eastAsia="hu-HU"/>
        </w:rPr>
        <w:t>. intézet a székhelye szerint illetékes rendőri szervet keresi meg.</w:t>
      </w:r>
    </w:p>
    <w:p w14:paraId="099E504A" w14:textId="77777777" w:rsidR="00BF3DF2" w:rsidRDefault="00BF3DF2">
      <w:pPr>
        <w:spacing w:after="20" w:line="240" w:lineRule="auto"/>
        <w:jc w:val="both"/>
        <w:rPr>
          <w:rFonts w:ascii="Times" w:eastAsia="Times New Roman" w:hAnsi="Times" w:cs="Times"/>
          <w:szCs w:val="24"/>
          <w:lang w:eastAsia="hu-HU"/>
        </w:rPr>
      </w:pPr>
    </w:p>
    <w:p w14:paraId="197AE8F9" w14:textId="77777777" w:rsidR="00BF3DF2" w:rsidRDefault="003C6F75">
      <w:pPr>
        <w:spacing w:after="20" w:line="240" w:lineRule="auto"/>
        <w:jc w:val="both"/>
        <w:rPr>
          <w:rFonts w:ascii="Times" w:eastAsia="Times New Roman" w:hAnsi="Times" w:cs="Times"/>
          <w:szCs w:val="24"/>
          <w:u w:val="single"/>
          <w:lang w:eastAsia="hu-HU"/>
        </w:rPr>
      </w:pPr>
      <w:r>
        <w:rPr>
          <w:rFonts w:ascii="Times" w:eastAsia="Times New Roman" w:hAnsi="Times" w:cs="Times"/>
          <w:szCs w:val="24"/>
          <w:u w:val="single"/>
          <w:lang w:eastAsia="hu-HU"/>
        </w:rPr>
        <w:t>Nincs helye befogadásnak, ha</w:t>
      </w:r>
    </w:p>
    <w:p w14:paraId="1B4853E1" w14:textId="77777777" w:rsidR="00BF3DF2" w:rsidRDefault="003C6F75">
      <w:pPr>
        <w:numPr>
          <w:ilvl w:val="0"/>
          <w:numId w:val="56"/>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 xml:space="preserve">a bíróság határozata a </w:t>
      </w:r>
      <w:proofErr w:type="spellStart"/>
      <w:r>
        <w:rPr>
          <w:rFonts w:ascii="Times" w:eastAsia="Times New Roman" w:hAnsi="Times" w:cs="Times"/>
          <w:szCs w:val="24"/>
          <w:lang w:eastAsia="hu-HU"/>
        </w:rPr>
        <w:t>bv</w:t>
      </w:r>
      <w:proofErr w:type="spellEnd"/>
      <w:r>
        <w:rPr>
          <w:rFonts w:ascii="Times" w:eastAsia="Times New Roman" w:hAnsi="Times" w:cs="Times"/>
          <w:szCs w:val="24"/>
          <w:lang w:eastAsia="hu-HU"/>
        </w:rPr>
        <w:t>. intézethez nem érkezett meg, és azt a szabálysértési elzárás megkezdésére jelentkező elkövető sem hozta magával,</w:t>
      </w:r>
    </w:p>
    <w:p w14:paraId="40C693CA" w14:textId="77777777" w:rsidR="00BF3DF2" w:rsidRDefault="003C6F75">
      <w:pPr>
        <w:numPr>
          <w:ilvl w:val="0"/>
          <w:numId w:val="56"/>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orvosi vizsgálat megállapítja, hogy az elkövető olyan súlyos betegségben szenved, amely miatt sürgősségi ellátásra, kórházi ápolásra szorul,</w:t>
      </w:r>
    </w:p>
    <w:p w14:paraId="1D2076F0" w14:textId="77777777" w:rsidR="00BF3DF2" w:rsidRDefault="003C6F75">
      <w:pPr>
        <w:numPr>
          <w:ilvl w:val="0"/>
          <w:numId w:val="56"/>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az elkövető a felügyeletre, folyamatos ápolásra, illetve gondozásra szoruló hozzátartozója lakóhelye szerint illetékes önkormányzat jegyzője vagy járási hivatal vezetője által kiállított igazolással bizonyítja, hogy az érintett személy a szabálysértési elzárás végrehajtása esetén felügyelet nélkül maradna.</w:t>
      </w:r>
    </w:p>
    <w:p w14:paraId="017FA4C4" w14:textId="77777777" w:rsidR="00BF3DF2" w:rsidRDefault="00BF3DF2">
      <w:pPr>
        <w:spacing w:after="20" w:line="240" w:lineRule="auto"/>
        <w:jc w:val="both"/>
        <w:rPr>
          <w:rFonts w:ascii="Times" w:eastAsia="Times New Roman" w:hAnsi="Times" w:cs="Times"/>
          <w:szCs w:val="24"/>
          <w:u w:val="single"/>
          <w:lang w:eastAsia="hu-HU"/>
        </w:rPr>
      </w:pPr>
    </w:p>
    <w:p w14:paraId="18E0A2EF" w14:textId="77777777" w:rsidR="00BF3DF2" w:rsidRDefault="003C6F75">
      <w:pPr>
        <w:spacing w:after="20" w:line="240" w:lineRule="auto"/>
        <w:jc w:val="both"/>
      </w:pPr>
      <w:r>
        <w:rPr>
          <w:rFonts w:ascii="Times" w:eastAsia="Times New Roman" w:hAnsi="Times" w:cs="Times"/>
          <w:szCs w:val="24"/>
          <w:lang w:eastAsia="hu-HU"/>
        </w:rPr>
        <w:t xml:space="preserve">Ha a szabálysértési elzárást foganatosító szerv az elkövetőt </w:t>
      </w:r>
      <w:r>
        <w:rPr>
          <w:rFonts w:ascii="Times" w:eastAsia="Times New Roman" w:hAnsi="Times" w:cs="Times"/>
          <w:b/>
          <w:szCs w:val="24"/>
          <w:u w:val="single"/>
          <w:lang w:eastAsia="hu-HU"/>
        </w:rPr>
        <w:t>nem fogadta be</w:t>
      </w:r>
      <w:r>
        <w:rPr>
          <w:rFonts w:ascii="Times" w:eastAsia="Times New Roman" w:hAnsi="Times" w:cs="Times"/>
          <w:szCs w:val="24"/>
          <w:u w:val="single"/>
          <w:lang w:eastAsia="hu-HU"/>
        </w:rPr>
        <w:t>, erről haladéktalanul értesíti</w:t>
      </w:r>
      <w:r>
        <w:rPr>
          <w:rFonts w:ascii="Times" w:eastAsia="Times New Roman" w:hAnsi="Times" w:cs="Times"/>
          <w:szCs w:val="24"/>
          <w:lang w:eastAsia="hu-HU"/>
        </w:rPr>
        <w:t xml:space="preserve">: </w:t>
      </w:r>
    </w:p>
    <w:p w14:paraId="7CD77959" w14:textId="77777777" w:rsidR="00BF3DF2" w:rsidRDefault="003C6F75">
      <w:pPr>
        <w:numPr>
          <w:ilvl w:val="0"/>
          <w:numId w:val="58"/>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 xml:space="preserve">az illetékes szabálysértési hatóságot, valamint </w:t>
      </w:r>
    </w:p>
    <w:p w14:paraId="71573E75" w14:textId="77777777" w:rsidR="00BF3DF2" w:rsidRDefault="003C6F75">
      <w:pPr>
        <w:numPr>
          <w:ilvl w:val="0"/>
          <w:numId w:val="58"/>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a fiatalkorú elkövető törvényes képviselőjét.</w:t>
      </w:r>
    </w:p>
    <w:p w14:paraId="3B03FF1F" w14:textId="77777777" w:rsidR="00BF3DF2" w:rsidRDefault="00BF3DF2">
      <w:pPr>
        <w:spacing w:after="20" w:line="240" w:lineRule="auto"/>
        <w:jc w:val="both"/>
        <w:rPr>
          <w:rFonts w:ascii="Times" w:eastAsia="Times New Roman" w:hAnsi="Times" w:cs="Times"/>
          <w:szCs w:val="24"/>
          <w:u w:val="single"/>
          <w:lang w:eastAsia="hu-HU"/>
        </w:rPr>
      </w:pPr>
    </w:p>
    <w:p w14:paraId="235F2267" w14:textId="77777777" w:rsidR="00BF3DF2" w:rsidRDefault="003C6F75">
      <w:pPr>
        <w:spacing w:after="20" w:line="240" w:lineRule="auto"/>
        <w:jc w:val="both"/>
        <w:rPr>
          <w:rFonts w:ascii="Times" w:eastAsia="Times New Roman" w:hAnsi="Times" w:cs="Times"/>
          <w:szCs w:val="24"/>
          <w:u w:val="single"/>
          <w:lang w:eastAsia="hu-HU"/>
        </w:rPr>
      </w:pPr>
      <w:r>
        <w:rPr>
          <w:rFonts w:ascii="Times" w:eastAsia="Times New Roman" w:hAnsi="Times" w:cs="Times"/>
          <w:szCs w:val="24"/>
          <w:u w:val="single"/>
          <w:lang w:eastAsia="hu-HU"/>
        </w:rPr>
        <w:t>A szabálysértési elzárás nem hajtható végre, ha:</w:t>
      </w:r>
    </w:p>
    <w:p w14:paraId="13B7909A" w14:textId="74B70B04" w:rsidR="00BF3DF2" w:rsidRDefault="003C6F75">
      <w:pPr>
        <w:numPr>
          <w:ilvl w:val="0"/>
          <w:numId w:val="57"/>
        </w:numPr>
        <w:spacing w:after="20" w:line="240" w:lineRule="auto"/>
        <w:jc w:val="both"/>
      </w:pPr>
      <w:r>
        <w:rPr>
          <w:rFonts w:ascii="Times" w:eastAsia="Times New Roman" w:hAnsi="Times" w:cs="Times"/>
          <w:szCs w:val="24"/>
          <w:lang w:eastAsia="hu-HU"/>
        </w:rPr>
        <w:t xml:space="preserve">az elkövető a szabálysértési elzárást kiszabó határozat jogerőre emelkedését követően </w:t>
      </w:r>
      <w:r>
        <w:rPr>
          <w:rFonts w:ascii="Times" w:eastAsia="Times New Roman" w:hAnsi="Times" w:cs="Times"/>
          <w:szCs w:val="24"/>
          <w:u w:val="single"/>
          <w:lang w:eastAsia="hu-HU"/>
        </w:rPr>
        <w:t>egy évet meghaladó időt töltött szabadságvesztésben, elzárásban, javítóintézeti nevelésben vagy letartóztatásban,</w:t>
      </w:r>
    </w:p>
    <w:p w14:paraId="04332CDB" w14:textId="77777777" w:rsidR="00BF3DF2" w:rsidRDefault="003C6F75">
      <w:pPr>
        <w:numPr>
          <w:ilvl w:val="0"/>
          <w:numId w:val="57"/>
        </w:numPr>
        <w:spacing w:after="20" w:line="240" w:lineRule="auto"/>
        <w:jc w:val="both"/>
      </w:pPr>
      <w:r>
        <w:rPr>
          <w:rFonts w:ascii="Times" w:eastAsia="Times New Roman" w:hAnsi="Times" w:cs="Times"/>
          <w:szCs w:val="24"/>
          <w:lang w:eastAsia="hu-HU"/>
        </w:rPr>
        <w:t xml:space="preserve">a szabálysértési elzárás kiszabását </w:t>
      </w:r>
      <w:r>
        <w:rPr>
          <w:rFonts w:ascii="Times" w:eastAsia="Times New Roman" w:hAnsi="Times" w:cs="Times"/>
          <w:szCs w:val="24"/>
          <w:u w:val="single"/>
          <w:lang w:eastAsia="hu-HU"/>
        </w:rPr>
        <w:t>kizáró körülmény</w:t>
      </w:r>
      <w:r>
        <w:rPr>
          <w:rFonts w:ascii="Times" w:eastAsia="Times New Roman" w:hAnsi="Times" w:cs="Times"/>
          <w:szCs w:val="24"/>
          <w:lang w:eastAsia="hu-HU"/>
        </w:rPr>
        <w:t xml:space="preserve"> következett be,</w:t>
      </w:r>
    </w:p>
    <w:p w14:paraId="3A4C76EB" w14:textId="77777777" w:rsidR="00BF3DF2" w:rsidRDefault="003C6F75">
      <w:pPr>
        <w:numPr>
          <w:ilvl w:val="0"/>
          <w:numId w:val="57"/>
        </w:numPr>
        <w:spacing w:after="20" w:line="240" w:lineRule="auto"/>
        <w:jc w:val="both"/>
      </w:pPr>
      <w:r>
        <w:rPr>
          <w:rFonts w:ascii="Times" w:eastAsia="Times New Roman" w:hAnsi="Times" w:cs="Times"/>
          <w:szCs w:val="24"/>
          <w:lang w:eastAsia="hu-HU"/>
        </w:rPr>
        <w:t xml:space="preserve">a </w:t>
      </w:r>
      <w:proofErr w:type="spellStart"/>
      <w:r>
        <w:rPr>
          <w:rFonts w:ascii="Times" w:eastAsia="Times New Roman" w:hAnsi="Times" w:cs="Times"/>
          <w:szCs w:val="24"/>
          <w:lang w:eastAsia="hu-HU"/>
        </w:rPr>
        <w:t>Szabs</w:t>
      </w:r>
      <w:proofErr w:type="spellEnd"/>
      <w:r>
        <w:rPr>
          <w:rFonts w:ascii="Times" w:eastAsia="Times New Roman" w:hAnsi="Times" w:cs="Times"/>
          <w:szCs w:val="24"/>
          <w:lang w:eastAsia="hu-HU"/>
        </w:rPr>
        <w:t xml:space="preserve">. </w:t>
      </w:r>
      <w:proofErr w:type="spellStart"/>
      <w:r>
        <w:rPr>
          <w:rFonts w:ascii="Times" w:eastAsia="Times New Roman" w:hAnsi="Times" w:cs="Times"/>
          <w:szCs w:val="24"/>
          <w:lang w:eastAsia="hu-HU"/>
        </w:rPr>
        <w:t>tv.-ben</w:t>
      </w:r>
      <w:proofErr w:type="spellEnd"/>
      <w:r>
        <w:rPr>
          <w:rFonts w:ascii="Times" w:eastAsia="Times New Roman" w:hAnsi="Times" w:cs="Times"/>
          <w:szCs w:val="24"/>
          <w:lang w:eastAsia="hu-HU"/>
        </w:rPr>
        <w:t xml:space="preserve"> meghatározott </w:t>
      </w:r>
      <w:r>
        <w:rPr>
          <w:rFonts w:ascii="Times" w:eastAsia="Times New Roman" w:hAnsi="Times" w:cs="Times"/>
          <w:szCs w:val="24"/>
          <w:u w:val="single"/>
          <w:lang w:eastAsia="hu-HU"/>
        </w:rPr>
        <w:t>elévülés</w:t>
      </w:r>
      <w:r>
        <w:rPr>
          <w:rFonts w:ascii="Times" w:eastAsia="Times New Roman" w:hAnsi="Times" w:cs="Times"/>
          <w:szCs w:val="24"/>
          <w:lang w:eastAsia="hu-HU"/>
        </w:rPr>
        <w:t xml:space="preserve"> bekövetkezett.</w:t>
      </w:r>
    </w:p>
    <w:p w14:paraId="227AF967" w14:textId="77777777" w:rsidR="00BF3DF2" w:rsidRDefault="00BF3DF2">
      <w:pPr>
        <w:spacing w:after="20" w:line="240" w:lineRule="auto"/>
        <w:jc w:val="both"/>
        <w:rPr>
          <w:rFonts w:ascii="Times" w:eastAsia="Times New Roman" w:hAnsi="Times" w:cs="Times"/>
          <w:szCs w:val="24"/>
          <w:lang w:eastAsia="hu-HU"/>
        </w:rPr>
      </w:pPr>
    </w:p>
    <w:p w14:paraId="62BEAAB3" w14:textId="77777777" w:rsidR="00BF3DF2" w:rsidRDefault="003C6F75">
      <w:pPr>
        <w:spacing w:after="20" w:line="240" w:lineRule="auto"/>
        <w:jc w:val="both"/>
        <w:rPr>
          <w:rFonts w:ascii="Times" w:eastAsia="Times New Roman" w:hAnsi="Times" w:cs="Times"/>
          <w:b/>
          <w:szCs w:val="24"/>
          <w:u w:val="single"/>
          <w:lang w:eastAsia="hu-HU"/>
        </w:rPr>
      </w:pPr>
      <w:r>
        <w:rPr>
          <w:rFonts w:ascii="Times" w:eastAsia="Times New Roman" w:hAnsi="Times" w:cs="Times"/>
          <w:b/>
          <w:szCs w:val="24"/>
          <w:u w:val="single"/>
          <w:lang w:eastAsia="hu-HU"/>
        </w:rPr>
        <w:t>A szabálysértési elzárás kezdő és utolsó napjának megállapítása</w:t>
      </w:r>
    </w:p>
    <w:p w14:paraId="47A77D67" w14:textId="77777777" w:rsidR="00BF3DF2" w:rsidRDefault="00BF3DF2">
      <w:pPr>
        <w:spacing w:after="20" w:line="240" w:lineRule="auto"/>
        <w:jc w:val="both"/>
        <w:rPr>
          <w:rFonts w:ascii="Times" w:eastAsia="Times New Roman" w:hAnsi="Times" w:cs="Times"/>
          <w:b/>
          <w:szCs w:val="24"/>
          <w:u w:val="single"/>
          <w:lang w:eastAsia="hu-HU"/>
        </w:rPr>
      </w:pPr>
    </w:p>
    <w:p w14:paraId="7F82B33A" w14:textId="77777777" w:rsidR="00BF3DF2" w:rsidRDefault="003C6F75">
      <w:pPr>
        <w:spacing w:after="20" w:line="240" w:lineRule="auto"/>
        <w:jc w:val="both"/>
        <w:rPr>
          <w:rFonts w:ascii="Times" w:eastAsia="Times New Roman" w:hAnsi="Times" w:cs="Times"/>
          <w:szCs w:val="24"/>
          <w:u w:val="single"/>
          <w:lang w:eastAsia="hu-HU"/>
        </w:rPr>
      </w:pPr>
      <w:r>
        <w:rPr>
          <w:rFonts w:ascii="Times" w:eastAsia="Times New Roman" w:hAnsi="Times" w:cs="Times"/>
          <w:szCs w:val="24"/>
          <w:u w:val="single"/>
          <w:lang w:eastAsia="hu-HU"/>
        </w:rPr>
        <w:t>A szabálysértési elzárás kezdő napja, ha az elkövető:</w:t>
      </w:r>
    </w:p>
    <w:p w14:paraId="5422BDF7" w14:textId="77777777" w:rsidR="00BF3DF2" w:rsidRDefault="003C6F75">
      <w:pPr>
        <w:numPr>
          <w:ilvl w:val="0"/>
          <w:numId w:val="59"/>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felhívásra jelentkezett, vagy elővezették, a szabálysértési elzárást foganatosító szervnél történő befogadás napja,</w:t>
      </w:r>
    </w:p>
    <w:p w14:paraId="53DE9D59" w14:textId="2653A6C0" w:rsidR="00BF3DF2" w:rsidRDefault="003C6F75">
      <w:pPr>
        <w:numPr>
          <w:ilvl w:val="0"/>
          <w:numId w:val="59"/>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letartóztatásban volt, vagy szabadságvesztést, illetve elzárást töltött:</w:t>
      </w:r>
    </w:p>
    <w:p w14:paraId="1E473966" w14:textId="550445FB" w:rsidR="00BF3DF2" w:rsidRDefault="00E93049">
      <w:pPr>
        <w:numPr>
          <w:ilvl w:val="0"/>
          <w:numId w:val="60"/>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a</w:t>
      </w:r>
      <w:r w:rsidR="003C6F75">
        <w:rPr>
          <w:rFonts w:ascii="Times" w:eastAsia="Times New Roman" w:hAnsi="Times" w:cs="Times"/>
          <w:szCs w:val="24"/>
          <w:lang w:eastAsia="hu-HU"/>
        </w:rPr>
        <w:t xml:space="preserve"> letartóztatás megszűnését vagy megszüntetését követő nap, </w:t>
      </w:r>
    </w:p>
    <w:p w14:paraId="2D71BE45" w14:textId="77777777" w:rsidR="00BF3DF2" w:rsidRDefault="003C6F75">
      <w:pPr>
        <w:numPr>
          <w:ilvl w:val="0"/>
          <w:numId w:val="60"/>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 xml:space="preserve">az elzárás vagy a szabadságvesztés utolsó napját követő nap, </w:t>
      </w:r>
    </w:p>
    <w:p w14:paraId="7F9D2A17" w14:textId="77777777" w:rsidR="00BF3DF2" w:rsidRDefault="003C6F75">
      <w:pPr>
        <w:numPr>
          <w:ilvl w:val="0"/>
          <w:numId w:val="60"/>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a feltételes szabadságra bocsátás napja,</w:t>
      </w:r>
    </w:p>
    <w:p w14:paraId="4B64AA11" w14:textId="77777777" w:rsidR="00BF3DF2" w:rsidRDefault="003C6F75">
      <w:pPr>
        <w:numPr>
          <w:ilvl w:val="0"/>
          <w:numId w:val="59"/>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idegenrendészeti őrizet hatálya alatt áll, és szabálysértési elzárás végrehajtására érkezik bírósági határozat, az idegenrendészeti őrizet megszakítását követő nap,</w:t>
      </w:r>
    </w:p>
    <w:p w14:paraId="6FDD35CD" w14:textId="77777777" w:rsidR="00BF3DF2" w:rsidRDefault="003C6F75">
      <w:pPr>
        <w:numPr>
          <w:ilvl w:val="0"/>
          <w:numId w:val="59"/>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szabálysértési elzárás hatálya alatt áll, és újabb szabálysértési elzárás végrehajtására érkezik bírósági határozat, az előző szabálysértési elzárás utolsó napját követő nap,</w:t>
      </w:r>
    </w:p>
    <w:p w14:paraId="1465DB55" w14:textId="77777777" w:rsidR="00BF3DF2" w:rsidRDefault="00BF3DF2">
      <w:pPr>
        <w:spacing w:after="20" w:line="240" w:lineRule="auto"/>
        <w:jc w:val="both"/>
        <w:rPr>
          <w:rFonts w:ascii="Times" w:eastAsia="Times New Roman" w:hAnsi="Times" w:cs="Times"/>
          <w:szCs w:val="24"/>
          <w:lang w:eastAsia="hu-HU"/>
        </w:rPr>
      </w:pPr>
    </w:p>
    <w:p w14:paraId="229C080C" w14:textId="77777777" w:rsidR="00BF3DF2" w:rsidRDefault="003C6F75">
      <w:pPr>
        <w:spacing w:after="20" w:line="240" w:lineRule="auto"/>
        <w:jc w:val="both"/>
      </w:pPr>
      <w:r>
        <w:rPr>
          <w:rFonts w:ascii="Times" w:eastAsia="Times New Roman" w:hAnsi="Times" w:cs="Times"/>
          <w:szCs w:val="24"/>
          <w:lang w:eastAsia="hu-HU"/>
        </w:rPr>
        <w:t xml:space="preserve">A szabálysértési elzárás utolsó napját úgy kell megállapítani, hogy a szabálysértési elzárás </w:t>
      </w:r>
      <w:r>
        <w:rPr>
          <w:rFonts w:ascii="Times" w:eastAsia="Times New Roman" w:hAnsi="Times" w:cs="Times"/>
          <w:szCs w:val="24"/>
          <w:u w:val="single"/>
          <w:lang w:eastAsia="hu-HU"/>
        </w:rPr>
        <w:t>kezdő napjához</w:t>
      </w:r>
      <w:r>
        <w:rPr>
          <w:rFonts w:ascii="Times" w:eastAsia="Times New Roman" w:hAnsi="Times" w:cs="Times"/>
          <w:szCs w:val="24"/>
          <w:lang w:eastAsia="hu-HU"/>
        </w:rPr>
        <w:t xml:space="preserve"> naptári napok szerint </w:t>
      </w:r>
      <w:r>
        <w:rPr>
          <w:rFonts w:ascii="Times" w:eastAsia="Times New Roman" w:hAnsi="Times" w:cs="Times"/>
          <w:szCs w:val="24"/>
          <w:u w:val="single"/>
          <w:lang w:eastAsia="hu-HU"/>
        </w:rPr>
        <w:t>hozzá kell adni</w:t>
      </w:r>
      <w:r>
        <w:rPr>
          <w:rFonts w:ascii="Times" w:eastAsia="Times New Roman" w:hAnsi="Times" w:cs="Times"/>
          <w:szCs w:val="24"/>
          <w:lang w:eastAsia="hu-HU"/>
        </w:rPr>
        <w:t xml:space="preserve"> a szabálysértési elzárás </w:t>
      </w:r>
      <w:r>
        <w:rPr>
          <w:rFonts w:ascii="Times" w:eastAsia="Times New Roman" w:hAnsi="Times" w:cs="Times"/>
          <w:szCs w:val="24"/>
          <w:u w:val="single"/>
          <w:lang w:eastAsia="hu-HU"/>
        </w:rPr>
        <w:t xml:space="preserve">kitöltetlen </w:t>
      </w:r>
      <w:r>
        <w:rPr>
          <w:rFonts w:ascii="Times" w:eastAsia="Times New Roman" w:hAnsi="Times" w:cs="Times"/>
          <w:szCs w:val="24"/>
          <w:u w:val="single"/>
          <w:lang w:eastAsia="hu-HU"/>
        </w:rPr>
        <w:lastRenderedPageBreak/>
        <w:t>napjainak számát</w:t>
      </w:r>
      <w:r>
        <w:rPr>
          <w:rFonts w:ascii="Times" w:eastAsia="Times New Roman" w:hAnsi="Times" w:cs="Times"/>
          <w:szCs w:val="24"/>
          <w:lang w:eastAsia="hu-HU"/>
        </w:rPr>
        <w:t xml:space="preserve">. A számítás eredményéül </w:t>
      </w:r>
      <w:r>
        <w:rPr>
          <w:rFonts w:ascii="Times" w:eastAsia="Times New Roman" w:hAnsi="Times" w:cs="Times"/>
          <w:szCs w:val="24"/>
          <w:u w:val="single"/>
          <w:lang w:eastAsia="hu-HU"/>
        </w:rPr>
        <w:t>így kapott napot megelőző nap</w:t>
      </w:r>
      <w:r>
        <w:rPr>
          <w:rFonts w:ascii="Times" w:eastAsia="Times New Roman" w:hAnsi="Times" w:cs="Times"/>
          <w:szCs w:val="24"/>
          <w:lang w:eastAsia="hu-HU"/>
        </w:rPr>
        <w:t xml:space="preserve"> lesz a szabálysértési elzárás </w:t>
      </w:r>
      <w:r>
        <w:rPr>
          <w:rFonts w:ascii="Times" w:eastAsia="Times New Roman" w:hAnsi="Times" w:cs="Times"/>
          <w:szCs w:val="24"/>
          <w:u w:val="single"/>
          <w:lang w:eastAsia="hu-HU"/>
        </w:rPr>
        <w:t>utolsó napja</w:t>
      </w:r>
      <w:r>
        <w:rPr>
          <w:rFonts w:ascii="Times" w:eastAsia="Times New Roman" w:hAnsi="Times" w:cs="Times"/>
          <w:szCs w:val="24"/>
          <w:lang w:eastAsia="hu-HU"/>
        </w:rPr>
        <w:t>.</w:t>
      </w:r>
    </w:p>
    <w:p w14:paraId="56ED88BA" w14:textId="77777777" w:rsidR="00BF3DF2" w:rsidRDefault="00BF3DF2">
      <w:pPr>
        <w:spacing w:after="20" w:line="240" w:lineRule="auto"/>
        <w:jc w:val="both"/>
        <w:rPr>
          <w:rFonts w:ascii="Times" w:eastAsia="Times New Roman" w:hAnsi="Times" w:cs="Times"/>
          <w:szCs w:val="24"/>
          <w:lang w:eastAsia="hu-HU"/>
        </w:rPr>
      </w:pPr>
    </w:p>
    <w:p w14:paraId="71A335A3" w14:textId="77777777" w:rsidR="00BF3DF2" w:rsidRDefault="003C6F75">
      <w:pPr>
        <w:spacing w:after="20" w:line="240" w:lineRule="auto"/>
        <w:jc w:val="both"/>
      </w:pPr>
      <w:r>
        <w:rPr>
          <w:rFonts w:ascii="Times" w:eastAsia="Times New Roman" w:hAnsi="Times" w:cs="Times"/>
          <w:szCs w:val="24"/>
          <w:lang w:eastAsia="hu-HU"/>
        </w:rPr>
        <w:t xml:space="preserve">A szabálysértési elzárás </w:t>
      </w:r>
      <w:r>
        <w:rPr>
          <w:rFonts w:ascii="Times" w:eastAsia="Times New Roman" w:hAnsi="Times" w:cs="Times"/>
          <w:szCs w:val="24"/>
          <w:u w:val="single"/>
          <w:lang w:eastAsia="hu-HU"/>
        </w:rPr>
        <w:t>kitöltetlen tartamának</w:t>
      </w:r>
      <w:r>
        <w:rPr>
          <w:rFonts w:ascii="Times" w:eastAsia="Times New Roman" w:hAnsi="Times" w:cs="Times"/>
          <w:szCs w:val="24"/>
          <w:lang w:eastAsia="hu-HU"/>
        </w:rPr>
        <w:t xml:space="preserve"> megállapításakor a szabálysértési elzárás tartamából </w:t>
      </w:r>
      <w:r>
        <w:rPr>
          <w:rFonts w:ascii="Times" w:eastAsia="Times New Roman" w:hAnsi="Times" w:cs="Times"/>
          <w:szCs w:val="24"/>
          <w:u w:val="single"/>
          <w:lang w:eastAsia="hu-HU"/>
        </w:rPr>
        <w:t>le kell vonni</w:t>
      </w:r>
      <w:r>
        <w:rPr>
          <w:rFonts w:ascii="Times" w:eastAsia="Times New Roman" w:hAnsi="Times" w:cs="Times"/>
          <w:szCs w:val="24"/>
          <w:lang w:eastAsia="hu-HU"/>
        </w:rPr>
        <w:t xml:space="preserve"> a szabálysértési elzárásba </w:t>
      </w:r>
      <w:r>
        <w:rPr>
          <w:rFonts w:ascii="Times" w:eastAsia="Times New Roman" w:hAnsi="Times" w:cs="Times"/>
          <w:szCs w:val="24"/>
          <w:u w:val="single"/>
          <w:lang w:eastAsia="hu-HU"/>
        </w:rPr>
        <w:t>beszámítandó időt</w:t>
      </w:r>
      <w:r>
        <w:rPr>
          <w:rFonts w:ascii="Times" w:eastAsia="Times New Roman" w:hAnsi="Times" w:cs="Times"/>
          <w:szCs w:val="24"/>
          <w:lang w:eastAsia="hu-HU"/>
        </w:rPr>
        <w:t xml:space="preserve">. </w:t>
      </w:r>
    </w:p>
    <w:p w14:paraId="1D4DA7E7" w14:textId="77777777" w:rsidR="00BF3DF2" w:rsidRDefault="003C6F75">
      <w:pPr>
        <w:spacing w:after="20" w:line="240" w:lineRule="auto"/>
        <w:jc w:val="both"/>
      </w:pPr>
      <w:r>
        <w:rPr>
          <w:rFonts w:ascii="Times" w:eastAsia="Times New Roman" w:hAnsi="Times" w:cs="Times"/>
          <w:szCs w:val="24"/>
          <w:u w:val="single"/>
          <w:lang w:eastAsia="hu-HU"/>
        </w:rPr>
        <w:t>Nem számítható be</w:t>
      </w:r>
      <w:r>
        <w:rPr>
          <w:rFonts w:ascii="Times" w:eastAsia="Times New Roman" w:hAnsi="Times" w:cs="Times"/>
          <w:szCs w:val="24"/>
          <w:lang w:eastAsia="hu-HU"/>
        </w:rPr>
        <w:t xml:space="preserve"> a félbeszakításon töltött idő, valamint a </w:t>
      </w:r>
      <w:proofErr w:type="spellStart"/>
      <w:r>
        <w:rPr>
          <w:rFonts w:ascii="Times" w:eastAsia="Times New Roman" w:hAnsi="Times" w:cs="Times"/>
          <w:szCs w:val="24"/>
          <w:lang w:eastAsia="hu-HU"/>
        </w:rPr>
        <w:t>bv</w:t>
      </w:r>
      <w:proofErr w:type="spellEnd"/>
      <w:r>
        <w:rPr>
          <w:rFonts w:ascii="Times" w:eastAsia="Times New Roman" w:hAnsi="Times" w:cs="Times"/>
          <w:szCs w:val="24"/>
          <w:lang w:eastAsia="hu-HU"/>
        </w:rPr>
        <w:t>. intézettől engedély nélkül távol töltött idő tényleges tartama.</w:t>
      </w:r>
    </w:p>
    <w:p w14:paraId="472EFBCB" w14:textId="77777777" w:rsidR="00BF3DF2" w:rsidRDefault="00BF3DF2">
      <w:pPr>
        <w:spacing w:after="20" w:line="240" w:lineRule="auto"/>
        <w:jc w:val="both"/>
        <w:rPr>
          <w:rFonts w:ascii="Times" w:eastAsia="Times New Roman" w:hAnsi="Times" w:cs="Times"/>
          <w:szCs w:val="24"/>
          <w:lang w:eastAsia="hu-HU"/>
        </w:rPr>
      </w:pPr>
    </w:p>
    <w:p w14:paraId="707E8165" w14:textId="77777777" w:rsidR="00BF3DF2" w:rsidRDefault="003C6F75">
      <w:pPr>
        <w:spacing w:after="20" w:line="240" w:lineRule="auto"/>
        <w:jc w:val="both"/>
        <w:rPr>
          <w:rFonts w:ascii="Times" w:eastAsia="Times New Roman" w:hAnsi="Times" w:cs="Times"/>
          <w:b/>
          <w:szCs w:val="24"/>
          <w:u w:val="single"/>
          <w:lang w:eastAsia="hu-HU"/>
        </w:rPr>
      </w:pPr>
      <w:r>
        <w:rPr>
          <w:rFonts w:ascii="Times" w:eastAsia="Times New Roman" w:hAnsi="Times" w:cs="Times"/>
          <w:b/>
          <w:szCs w:val="24"/>
          <w:u w:val="single"/>
          <w:lang w:eastAsia="hu-HU"/>
        </w:rPr>
        <w:t>A szabálysértési elzárás végrehajtásának sorrendje</w:t>
      </w:r>
    </w:p>
    <w:p w14:paraId="4036FA0D" w14:textId="77777777" w:rsidR="00BF3DF2" w:rsidRDefault="00BF3DF2">
      <w:pPr>
        <w:spacing w:after="20" w:line="240" w:lineRule="auto"/>
        <w:jc w:val="both"/>
        <w:rPr>
          <w:rFonts w:ascii="Times" w:eastAsia="Times New Roman" w:hAnsi="Times" w:cs="Times"/>
          <w:b/>
          <w:szCs w:val="24"/>
          <w:u w:val="single"/>
          <w:lang w:eastAsia="hu-HU"/>
        </w:rPr>
      </w:pPr>
    </w:p>
    <w:p w14:paraId="18239007"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A szabálysértési elzárásokat a bírósági határozatok érkezési sorrendjében kell végrehajtani.</w:t>
      </w:r>
    </w:p>
    <w:p w14:paraId="27592513" w14:textId="77777777" w:rsidR="00BF3DF2" w:rsidRDefault="00BF3DF2">
      <w:pPr>
        <w:spacing w:after="20" w:line="240" w:lineRule="auto"/>
        <w:jc w:val="both"/>
        <w:rPr>
          <w:rFonts w:ascii="Times" w:eastAsia="Times New Roman" w:hAnsi="Times" w:cs="Times"/>
          <w:szCs w:val="24"/>
          <w:lang w:eastAsia="hu-HU"/>
        </w:rPr>
      </w:pPr>
    </w:p>
    <w:p w14:paraId="21F01D26" w14:textId="77777777" w:rsidR="00BF3DF2" w:rsidRDefault="003C6F75">
      <w:pPr>
        <w:spacing w:after="20" w:line="240" w:lineRule="auto"/>
        <w:jc w:val="both"/>
      </w:pPr>
      <w:r>
        <w:rPr>
          <w:rFonts w:ascii="Times" w:eastAsia="Times New Roman" w:hAnsi="Times" w:cs="Times"/>
          <w:szCs w:val="24"/>
          <w:u w:val="single"/>
          <w:lang w:eastAsia="hu-HU"/>
        </w:rPr>
        <w:t>Ha egyidejűleg több szabálysértési elzárás végrehajtására érkezik bírósági határozat:</w:t>
      </w:r>
      <w:r>
        <w:rPr>
          <w:rFonts w:ascii="Times" w:eastAsia="Times New Roman" w:hAnsi="Times" w:cs="Times"/>
          <w:szCs w:val="24"/>
          <w:lang w:eastAsia="hu-HU"/>
        </w:rPr>
        <w:t xml:space="preserve"> </w:t>
      </w:r>
    </w:p>
    <w:p w14:paraId="139B0D14" w14:textId="77777777" w:rsidR="00BF3DF2" w:rsidRDefault="003C6F75">
      <w:pPr>
        <w:numPr>
          <w:ilvl w:val="0"/>
          <w:numId w:val="61"/>
        </w:numPr>
        <w:spacing w:after="20" w:line="240" w:lineRule="auto"/>
        <w:jc w:val="both"/>
      </w:pPr>
      <w:r>
        <w:rPr>
          <w:rFonts w:ascii="Times" w:eastAsia="Times New Roman" w:hAnsi="Times" w:cs="Times"/>
          <w:szCs w:val="24"/>
          <w:u w:val="single"/>
          <w:lang w:eastAsia="hu-HU"/>
        </w:rPr>
        <w:t>először a büntetésként kiszabott</w:t>
      </w:r>
      <w:r>
        <w:rPr>
          <w:rFonts w:ascii="Times" w:eastAsia="Times New Roman" w:hAnsi="Times" w:cs="Times"/>
          <w:szCs w:val="24"/>
          <w:lang w:eastAsia="hu-HU"/>
        </w:rPr>
        <w:t xml:space="preserve"> szabálysértési elzárást kell végrehajtani </w:t>
      </w:r>
    </w:p>
    <w:p w14:paraId="3E517CAD" w14:textId="77777777" w:rsidR="00BF3DF2" w:rsidRDefault="003C6F75">
      <w:pPr>
        <w:numPr>
          <w:ilvl w:val="0"/>
          <w:numId w:val="61"/>
        </w:numPr>
        <w:spacing w:after="20" w:line="240" w:lineRule="auto"/>
        <w:jc w:val="both"/>
      </w:pPr>
      <w:r>
        <w:rPr>
          <w:rFonts w:ascii="Times" w:eastAsia="Times New Roman" w:hAnsi="Times" w:cs="Times"/>
          <w:szCs w:val="24"/>
          <w:lang w:eastAsia="hu-HU"/>
        </w:rPr>
        <w:t xml:space="preserve">több büntetésként kiszabott szabálysértési elzárás esetén először azt kell végrehajtani, amelynek a </w:t>
      </w:r>
      <w:r>
        <w:rPr>
          <w:rFonts w:ascii="Times" w:eastAsia="Times New Roman" w:hAnsi="Times" w:cs="Times"/>
          <w:szCs w:val="24"/>
          <w:u w:val="single"/>
          <w:lang w:eastAsia="hu-HU"/>
        </w:rPr>
        <w:t>tartama hosszabb</w:t>
      </w:r>
      <w:r>
        <w:rPr>
          <w:rFonts w:ascii="Times" w:eastAsia="Times New Roman" w:hAnsi="Times" w:cs="Times"/>
          <w:szCs w:val="24"/>
          <w:lang w:eastAsia="hu-HU"/>
        </w:rPr>
        <w:t xml:space="preserve"> </w:t>
      </w:r>
    </w:p>
    <w:p w14:paraId="5728CC77" w14:textId="77777777" w:rsidR="00BF3DF2" w:rsidRDefault="003C6F75">
      <w:pPr>
        <w:numPr>
          <w:ilvl w:val="0"/>
          <w:numId w:val="61"/>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közérdekű munka, pénzbírság, helyszíni bírság helyébe lépő szabálysértési elzárások közül először a hosszabb tartamút kell végrehajtani.</w:t>
      </w:r>
    </w:p>
    <w:p w14:paraId="5338E658" w14:textId="77777777" w:rsidR="00BF3DF2" w:rsidRDefault="00BF3DF2">
      <w:pPr>
        <w:spacing w:after="20" w:line="240" w:lineRule="auto"/>
        <w:jc w:val="both"/>
        <w:rPr>
          <w:rFonts w:ascii="Times" w:eastAsia="Times New Roman" w:hAnsi="Times" w:cs="Times"/>
          <w:szCs w:val="24"/>
          <w:lang w:eastAsia="hu-HU"/>
        </w:rPr>
      </w:pPr>
    </w:p>
    <w:p w14:paraId="48E99423" w14:textId="77777777" w:rsidR="00BF3DF2" w:rsidRDefault="003C6F75">
      <w:pPr>
        <w:spacing w:before="160" w:line="240" w:lineRule="auto"/>
        <w:rPr>
          <w:rFonts w:ascii="Times" w:eastAsia="Times New Roman" w:hAnsi="Times" w:cs="Times"/>
          <w:b/>
          <w:bCs/>
          <w:szCs w:val="24"/>
          <w:u w:val="single"/>
          <w:lang w:eastAsia="hu-HU"/>
        </w:rPr>
      </w:pPr>
      <w:r>
        <w:rPr>
          <w:rFonts w:ascii="Times" w:eastAsia="Times New Roman" w:hAnsi="Times" w:cs="Times"/>
          <w:b/>
          <w:bCs/>
          <w:szCs w:val="24"/>
          <w:u w:val="single"/>
          <w:lang w:eastAsia="hu-HU"/>
        </w:rPr>
        <w:t>A szabálysértési elzárás megszakítása</w:t>
      </w:r>
    </w:p>
    <w:p w14:paraId="43E4D835" w14:textId="77777777" w:rsidR="00BF3DF2" w:rsidRDefault="003C6F75">
      <w:pPr>
        <w:spacing w:after="20" w:line="240" w:lineRule="auto"/>
        <w:jc w:val="both"/>
      </w:pPr>
      <w:r>
        <w:rPr>
          <w:rFonts w:ascii="Times" w:eastAsia="Times New Roman" w:hAnsi="Times" w:cs="Times"/>
          <w:szCs w:val="24"/>
          <w:lang w:eastAsia="hu-HU"/>
        </w:rPr>
        <w:t xml:space="preserve">Ha a szabálysértési elzárás végrehajtása alatt </w:t>
      </w:r>
      <w:r>
        <w:rPr>
          <w:rFonts w:ascii="Times" w:eastAsia="Times New Roman" w:hAnsi="Times" w:cs="Times"/>
          <w:szCs w:val="24"/>
          <w:u w:val="single"/>
          <w:lang w:eastAsia="hu-HU"/>
        </w:rPr>
        <w:t>letartóztatás, szabadságvesztés, elzárás, kényszergyógykezelés vagy javítóintézeti nevelés végrehajtása iránt érkezik értesítés</w:t>
      </w:r>
      <w:r>
        <w:rPr>
          <w:rFonts w:ascii="Times" w:eastAsia="Times New Roman" w:hAnsi="Times" w:cs="Times"/>
          <w:szCs w:val="24"/>
          <w:lang w:eastAsia="hu-HU"/>
        </w:rPr>
        <w:t xml:space="preserve">, a szabálysértési elzárást az értesítésnek </w:t>
      </w:r>
      <w:r>
        <w:rPr>
          <w:rFonts w:ascii="Times" w:eastAsia="Times New Roman" w:hAnsi="Times" w:cs="Times"/>
          <w:szCs w:val="24"/>
          <w:u w:val="single"/>
          <w:lang w:eastAsia="hu-HU"/>
        </w:rPr>
        <w:t>a szabálysértési elzárást foganatosító szervhez érkezése napjával meg kell szakítani</w:t>
      </w:r>
      <w:r>
        <w:rPr>
          <w:rFonts w:ascii="Times" w:eastAsia="Times New Roman" w:hAnsi="Times" w:cs="Times"/>
          <w:szCs w:val="24"/>
          <w:lang w:eastAsia="hu-HU"/>
        </w:rPr>
        <w:t>.</w:t>
      </w:r>
    </w:p>
    <w:p w14:paraId="3D474CC2" w14:textId="77777777" w:rsidR="00BF3DF2" w:rsidRDefault="00BF3DF2">
      <w:pPr>
        <w:spacing w:after="20" w:line="240" w:lineRule="auto"/>
        <w:jc w:val="both"/>
        <w:rPr>
          <w:rFonts w:ascii="Times" w:eastAsia="Times New Roman" w:hAnsi="Times" w:cs="Times"/>
          <w:szCs w:val="24"/>
          <w:lang w:eastAsia="hu-HU"/>
        </w:rPr>
      </w:pPr>
    </w:p>
    <w:p w14:paraId="735890B4" w14:textId="77777777" w:rsidR="00BF3DF2" w:rsidRDefault="003C6F75">
      <w:pPr>
        <w:spacing w:before="160" w:line="240" w:lineRule="auto"/>
        <w:rPr>
          <w:rFonts w:ascii="Times" w:eastAsia="Times New Roman" w:hAnsi="Times" w:cs="Times"/>
          <w:b/>
          <w:bCs/>
          <w:szCs w:val="24"/>
          <w:u w:val="single"/>
          <w:lang w:eastAsia="hu-HU"/>
        </w:rPr>
      </w:pPr>
      <w:r>
        <w:rPr>
          <w:rFonts w:ascii="Times" w:eastAsia="Times New Roman" w:hAnsi="Times" w:cs="Times"/>
          <w:b/>
          <w:bCs/>
          <w:szCs w:val="24"/>
          <w:u w:val="single"/>
          <w:lang w:eastAsia="hu-HU"/>
        </w:rPr>
        <w:t>Engedély nélküli eltávozás</w:t>
      </w:r>
    </w:p>
    <w:p w14:paraId="27B44E9D" w14:textId="77777777" w:rsidR="00BF3DF2" w:rsidRDefault="003C6F75">
      <w:pPr>
        <w:spacing w:after="20" w:line="240" w:lineRule="auto"/>
        <w:jc w:val="both"/>
      </w:pPr>
      <w:r>
        <w:rPr>
          <w:rFonts w:ascii="Times" w:eastAsia="Times New Roman" w:hAnsi="Times" w:cs="Times"/>
          <w:szCs w:val="24"/>
          <w:lang w:eastAsia="hu-HU"/>
        </w:rPr>
        <w:t xml:space="preserve">Ha az elkövető </w:t>
      </w:r>
      <w:r>
        <w:rPr>
          <w:rFonts w:ascii="Times" w:eastAsia="Times New Roman" w:hAnsi="Times" w:cs="Times"/>
          <w:szCs w:val="24"/>
          <w:u w:val="single"/>
          <w:lang w:eastAsia="hu-HU"/>
        </w:rPr>
        <w:t>engedély nélkül eltávozott</w:t>
      </w:r>
      <w:r>
        <w:rPr>
          <w:rFonts w:ascii="Times" w:eastAsia="Times New Roman" w:hAnsi="Times" w:cs="Times"/>
          <w:szCs w:val="24"/>
          <w:lang w:eastAsia="hu-HU"/>
        </w:rPr>
        <w:t xml:space="preserve">, a szabálysértési hatóságot, valamint a fiatalkorú elkövető törvényes képviselőjét </w:t>
      </w:r>
      <w:r>
        <w:rPr>
          <w:rFonts w:ascii="Times" w:eastAsia="Times New Roman" w:hAnsi="Times" w:cs="Times"/>
          <w:szCs w:val="24"/>
          <w:u w:val="single"/>
          <w:lang w:eastAsia="hu-HU"/>
        </w:rPr>
        <w:t xml:space="preserve">haladéktalanul értesíteni kell, annak közlésével, hogy az elkövető a szabálysértési elzárásból hány napot töltött ki. </w:t>
      </w:r>
    </w:p>
    <w:p w14:paraId="4B38B560" w14:textId="77777777" w:rsidR="00BF3DF2" w:rsidRDefault="003C6F75">
      <w:pPr>
        <w:spacing w:after="20" w:line="240" w:lineRule="auto"/>
        <w:jc w:val="both"/>
      </w:pPr>
      <w:r>
        <w:rPr>
          <w:rFonts w:ascii="Times" w:eastAsia="Times New Roman" w:hAnsi="Times" w:cs="Times"/>
          <w:szCs w:val="24"/>
          <w:lang w:eastAsia="hu-HU"/>
        </w:rPr>
        <w:t xml:space="preserve">Az engedély nélküli távollét tartama a szabálysértési elzárás tartamába </w:t>
      </w:r>
      <w:r>
        <w:rPr>
          <w:rFonts w:ascii="Times" w:eastAsia="Times New Roman" w:hAnsi="Times" w:cs="Times"/>
          <w:szCs w:val="24"/>
          <w:u w:val="single"/>
          <w:lang w:eastAsia="hu-HU"/>
        </w:rPr>
        <w:t>nem számít be</w:t>
      </w:r>
      <w:r>
        <w:rPr>
          <w:rFonts w:ascii="Times" w:eastAsia="Times New Roman" w:hAnsi="Times" w:cs="Times"/>
          <w:szCs w:val="24"/>
          <w:lang w:eastAsia="hu-HU"/>
        </w:rPr>
        <w:t xml:space="preserve">. </w:t>
      </w:r>
    </w:p>
    <w:p w14:paraId="599303A2" w14:textId="77777777" w:rsidR="00BF3DF2" w:rsidRDefault="003C6F75">
      <w:pPr>
        <w:spacing w:after="20" w:line="240" w:lineRule="auto"/>
        <w:jc w:val="both"/>
      </w:pPr>
      <w:r>
        <w:rPr>
          <w:rFonts w:ascii="Times" w:eastAsia="Times New Roman" w:hAnsi="Times" w:cs="Times"/>
          <w:szCs w:val="24"/>
          <w:lang w:eastAsia="hu-HU"/>
        </w:rPr>
        <w:t xml:space="preserve">A közlés alapján a szabálysértési hatóság </w:t>
      </w:r>
      <w:r>
        <w:rPr>
          <w:rFonts w:ascii="Times" w:eastAsia="Times New Roman" w:hAnsi="Times" w:cs="Times"/>
          <w:szCs w:val="24"/>
          <w:u w:val="single"/>
          <w:lang w:eastAsia="hu-HU"/>
        </w:rPr>
        <w:t>intézkedik az elkövető elővezetésére</w:t>
      </w:r>
      <w:r>
        <w:rPr>
          <w:rFonts w:ascii="Times" w:eastAsia="Times New Roman" w:hAnsi="Times" w:cs="Times"/>
          <w:szCs w:val="24"/>
          <w:lang w:eastAsia="hu-HU"/>
        </w:rPr>
        <w:t>.</w:t>
      </w:r>
    </w:p>
    <w:p w14:paraId="77FF3CEF" w14:textId="77777777" w:rsidR="00BF3DF2" w:rsidRDefault="00BF3DF2">
      <w:pPr>
        <w:spacing w:after="20" w:line="240" w:lineRule="auto"/>
        <w:jc w:val="both"/>
        <w:rPr>
          <w:rFonts w:ascii="Times" w:eastAsia="Times New Roman" w:hAnsi="Times" w:cs="Times"/>
          <w:szCs w:val="24"/>
          <w:lang w:eastAsia="hu-HU"/>
        </w:rPr>
      </w:pPr>
    </w:p>
    <w:p w14:paraId="15D189EC" w14:textId="77777777" w:rsidR="00BF3DF2" w:rsidRDefault="003C6F75">
      <w:pPr>
        <w:spacing w:after="20" w:line="240" w:lineRule="auto"/>
        <w:jc w:val="both"/>
      </w:pPr>
      <w:r>
        <w:rPr>
          <w:rFonts w:ascii="Times" w:eastAsia="Times New Roman" w:hAnsi="Times" w:cs="Times"/>
          <w:szCs w:val="24"/>
          <w:lang w:eastAsia="hu-HU"/>
        </w:rPr>
        <w:t xml:space="preserve">Ha az elkövető az engedély nélküli eltávozást követően a szabálysértési elzárás folytatására </w:t>
      </w:r>
      <w:r>
        <w:rPr>
          <w:rFonts w:ascii="Times" w:eastAsia="Times New Roman" w:hAnsi="Times" w:cs="Times"/>
          <w:szCs w:val="24"/>
          <w:u w:val="single"/>
          <w:lang w:eastAsia="hu-HU"/>
        </w:rPr>
        <w:t>önként jelentkezik</w:t>
      </w:r>
      <w:r>
        <w:rPr>
          <w:rFonts w:ascii="Times" w:eastAsia="Times New Roman" w:hAnsi="Times" w:cs="Times"/>
          <w:szCs w:val="24"/>
          <w:lang w:eastAsia="hu-HU"/>
        </w:rPr>
        <w:t xml:space="preserve">, akkor őt a szabálysértési elzárást foganatosító szervnél – külön szabálysértési hatósági intézkedés nélkül – </w:t>
      </w:r>
      <w:r>
        <w:rPr>
          <w:rFonts w:ascii="Times" w:eastAsia="Times New Roman" w:hAnsi="Times" w:cs="Times"/>
          <w:szCs w:val="24"/>
          <w:u w:val="single"/>
          <w:lang w:eastAsia="hu-HU"/>
        </w:rPr>
        <w:t>be kell fogadni</w:t>
      </w:r>
      <w:r>
        <w:rPr>
          <w:rFonts w:ascii="Times" w:eastAsia="Times New Roman" w:hAnsi="Times" w:cs="Times"/>
          <w:szCs w:val="24"/>
          <w:lang w:eastAsia="hu-HU"/>
        </w:rPr>
        <w:t xml:space="preserve">, és a szabálysértési elzárást folytatni kell. </w:t>
      </w:r>
    </w:p>
    <w:p w14:paraId="22A4E832" w14:textId="77777777" w:rsidR="00BF3DF2" w:rsidRDefault="003C6F75">
      <w:pPr>
        <w:spacing w:after="20" w:line="240" w:lineRule="auto"/>
        <w:jc w:val="both"/>
      </w:pPr>
      <w:r>
        <w:rPr>
          <w:rFonts w:ascii="Times" w:eastAsia="Times New Roman" w:hAnsi="Times" w:cs="Times"/>
          <w:szCs w:val="24"/>
          <w:lang w:eastAsia="hu-HU"/>
        </w:rPr>
        <w:t xml:space="preserve">Az ismételt befogadásról a szabálysértési elzárást foganatosító szerv a szabálysértési hatóságot, előkészítő eljárást folytató rendőri szervet </w:t>
      </w:r>
      <w:r>
        <w:rPr>
          <w:rFonts w:ascii="Times" w:eastAsia="Times New Roman" w:hAnsi="Times" w:cs="Times"/>
          <w:szCs w:val="24"/>
          <w:u w:val="single"/>
          <w:lang w:eastAsia="hu-HU"/>
        </w:rPr>
        <w:t>haladéktalanul értesíti</w:t>
      </w:r>
      <w:r>
        <w:rPr>
          <w:rFonts w:ascii="Times" w:eastAsia="Times New Roman" w:hAnsi="Times" w:cs="Times"/>
          <w:szCs w:val="24"/>
          <w:lang w:eastAsia="hu-HU"/>
        </w:rPr>
        <w:t>, amely értesítést az elrendelt elővezetést foganatosító szervhez haladéktalanul továbbítani kell.</w:t>
      </w:r>
    </w:p>
    <w:p w14:paraId="2B6C8841" w14:textId="77777777" w:rsidR="00BF3DF2" w:rsidRDefault="00BF3DF2">
      <w:pPr>
        <w:spacing w:after="20" w:line="240" w:lineRule="auto"/>
        <w:jc w:val="both"/>
        <w:rPr>
          <w:rFonts w:ascii="Times" w:eastAsia="Times New Roman" w:hAnsi="Times" w:cs="Times"/>
          <w:szCs w:val="24"/>
          <w:lang w:eastAsia="hu-HU"/>
        </w:rPr>
      </w:pPr>
    </w:p>
    <w:p w14:paraId="7DB3E107" w14:textId="77777777" w:rsidR="00BF3DF2" w:rsidRDefault="003C6F75">
      <w:pPr>
        <w:spacing w:before="160" w:line="240" w:lineRule="auto"/>
        <w:rPr>
          <w:rFonts w:ascii="Times" w:eastAsia="Times New Roman" w:hAnsi="Times" w:cs="Times"/>
          <w:b/>
          <w:bCs/>
          <w:szCs w:val="24"/>
          <w:u w:val="single"/>
          <w:lang w:eastAsia="hu-HU"/>
        </w:rPr>
      </w:pPr>
      <w:r>
        <w:rPr>
          <w:rFonts w:ascii="Times" w:eastAsia="Times New Roman" w:hAnsi="Times" w:cs="Times"/>
          <w:b/>
          <w:bCs/>
          <w:szCs w:val="24"/>
          <w:u w:val="single"/>
          <w:lang w:eastAsia="hu-HU"/>
        </w:rPr>
        <w:t>Szabadon bocsátás</w:t>
      </w:r>
    </w:p>
    <w:p w14:paraId="78CCCB51" w14:textId="77777777" w:rsidR="00BF3DF2" w:rsidRDefault="003C6F75">
      <w:pPr>
        <w:spacing w:after="20" w:line="240" w:lineRule="auto"/>
        <w:jc w:val="both"/>
        <w:rPr>
          <w:rFonts w:ascii="Times" w:eastAsia="Times New Roman" w:hAnsi="Times" w:cs="Times"/>
          <w:szCs w:val="24"/>
          <w:u w:val="single"/>
          <w:lang w:eastAsia="hu-HU"/>
        </w:rPr>
      </w:pPr>
      <w:r>
        <w:rPr>
          <w:rFonts w:ascii="Times" w:eastAsia="Times New Roman" w:hAnsi="Times" w:cs="Times"/>
          <w:szCs w:val="24"/>
          <w:u w:val="single"/>
          <w:lang w:eastAsia="hu-HU"/>
        </w:rPr>
        <w:t>Az elkövetőt szabadon kell bocsátani:</w:t>
      </w:r>
    </w:p>
    <w:p w14:paraId="63A0D357" w14:textId="77777777" w:rsidR="00BF3DF2" w:rsidRDefault="003C6F75">
      <w:pPr>
        <w:numPr>
          <w:ilvl w:val="0"/>
          <w:numId w:val="62"/>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a szabálysértési elzárás végrehajtásának utolsó napján,</w:t>
      </w:r>
    </w:p>
    <w:p w14:paraId="2BD8A69E" w14:textId="77777777" w:rsidR="00BF3DF2" w:rsidRDefault="003C6F75">
      <w:pPr>
        <w:numPr>
          <w:ilvl w:val="0"/>
          <w:numId w:val="62"/>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a szabálysértési elzárás végrehajtásának félbeszakítása napján,</w:t>
      </w:r>
    </w:p>
    <w:p w14:paraId="317CD876" w14:textId="77777777" w:rsidR="00BF3DF2" w:rsidRDefault="003C6F75">
      <w:pPr>
        <w:numPr>
          <w:ilvl w:val="0"/>
          <w:numId w:val="62"/>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lastRenderedPageBreak/>
        <w:t>a szabálysértési elzárásra átváltoztatott pénzbírság, helyszíni bírság összegéből hátralevő részösszeg megfizetése napján,</w:t>
      </w:r>
    </w:p>
    <w:p w14:paraId="1D88F146" w14:textId="77777777" w:rsidR="00BF3DF2" w:rsidRDefault="003C6F75">
      <w:pPr>
        <w:numPr>
          <w:ilvl w:val="0"/>
          <w:numId w:val="62"/>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 xml:space="preserve">ha a végrehajtást kizáró körülmény a befogadást vagy a foganatba vételt követően következik be, vagy azt a </w:t>
      </w:r>
      <w:proofErr w:type="spellStart"/>
      <w:r>
        <w:rPr>
          <w:rFonts w:ascii="Times" w:eastAsia="Times New Roman" w:hAnsi="Times" w:cs="Times"/>
          <w:szCs w:val="24"/>
          <w:lang w:eastAsia="hu-HU"/>
        </w:rPr>
        <w:t>bv</w:t>
      </w:r>
      <w:proofErr w:type="spellEnd"/>
      <w:r>
        <w:rPr>
          <w:rFonts w:ascii="Times" w:eastAsia="Times New Roman" w:hAnsi="Times" w:cs="Times"/>
          <w:szCs w:val="24"/>
          <w:lang w:eastAsia="hu-HU"/>
        </w:rPr>
        <w:t>. intézet a befogadást vagy a foganatba vételt követően észleli, a körülmény bekövetkezésének, illetve észlelésének napján.</w:t>
      </w:r>
    </w:p>
    <w:p w14:paraId="299CCC12" w14:textId="77777777" w:rsidR="00BF3DF2" w:rsidRDefault="00BF3DF2">
      <w:pPr>
        <w:spacing w:after="20" w:line="240" w:lineRule="auto"/>
        <w:jc w:val="both"/>
        <w:rPr>
          <w:rFonts w:ascii="Times" w:eastAsia="Times New Roman" w:hAnsi="Times" w:cs="Times"/>
          <w:szCs w:val="24"/>
          <w:lang w:eastAsia="hu-HU"/>
        </w:rPr>
      </w:pPr>
    </w:p>
    <w:p w14:paraId="7F4D8682" w14:textId="77777777" w:rsidR="00BF3DF2" w:rsidRDefault="003C6F75">
      <w:pPr>
        <w:spacing w:after="20" w:line="240" w:lineRule="auto"/>
        <w:jc w:val="both"/>
        <w:rPr>
          <w:rFonts w:ascii="Times" w:eastAsia="Times New Roman" w:hAnsi="Times" w:cs="Times"/>
          <w:szCs w:val="24"/>
          <w:u w:val="single"/>
          <w:lang w:eastAsia="hu-HU"/>
        </w:rPr>
      </w:pPr>
      <w:r>
        <w:rPr>
          <w:rFonts w:ascii="Times" w:eastAsia="Times New Roman" w:hAnsi="Times" w:cs="Times"/>
          <w:szCs w:val="24"/>
          <w:u w:val="single"/>
          <w:lang w:eastAsia="hu-HU"/>
        </w:rPr>
        <w:t>Az elkövető szabadon bocsátásáról haladéktalanul értesíteni kell:</w:t>
      </w:r>
    </w:p>
    <w:p w14:paraId="5C2E1D5D" w14:textId="77777777" w:rsidR="00BF3DF2" w:rsidRDefault="003C6F75">
      <w:pPr>
        <w:numPr>
          <w:ilvl w:val="0"/>
          <w:numId w:val="63"/>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 xml:space="preserve">a szabálysértési hatóságot, </w:t>
      </w:r>
    </w:p>
    <w:p w14:paraId="7029679A" w14:textId="77777777" w:rsidR="00BF3DF2" w:rsidRDefault="003C6F75">
      <w:pPr>
        <w:numPr>
          <w:ilvl w:val="0"/>
          <w:numId w:val="63"/>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 xml:space="preserve">az előkészítő eljárást lefolytató rendőri szervet valamint </w:t>
      </w:r>
    </w:p>
    <w:p w14:paraId="7F787195" w14:textId="77777777" w:rsidR="00BF3DF2" w:rsidRDefault="003C6F75">
      <w:pPr>
        <w:numPr>
          <w:ilvl w:val="0"/>
          <w:numId w:val="63"/>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a fiatalkorú elkövető törvényes képviselőjét.</w:t>
      </w:r>
    </w:p>
    <w:p w14:paraId="4AAA5E09" w14:textId="77777777" w:rsidR="00BF3DF2" w:rsidRDefault="00BF3DF2">
      <w:pPr>
        <w:spacing w:after="20" w:line="240" w:lineRule="auto"/>
        <w:jc w:val="both"/>
        <w:rPr>
          <w:rFonts w:ascii="Times" w:eastAsia="Times New Roman" w:hAnsi="Times" w:cs="Times"/>
          <w:szCs w:val="24"/>
          <w:lang w:eastAsia="hu-HU"/>
        </w:rPr>
      </w:pPr>
    </w:p>
    <w:p w14:paraId="04E65152"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 xml:space="preserve">A szabadítással </w:t>
      </w:r>
      <w:proofErr w:type="gramStart"/>
      <w:r>
        <w:rPr>
          <w:rFonts w:ascii="Times" w:eastAsia="Times New Roman" w:hAnsi="Times" w:cs="Times"/>
          <w:szCs w:val="24"/>
          <w:lang w:eastAsia="hu-HU"/>
        </w:rPr>
        <w:t>kapcsolatban</w:t>
      </w:r>
      <w:proofErr w:type="gramEnd"/>
      <w:r>
        <w:rPr>
          <w:rFonts w:ascii="Times" w:eastAsia="Times New Roman" w:hAnsi="Times" w:cs="Times"/>
          <w:szCs w:val="24"/>
          <w:lang w:eastAsia="hu-HU"/>
        </w:rPr>
        <w:t xml:space="preserve"> egyebekben az elítéltek szabadítására vonatkozó szabályait kell alkalmazni.</w:t>
      </w:r>
    </w:p>
    <w:p w14:paraId="12CA664C" w14:textId="77777777" w:rsidR="00BF3DF2" w:rsidRDefault="00BF3DF2">
      <w:pPr>
        <w:spacing w:after="20" w:line="240" w:lineRule="auto"/>
        <w:jc w:val="both"/>
        <w:rPr>
          <w:rFonts w:ascii="Times" w:eastAsia="Times New Roman" w:hAnsi="Times" w:cs="Times"/>
          <w:szCs w:val="24"/>
          <w:lang w:eastAsia="hu-HU"/>
        </w:rPr>
      </w:pPr>
    </w:p>
    <w:p w14:paraId="79C32B3A" w14:textId="77777777" w:rsidR="00BF3DF2" w:rsidRDefault="003C6F75">
      <w:pPr>
        <w:spacing w:before="160" w:line="240" w:lineRule="auto"/>
        <w:rPr>
          <w:rFonts w:ascii="Times" w:eastAsia="Times New Roman" w:hAnsi="Times" w:cs="Times"/>
          <w:b/>
          <w:bCs/>
          <w:szCs w:val="24"/>
          <w:u w:val="single"/>
          <w:lang w:eastAsia="hu-HU"/>
        </w:rPr>
      </w:pPr>
      <w:r>
        <w:rPr>
          <w:rFonts w:ascii="Times" w:eastAsia="Times New Roman" w:hAnsi="Times" w:cs="Times"/>
          <w:b/>
          <w:bCs/>
          <w:szCs w:val="24"/>
          <w:u w:val="single"/>
          <w:lang w:eastAsia="hu-HU"/>
        </w:rPr>
        <w:t>A szabaduló segélyezése</w:t>
      </w:r>
    </w:p>
    <w:p w14:paraId="4F5E440F"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 xml:space="preserve">Az elkövető kérelmére a szabálysértési elzárást foganatosító szerv parancsnoka a szabaduláshoz: </w:t>
      </w:r>
    </w:p>
    <w:p w14:paraId="6E65D42E" w14:textId="77777777" w:rsidR="00BF3DF2" w:rsidRDefault="003C6F75">
      <w:pPr>
        <w:numPr>
          <w:ilvl w:val="0"/>
          <w:numId w:val="64"/>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 xml:space="preserve">készpénz segélyt, </w:t>
      </w:r>
    </w:p>
    <w:p w14:paraId="5389D5A8" w14:textId="77777777" w:rsidR="00BF3DF2" w:rsidRDefault="003C6F75">
      <w:pPr>
        <w:numPr>
          <w:ilvl w:val="0"/>
          <w:numId w:val="64"/>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 xml:space="preserve">belföldi utazási vagy </w:t>
      </w:r>
    </w:p>
    <w:p w14:paraId="69D66C10" w14:textId="77777777" w:rsidR="00BF3DF2" w:rsidRDefault="003C6F75">
      <w:pPr>
        <w:numPr>
          <w:ilvl w:val="0"/>
          <w:numId w:val="64"/>
        </w:num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 xml:space="preserve">ruházati segélyt adhat. </w:t>
      </w:r>
    </w:p>
    <w:p w14:paraId="61FCA071" w14:textId="77777777" w:rsidR="00BF3DF2" w:rsidRDefault="00BF3DF2">
      <w:pPr>
        <w:spacing w:after="20" w:line="240" w:lineRule="auto"/>
        <w:jc w:val="both"/>
        <w:rPr>
          <w:rFonts w:ascii="Times" w:eastAsia="Times New Roman" w:hAnsi="Times" w:cs="Times"/>
          <w:szCs w:val="24"/>
          <w:lang w:eastAsia="hu-HU"/>
        </w:rPr>
      </w:pPr>
    </w:p>
    <w:p w14:paraId="33A3E7D8"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Segély a megjelölt jogcímeken külön-külön is adható, azok együttes összege az alapmunkadíjat nem haladhatja meg.</w:t>
      </w:r>
    </w:p>
    <w:p w14:paraId="32020650" w14:textId="77777777" w:rsidR="00BF3DF2" w:rsidRDefault="00BF3DF2">
      <w:pPr>
        <w:spacing w:after="20" w:line="240" w:lineRule="auto"/>
        <w:jc w:val="both"/>
        <w:rPr>
          <w:rFonts w:ascii="Times" w:eastAsia="Times New Roman" w:hAnsi="Times" w:cs="Times"/>
          <w:szCs w:val="24"/>
          <w:lang w:eastAsia="hu-HU"/>
        </w:rPr>
      </w:pPr>
    </w:p>
    <w:p w14:paraId="12B8F16C"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Amennyiben az elkövető szabadulási címe vonattal megközelíthető, abban az esetben a belföldi utazási segély kiadásánál a hitelezett utazási utalvány biztosítását kell előnyben részesíteni.</w:t>
      </w:r>
    </w:p>
    <w:p w14:paraId="5C128537" w14:textId="77777777" w:rsidR="00BF3DF2" w:rsidRDefault="00BF3DF2">
      <w:pPr>
        <w:spacing w:after="20" w:line="240" w:lineRule="auto"/>
        <w:jc w:val="both"/>
        <w:rPr>
          <w:rFonts w:ascii="Times" w:eastAsia="Times New Roman" w:hAnsi="Times" w:cs="Times"/>
          <w:szCs w:val="24"/>
          <w:lang w:eastAsia="hu-HU"/>
        </w:rPr>
      </w:pPr>
    </w:p>
    <w:p w14:paraId="4D8D65AC" w14:textId="77777777" w:rsidR="00BF3DF2" w:rsidRDefault="003C6F75">
      <w:pPr>
        <w:spacing w:after="20" w:line="240" w:lineRule="auto"/>
        <w:jc w:val="both"/>
        <w:rPr>
          <w:rFonts w:ascii="Times" w:eastAsia="Times New Roman" w:hAnsi="Times" w:cs="Times"/>
          <w:szCs w:val="24"/>
          <w:lang w:eastAsia="hu-HU"/>
        </w:rPr>
      </w:pPr>
      <w:r>
        <w:rPr>
          <w:rFonts w:ascii="Times" w:eastAsia="Times New Roman" w:hAnsi="Times" w:cs="Times"/>
          <w:szCs w:val="24"/>
          <w:lang w:eastAsia="hu-HU"/>
        </w:rPr>
        <w:t>A szabaduló elkövető részére ruházati segély csak akkor adható, ha a szabaduláskor az évszaknak megfelelő ruházattal nem rendelkezik.</w:t>
      </w:r>
    </w:p>
    <w:p w14:paraId="44825765" w14:textId="77777777" w:rsidR="00BF3DF2" w:rsidRDefault="00BF3DF2">
      <w:pPr>
        <w:spacing w:after="20" w:line="240" w:lineRule="auto"/>
        <w:jc w:val="both"/>
        <w:rPr>
          <w:rFonts w:ascii="Times" w:eastAsia="Times New Roman" w:hAnsi="Times" w:cs="Times"/>
          <w:szCs w:val="24"/>
          <w:lang w:eastAsia="hu-HU"/>
        </w:rPr>
      </w:pPr>
    </w:p>
    <w:p w14:paraId="575F8459" w14:textId="77777777" w:rsidR="00BF3DF2" w:rsidRDefault="00BF3DF2">
      <w:pPr>
        <w:rPr>
          <w:rFonts w:eastAsia="Calibri"/>
        </w:rPr>
      </w:pPr>
    </w:p>
    <w:p w14:paraId="06652F30" w14:textId="77777777" w:rsidR="00BF3DF2" w:rsidRDefault="00BF3DF2"/>
    <w:p w14:paraId="72D00AA4" w14:textId="77777777" w:rsidR="00BF3DF2" w:rsidRDefault="00BF3DF2"/>
    <w:sectPr w:rsidR="00BF3DF2">
      <w:footerReference w:type="default" r:id="rId10"/>
      <w:pgSz w:w="11906" w:h="16838"/>
      <w:pgMar w:top="1417" w:right="1417" w:bottom="1417" w:left="1417" w:header="0" w:footer="0"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210D1" w14:textId="77777777" w:rsidR="000102E3" w:rsidRDefault="000102E3" w:rsidP="00B86C40">
      <w:pPr>
        <w:spacing w:after="0" w:line="240" w:lineRule="auto"/>
      </w:pPr>
      <w:r>
        <w:separator/>
      </w:r>
    </w:p>
  </w:endnote>
  <w:endnote w:type="continuationSeparator" w:id="0">
    <w:p w14:paraId="2522D3DE" w14:textId="77777777" w:rsidR="000102E3" w:rsidRDefault="000102E3" w:rsidP="00B8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5377900"/>
      <w:docPartObj>
        <w:docPartGallery w:val="Page Numbers (Bottom of Page)"/>
        <w:docPartUnique/>
      </w:docPartObj>
    </w:sdtPr>
    <w:sdtEndPr/>
    <w:sdtContent>
      <w:p w14:paraId="6EC4B5F7" w14:textId="2642922D" w:rsidR="000102E3" w:rsidRDefault="000102E3">
        <w:pPr>
          <w:pStyle w:val="llb"/>
        </w:pPr>
        <w:r>
          <w:fldChar w:fldCharType="begin"/>
        </w:r>
        <w:r>
          <w:instrText>PAGE   \* MERGEFORMAT</w:instrText>
        </w:r>
        <w:r>
          <w:fldChar w:fldCharType="separate"/>
        </w:r>
        <w:r w:rsidR="00C833A4">
          <w:rPr>
            <w:noProof/>
          </w:rPr>
          <w:t>2</w:t>
        </w:r>
        <w:r>
          <w:fldChar w:fldCharType="end"/>
        </w:r>
      </w:p>
    </w:sdtContent>
  </w:sdt>
  <w:p w14:paraId="3055A6D8" w14:textId="77777777" w:rsidR="000102E3" w:rsidRDefault="000102E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9BDD4" w14:textId="77777777" w:rsidR="000102E3" w:rsidRDefault="000102E3" w:rsidP="00B86C40">
      <w:pPr>
        <w:spacing w:after="0" w:line="240" w:lineRule="auto"/>
      </w:pPr>
      <w:r>
        <w:separator/>
      </w:r>
    </w:p>
  </w:footnote>
  <w:footnote w:type="continuationSeparator" w:id="0">
    <w:p w14:paraId="32320BD5" w14:textId="77777777" w:rsidR="000102E3" w:rsidRDefault="000102E3" w:rsidP="00B86C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21A"/>
    <w:multiLevelType w:val="multilevel"/>
    <w:tmpl w:val="242C1504"/>
    <w:lvl w:ilvl="0">
      <w:start w:val="1"/>
      <w:numFmt w:val="bullet"/>
      <w:lvlText w:val=""/>
      <w:lvlJc w:val="left"/>
      <w:pPr>
        <w:tabs>
          <w:tab w:val="num" w:pos="0"/>
        </w:tabs>
        <w:ind w:left="862" w:hanging="360"/>
      </w:pPr>
      <w:rPr>
        <w:rFonts w:ascii="Symbol" w:hAnsi="Symbol" w:cs="Symbol" w:hint="default"/>
      </w:rPr>
    </w:lvl>
    <w:lvl w:ilvl="1">
      <w:start w:val="1"/>
      <w:numFmt w:val="bullet"/>
      <w:lvlText w:val="o"/>
      <w:lvlJc w:val="left"/>
      <w:pPr>
        <w:tabs>
          <w:tab w:val="num" w:pos="0"/>
        </w:tabs>
        <w:ind w:left="1582" w:hanging="360"/>
      </w:pPr>
      <w:rPr>
        <w:rFonts w:ascii="Courier New" w:hAnsi="Courier New" w:cs="Courier New" w:hint="default"/>
      </w:rPr>
    </w:lvl>
    <w:lvl w:ilvl="2">
      <w:start w:val="1"/>
      <w:numFmt w:val="bullet"/>
      <w:lvlText w:val=""/>
      <w:lvlJc w:val="left"/>
      <w:pPr>
        <w:tabs>
          <w:tab w:val="num" w:pos="0"/>
        </w:tabs>
        <w:ind w:left="2302" w:hanging="360"/>
      </w:pPr>
      <w:rPr>
        <w:rFonts w:ascii="Wingdings" w:hAnsi="Wingdings" w:cs="Wingdings" w:hint="default"/>
      </w:rPr>
    </w:lvl>
    <w:lvl w:ilvl="3">
      <w:start w:val="1"/>
      <w:numFmt w:val="bullet"/>
      <w:lvlText w:val=""/>
      <w:lvlJc w:val="left"/>
      <w:pPr>
        <w:tabs>
          <w:tab w:val="num" w:pos="0"/>
        </w:tabs>
        <w:ind w:left="3022" w:hanging="360"/>
      </w:pPr>
      <w:rPr>
        <w:rFonts w:ascii="Symbol" w:hAnsi="Symbol" w:cs="Symbol" w:hint="default"/>
      </w:rPr>
    </w:lvl>
    <w:lvl w:ilvl="4">
      <w:start w:val="1"/>
      <w:numFmt w:val="bullet"/>
      <w:lvlText w:val="o"/>
      <w:lvlJc w:val="left"/>
      <w:pPr>
        <w:tabs>
          <w:tab w:val="num" w:pos="0"/>
        </w:tabs>
        <w:ind w:left="3742" w:hanging="360"/>
      </w:pPr>
      <w:rPr>
        <w:rFonts w:ascii="Courier New" w:hAnsi="Courier New" w:cs="Courier New" w:hint="default"/>
      </w:rPr>
    </w:lvl>
    <w:lvl w:ilvl="5">
      <w:start w:val="1"/>
      <w:numFmt w:val="bullet"/>
      <w:lvlText w:val=""/>
      <w:lvlJc w:val="left"/>
      <w:pPr>
        <w:tabs>
          <w:tab w:val="num" w:pos="0"/>
        </w:tabs>
        <w:ind w:left="4462" w:hanging="360"/>
      </w:pPr>
      <w:rPr>
        <w:rFonts w:ascii="Wingdings" w:hAnsi="Wingdings" w:cs="Wingdings" w:hint="default"/>
      </w:rPr>
    </w:lvl>
    <w:lvl w:ilvl="6">
      <w:start w:val="1"/>
      <w:numFmt w:val="bullet"/>
      <w:lvlText w:val=""/>
      <w:lvlJc w:val="left"/>
      <w:pPr>
        <w:tabs>
          <w:tab w:val="num" w:pos="0"/>
        </w:tabs>
        <w:ind w:left="5182" w:hanging="360"/>
      </w:pPr>
      <w:rPr>
        <w:rFonts w:ascii="Symbol" w:hAnsi="Symbol" w:cs="Symbol" w:hint="default"/>
      </w:rPr>
    </w:lvl>
    <w:lvl w:ilvl="7">
      <w:start w:val="1"/>
      <w:numFmt w:val="bullet"/>
      <w:lvlText w:val="o"/>
      <w:lvlJc w:val="left"/>
      <w:pPr>
        <w:tabs>
          <w:tab w:val="num" w:pos="0"/>
        </w:tabs>
        <w:ind w:left="5902" w:hanging="360"/>
      </w:pPr>
      <w:rPr>
        <w:rFonts w:ascii="Courier New" w:hAnsi="Courier New" w:cs="Courier New" w:hint="default"/>
      </w:rPr>
    </w:lvl>
    <w:lvl w:ilvl="8">
      <w:start w:val="1"/>
      <w:numFmt w:val="bullet"/>
      <w:lvlText w:val=""/>
      <w:lvlJc w:val="left"/>
      <w:pPr>
        <w:tabs>
          <w:tab w:val="num" w:pos="0"/>
        </w:tabs>
        <w:ind w:left="6622" w:hanging="360"/>
      </w:pPr>
      <w:rPr>
        <w:rFonts w:ascii="Wingdings" w:hAnsi="Wingdings" w:cs="Wingdings" w:hint="default"/>
      </w:rPr>
    </w:lvl>
  </w:abstractNum>
  <w:abstractNum w:abstractNumId="1">
    <w:nsid w:val="00432B9B"/>
    <w:multiLevelType w:val="multilevel"/>
    <w:tmpl w:val="4B8E0F9C"/>
    <w:lvl w:ilvl="0">
      <w:start w:val="1"/>
      <w:numFmt w:val="bullet"/>
      <w:lvlText w:val=""/>
      <w:lvlJc w:val="left"/>
      <w:pPr>
        <w:tabs>
          <w:tab w:val="num" w:pos="0"/>
        </w:tabs>
        <w:ind w:left="900" w:hanging="360"/>
      </w:pPr>
      <w:rPr>
        <w:rFonts w:ascii="Symbol" w:hAnsi="Symbol" w:cs="Symbol" w:hint="default"/>
      </w:rPr>
    </w:lvl>
    <w:lvl w:ilvl="1">
      <w:start w:val="1"/>
      <w:numFmt w:val="bullet"/>
      <w:lvlText w:val="o"/>
      <w:lvlJc w:val="left"/>
      <w:pPr>
        <w:tabs>
          <w:tab w:val="num" w:pos="0"/>
        </w:tabs>
        <w:ind w:left="1620" w:hanging="360"/>
      </w:pPr>
      <w:rPr>
        <w:rFonts w:ascii="Courier New" w:hAnsi="Courier New" w:cs="Courier New" w:hint="default"/>
      </w:rPr>
    </w:lvl>
    <w:lvl w:ilvl="2">
      <w:start w:val="1"/>
      <w:numFmt w:val="bullet"/>
      <w:lvlText w:val=""/>
      <w:lvlJc w:val="left"/>
      <w:pPr>
        <w:tabs>
          <w:tab w:val="num" w:pos="0"/>
        </w:tabs>
        <w:ind w:left="2340" w:hanging="360"/>
      </w:pPr>
      <w:rPr>
        <w:rFonts w:ascii="Wingdings" w:hAnsi="Wingdings" w:cs="Wingdings" w:hint="default"/>
      </w:rPr>
    </w:lvl>
    <w:lvl w:ilvl="3">
      <w:start w:val="1"/>
      <w:numFmt w:val="bullet"/>
      <w:lvlText w:val=""/>
      <w:lvlJc w:val="left"/>
      <w:pPr>
        <w:tabs>
          <w:tab w:val="num" w:pos="0"/>
        </w:tabs>
        <w:ind w:left="3060" w:hanging="360"/>
      </w:pPr>
      <w:rPr>
        <w:rFonts w:ascii="Symbol" w:hAnsi="Symbol" w:cs="Symbol" w:hint="default"/>
      </w:rPr>
    </w:lvl>
    <w:lvl w:ilvl="4">
      <w:start w:val="1"/>
      <w:numFmt w:val="bullet"/>
      <w:lvlText w:val="o"/>
      <w:lvlJc w:val="left"/>
      <w:pPr>
        <w:tabs>
          <w:tab w:val="num" w:pos="0"/>
        </w:tabs>
        <w:ind w:left="3780" w:hanging="360"/>
      </w:pPr>
      <w:rPr>
        <w:rFonts w:ascii="Courier New" w:hAnsi="Courier New" w:cs="Courier New" w:hint="default"/>
      </w:rPr>
    </w:lvl>
    <w:lvl w:ilvl="5">
      <w:start w:val="1"/>
      <w:numFmt w:val="bullet"/>
      <w:lvlText w:val=""/>
      <w:lvlJc w:val="left"/>
      <w:pPr>
        <w:tabs>
          <w:tab w:val="num" w:pos="0"/>
        </w:tabs>
        <w:ind w:left="4500" w:hanging="360"/>
      </w:pPr>
      <w:rPr>
        <w:rFonts w:ascii="Wingdings" w:hAnsi="Wingdings" w:cs="Wingdings" w:hint="default"/>
      </w:rPr>
    </w:lvl>
    <w:lvl w:ilvl="6">
      <w:start w:val="1"/>
      <w:numFmt w:val="bullet"/>
      <w:lvlText w:val=""/>
      <w:lvlJc w:val="left"/>
      <w:pPr>
        <w:tabs>
          <w:tab w:val="num" w:pos="0"/>
        </w:tabs>
        <w:ind w:left="5220" w:hanging="360"/>
      </w:pPr>
      <w:rPr>
        <w:rFonts w:ascii="Symbol" w:hAnsi="Symbol" w:cs="Symbol" w:hint="default"/>
      </w:rPr>
    </w:lvl>
    <w:lvl w:ilvl="7">
      <w:start w:val="1"/>
      <w:numFmt w:val="bullet"/>
      <w:lvlText w:val="o"/>
      <w:lvlJc w:val="left"/>
      <w:pPr>
        <w:tabs>
          <w:tab w:val="num" w:pos="0"/>
        </w:tabs>
        <w:ind w:left="5940" w:hanging="360"/>
      </w:pPr>
      <w:rPr>
        <w:rFonts w:ascii="Courier New" w:hAnsi="Courier New" w:cs="Courier New" w:hint="default"/>
      </w:rPr>
    </w:lvl>
    <w:lvl w:ilvl="8">
      <w:start w:val="1"/>
      <w:numFmt w:val="bullet"/>
      <w:lvlText w:val=""/>
      <w:lvlJc w:val="left"/>
      <w:pPr>
        <w:tabs>
          <w:tab w:val="num" w:pos="0"/>
        </w:tabs>
        <w:ind w:left="6660" w:hanging="360"/>
      </w:pPr>
      <w:rPr>
        <w:rFonts w:ascii="Wingdings" w:hAnsi="Wingdings" w:cs="Wingdings" w:hint="default"/>
      </w:rPr>
    </w:lvl>
  </w:abstractNum>
  <w:abstractNum w:abstractNumId="2">
    <w:nsid w:val="01E02BFD"/>
    <w:multiLevelType w:val="multilevel"/>
    <w:tmpl w:val="742C3FA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0357590B"/>
    <w:multiLevelType w:val="hybridMultilevel"/>
    <w:tmpl w:val="79A2BF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5B22062"/>
    <w:multiLevelType w:val="multilevel"/>
    <w:tmpl w:val="11F089D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nsid w:val="06E5231C"/>
    <w:multiLevelType w:val="multilevel"/>
    <w:tmpl w:val="2C0E759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nsid w:val="07950292"/>
    <w:multiLevelType w:val="multilevel"/>
    <w:tmpl w:val="B03EB53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0AB0451C"/>
    <w:multiLevelType w:val="multilevel"/>
    <w:tmpl w:val="1EDC36A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nsid w:val="0D095182"/>
    <w:multiLevelType w:val="multilevel"/>
    <w:tmpl w:val="4FFCE38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nsid w:val="0D1D35BC"/>
    <w:multiLevelType w:val="multilevel"/>
    <w:tmpl w:val="3ACABE2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0">
    <w:nsid w:val="0E6C01D1"/>
    <w:multiLevelType w:val="multilevel"/>
    <w:tmpl w:val="9D681E4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nsid w:val="0F6E2E1B"/>
    <w:multiLevelType w:val="multilevel"/>
    <w:tmpl w:val="0E682F7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nsid w:val="10C744B8"/>
    <w:multiLevelType w:val="multilevel"/>
    <w:tmpl w:val="EE5613C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nsid w:val="116872CC"/>
    <w:multiLevelType w:val="multilevel"/>
    <w:tmpl w:val="8F8464D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nsid w:val="1357203D"/>
    <w:multiLevelType w:val="multilevel"/>
    <w:tmpl w:val="E1AE607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nsid w:val="13F41CD9"/>
    <w:multiLevelType w:val="multilevel"/>
    <w:tmpl w:val="C242160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13FE1A69"/>
    <w:multiLevelType w:val="multilevel"/>
    <w:tmpl w:val="CBFCFC4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nsid w:val="163825AC"/>
    <w:multiLevelType w:val="multilevel"/>
    <w:tmpl w:val="9E2203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165E5810"/>
    <w:multiLevelType w:val="multilevel"/>
    <w:tmpl w:val="517C8A5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nsid w:val="17095D1C"/>
    <w:multiLevelType w:val="multilevel"/>
    <w:tmpl w:val="A300A17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nsid w:val="179970D0"/>
    <w:multiLevelType w:val="multilevel"/>
    <w:tmpl w:val="51C8F928"/>
    <w:lvl w:ilvl="0">
      <w:start w:val="1"/>
      <w:numFmt w:val="bullet"/>
      <w:lvlText w:val=""/>
      <w:lvlJc w:val="left"/>
      <w:pPr>
        <w:tabs>
          <w:tab w:val="num" w:pos="0"/>
        </w:tabs>
        <w:ind w:left="900" w:hanging="360"/>
      </w:pPr>
      <w:rPr>
        <w:rFonts w:ascii="Symbol" w:hAnsi="Symbol" w:cs="Symbol" w:hint="default"/>
      </w:rPr>
    </w:lvl>
    <w:lvl w:ilvl="1">
      <w:start w:val="1"/>
      <w:numFmt w:val="bullet"/>
      <w:lvlText w:val="o"/>
      <w:lvlJc w:val="left"/>
      <w:pPr>
        <w:tabs>
          <w:tab w:val="num" w:pos="0"/>
        </w:tabs>
        <w:ind w:left="1620" w:hanging="360"/>
      </w:pPr>
      <w:rPr>
        <w:rFonts w:ascii="Courier New" w:hAnsi="Courier New" w:cs="Courier New" w:hint="default"/>
      </w:rPr>
    </w:lvl>
    <w:lvl w:ilvl="2">
      <w:start w:val="1"/>
      <w:numFmt w:val="bullet"/>
      <w:lvlText w:val=""/>
      <w:lvlJc w:val="left"/>
      <w:pPr>
        <w:tabs>
          <w:tab w:val="num" w:pos="0"/>
        </w:tabs>
        <w:ind w:left="2340" w:hanging="360"/>
      </w:pPr>
      <w:rPr>
        <w:rFonts w:ascii="Wingdings" w:hAnsi="Wingdings" w:cs="Wingdings" w:hint="default"/>
      </w:rPr>
    </w:lvl>
    <w:lvl w:ilvl="3">
      <w:start w:val="1"/>
      <w:numFmt w:val="bullet"/>
      <w:lvlText w:val=""/>
      <w:lvlJc w:val="left"/>
      <w:pPr>
        <w:tabs>
          <w:tab w:val="num" w:pos="0"/>
        </w:tabs>
        <w:ind w:left="3060" w:hanging="360"/>
      </w:pPr>
      <w:rPr>
        <w:rFonts w:ascii="Symbol" w:hAnsi="Symbol" w:cs="Symbol" w:hint="default"/>
      </w:rPr>
    </w:lvl>
    <w:lvl w:ilvl="4">
      <w:start w:val="1"/>
      <w:numFmt w:val="bullet"/>
      <w:lvlText w:val="o"/>
      <w:lvlJc w:val="left"/>
      <w:pPr>
        <w:tabs>
          <w:tab w:val="num" w:pos="0"/>
        </w:tabs>
        <w:ind w:left="3780" w:hanging="360"/>
      </w:pPr>
      <w:rPr>
        <w:rFonts w:ascii="Courier New" w:hAnsi="Courier New" w:cs="Courier New" w:hint="default"/>
      </w:rPr>
    </w:lvl>
    <w:lvl w:ilvl="5">
      <w:start w:val="1"/>
      <w:numFmt w:val="bullet"/>
      <w:lvlText w:val=""/>
      <w:lvlJc w:val="left"/>
      <w:pPr>
        <w:tabs>
          <w:tab w:val="num" w:pos="0"/>
        </w:tabs>
        <w:ind w:left="4500" w:hanging="360"/>
      </w:pPr>
      <w:rPr>
        <w:rFonts w:ascii="Wingdings" w:hAnsi="Wingdings" w:cs="Wingdings" w:hint="default"/>
      </w:rPr>
    </w:lvl>
    <w:lvl w:ilvl="6">
      <w:start w:val="1"/>
      <w:numFmt w:val="bullet"/>
      <w:lvlText w:val=""/>
      <w:lvlJc w:val="left"/>
      <w:pPr>
        <w:tabs>
          <w:tab w:val="num" w:pos="0"/>
        </w:tabs>
        <w:ind w:left="5220" w:hanging="360"/>
      </w:pPr>
      <w:rPr>
        <w:rFonts w:ascii="Symbol" w:hAnsi="Symbol" w:cs="Symbol" w:hint="default"/>
      </w:rPr>
    </w:lvl>
    <w:lvl w:ilvl="7">
      <w:start w:val="1"/>
      <w:numFmt w:val="bullet"/>
      <w:lvlText w:val="o"/>
      <w:lvlJc w:val="left"/>
      <w:pPr>
        <w:tabs>
          <w:tab w:val="num" w:pos="0"/>
        </w:tabs>
        <w:ind w:left="5940" w:hanging="360"/>
      </w:pPr>
      <w:rPr>
        <w:rFonts w:ascii="Courier New" w:hAnsi="Courier New" w:cs="Courier New" w:hint="default"/>
      </w:rPr>
    </w:lvl>
    <w:lvl w:ilvl="8">
      <w:start w:val="1"/>
      <w:numFmt w:val="bullet"/>
      <w:lvlText w:val=""/>
      <w:lvlJc w:val="left"/>
      <w:pPr>
        <w:tabs>
          <w:tab w:val="num" w:pos="0"/>
        </w:tabs>
        <w:ind w:left="6660" w:hanging="360"/>
      </w:pPr>
      <w:rPr>
        <w:rFonts w:ascii="Wingdings" w:hAnsi="Wingdings" w:cs="Wingdings" w:hint="default"/>
      </w:rPr>
    </w:lvl>
  </w:abstractNum>
  <w:abstractNum w:abstractNumId="21">
    <w:nsid w:val="17E43A9D"/>
    <w:multiLevelType w:val="multilevel"/>
    <w:tmpl w:val="A2C4CA6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nsid w:val="18BE54A6"/>
    <w:multiLevelType w:val="multilevel"/>
    <w:tmpl w:val="3EA46BA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nsid w:val="1ACE0381"/>
    <w:multiLevelType w:val="multilevel"/>
    <w:tmpl w:val="13CCD47A"/>
    <w:lvl w:ilvl="0">
      <w:start w:val="1"/>
      <w:numFmt w:val="bullet"/>
      <w:lvlText w:val="-"/>
      <w:lvlJc w:val="left"/>
      <w:pPr>
        <w:tabs>
          <w:tab w:val="num" w:pos="0"/>
        </w:tabs>
        <w:ind w:left="720" w:hanging="360"/>
      </w:pPr>
      <w:rPr>
        <w:rFonts w:ascii="Times" w:hAnsi="Times" w:cs="Time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nsid w:val="1C5C1D9C"/>
    <w:multiLevelType w:val="multilevel"/>
    <w:tmpl w:val="3A9E077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nsid w:val="201F0B01"/>
    <w:multiLevelType w:val="multilevel"/>
    <w:tmpl w:val="CE98568C"/>
    <w:lvl w:ilvl="0">
      <w:start w:val="1"/>
      <w:numFmt w:val="bullet"/>
      <w:lvlText w:val=""/>
      <w:lvlJc w:val="left"/>
      <w:pPr>
        <w:tabs>
          <w:tab w:val="num" w:pos="1004"/>
        </w:tabs>
        <w:ind w:left="1004"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6">
    <w:nsid w:val="20EA7114"/>
    <w:multiLevelType w:val="multilevel"/>
    <w:tmpl w:val="C6D6B48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nsid w:val="22926921"/>
    <w:multiLevelType w:val="multilevel"/>
    <w:tmpl w:val="AC3C187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nsid w:val="24580D75"/>
    <w:multiLevelType w:val="multilevel"/>
    <w:tmpl w:val="D682FAE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nsid w:val="263B716D"/>
    <w:multiLevelType w:val="multilevel"/>
    <w:tmpl w:val="59685A74"/>
    <w:lvl w:ilvl="0">
      <w:start w:val="1"/>
      <w:numFmt w:val="bullet"/>
      <w:lvlText w:val=""/>
      <w:lvlJc w:val="left"/>
      <w:pPr>
        <w:tabs>
          <w:tab w:val="num" w:pos="0"/>
        </w:tabs>
        <w:ind w:left="900" w:hanging="360"/>
      </w:pPr>
      <w:rPr>
        <w:rFonts w:ascii="Symbol" w:hAnsi="Symbol" w:cs="Symbol" w:hint="default"/>
      </w:rPr>
    </w:lvl>
    <w:lvl w:ilvl="1">
      <w:start w:val="1"/>
      <w:numFmt w:val="bullet"/>
      <w:lvlText w:val="o"/>
      <w:lvlJc w:val="left"/>
      <w:pPr>
        <w:tabs>
          <w:tab w:val="num" w:pos="0"/>
        </w:tabs>
        <w:ind w:left="1620" w:hanging="360"/>
      </w:pPr>
      <w:rPr>
        <w:rFonts w:ascii="Courier New" w:hAnsi="Courier New" w:cs="Courier New" w:hint="default"/>
      </w:rPr>
    </w:lvl>
    <w:lvl w:ilvl="2">
      <w:start w:val="1"/>
      <w:numFmt w:val="bullet"/>
      <w:lvlText w:val=""/>
      <w:lvlJc w:val="left"/>
      <w:pPr>
        <w:tabs>
          <w:tab w:val="num" w:pos="0"/>
        </w:tabs>
        <w:ind w:left="2340" w:hanging="360"/>
      </w:pPr>
      <w:rPr>
        <w:rFonts w:ascii="Wingdings" w:hAnsi="Wingdings" w:cs="Wingdings" w:hint="default"/>
      </w:rPr>
    </w:lvl>
    <w:lvl w:ilvl="3">
      <w:start w:val="1"/>
      <w:numFmt w:val="bullet"/>
      <w:lvlText w:val=""/>
      <w:lvlJc w:val="left"/>
      <w:pPr>
        <w:tabs>
          <w:tab w:val="num" w:pos="0"/>
        </w:tabs>
        <w:ind w:left="3060" w:hanging="360"/>
      </w:pPr>
      <w:rPr>
        <w:rFonts w:ascii="Symbol" w:hAnsi="Symbol" w:cs="Symbol" w:hint="default"/>
      </w:rPr>
    </w:lvl>
    <w:lvl w:ilvl="4">
      <w:start w:val="1"/>
      <w:numFmt w:val="bullet"/>
      <w:lvlText w:val="o"/>
      <w:lvlJc w:val="left"/>
      <w:pPr>
        <w:tabs>
          <w:tab w:val="num" w:pos="0"/>
        </w:tabs>
        <w:ind w:left="3780" w:hanging="360"/>
      </w:pPr>
      <w:rPr>
        <w:rFonts w:ascii="Courier New" w:hAnsi="Courier New" w:cs="Courier New" w:hint="default"/>
      </w:rPr>
    </w:lvl>
    <w:lvl w:ilvl="5">
      <w:start w:val="1"/>
      <w:numFmt w:val="bullet"/>
      <w:lvlText w:val=""/>
      <w:lvlJc w:val="left"/>
      <w:pPr>
        <w:tabs>
          <w:tab w:val="num" w:pos="0"/>
        </w:tabs>
        <w:ind w:left="4500" w:hanging="360"/>
      </w:pPr>
      <w:rPr>
        <w:rFonts w:ascii="Wingdings" w:hAnsi="Wingdings" w:cs="Wingdings" w:hint="default"/>
      </w:rPr>
    </w:lvl>
    <w:lvl w:ilvl="6">
      <w:start w:val="1"/>
      <w:numFmt w:val="bullet"/>
      <w:lvlText w:val=""/>
      <w:lvlJc w:val="left"/>
      <w:pPr>
        <w:tabs>
          <w:tab w:val="num" w:pos="0"/>
        </w:tabs>
        <w:ind w:left="5220" w:hanging="360"/>
      </w:pPr>
      <w:rPr>
        <w:rFonts w:ascii="Symbol" w:hAnsi="Symbol" w:cs="Symbol" w:hint="default"/>
      </w:rPr>
    </w:lvl>
    <w:lvl w:ilvl="7">
      <w:start w:val="1"/>
      <w:numFmt w:val="bullet"/>
      <w:lvlText w:val="o"/>
      <w:lvlJc w:val="left"/>
      <w:pPr>
        <w:tabs>
          <w:tab w:val="num" w:pos="0"/>
        </w:tabs>
        <w:ind w:left="5940" w:hanging="360"/>
      </w:pPr>
      <w:rPr>
        <w:rFonts w:ascii="Courier New" w:hAnsi="Courier New" w:cs="Courier New" w:hint="default"/>
      </w:rPr>
    </w:lvl>
    <w:lvl w:ilvl="8">
      <w:start w:val="1"/>
      <w:numFmt w:val="bullet"/>
      <w:lvlText w:val=""/>
      <w:lvlJc w:val="left"/>
      <w:pPr>
        <w:tabs>
          <w:tab w:val="num" w:pos="0"/>
        </w:tabs>
        <w:ind w:left="6660" w:hanging="360"/>
      </w:pPr>
      <w:rPr>
        <w:rFonts w:ascii="Wingdings" w:hAnsi="Wingdings" w:cs="Wingdings" w:hint="default"/>
      </w:rPr>
    </w:lvl>
  </w:abstractNum>
  <w:abstractNum w:abstractNumId="30">
    <w:nsid w:val="28CD0A32"/>
    <w:multiLevelType w:val="multilevel"/>
    <w:tmpl w:val="B02C275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nsid w:val="28E05D0B"/>
    <w:multiLevelType w:val="multilevel"/>
    <w:tmpl w:val="5C4A1626"/>
    <w:lvl w:ilvl="0">
      <w:start w:val="1"/>
      <w:numFmt w:val="bullet"/>
      <w:lvlText w:val=""/>
      <w:lvlJc w:val="left"/>
      <w:pPr>
        <w:tabs>
          <w:tab w:val="num" w:pos="0"/>
        </w:tabs>
        <w:ind w:left="900" w:hanging="360"/>
      </w:pPr>
      <w:rPr>
        <w:rFonts w:ascii="Symbol" w:hAnsi="Symbol" w:cs="Symbol" w:hint="default"/>
      </w:rPr>
    </w:lvl>
    <w:lvl w:ilvl="1">
      <w:start w:val="1"/>
      <w:numFmt w:val="bullet"/>
      <w:lvlText w:val="o"/>
      <w:lvlJc w:val="left"/>
      <w:pPr>
        <w:tabs>
          <w:tab w:val="num" w:pos="0"/>
        </w:tabs>
        <w:ind w:left="1620" w:hanging="360"/>
      </w:pPr>
      <w:rPr>
        <w:rFonts w:ascii="Courier New" w:hAnsi="Courier New" w:cs="Courier New" w:hint="default"/>
      </w:rPr>
    </w:lvl>
    <w:lvl w:ilvl="2">
      <w:start w:val="1"/>
      <w:numFmt w:val="bullet"/>
      <w:lvlText w:val=""/>
      <w:lvlJc w:val="left"/>
      <w:pPr>
        <w:tabs>
          <w:tab w:val="num" w:pos="0"/>
        </w:tabs>
        <w:ind w:left="2340" w:hanging="360"/>
      </w:pPr>
      <w:rPr>
        <w:rFonts w:ascii="Wingdings" w:hAnsi="Wingdings" w:cs="Wingdings" w:hint="default"/>
      </w:rPr>
    </w:lvl>
    <w:lvl w:ilvl="3">
      <w:start w:val="1"/>
      <w:numFmt w:val="bullet"/>
      <w:lvlText w:val=""/>
      <w:lvlJc w:val="left"/>
      <w:pPr>
        <w:tabs>
          <w:tab w:val="num" w:pos="0"/>
        </w:tabs>
        <w:ind w:left="3060" w:hanging="360"/>
      </w:pPr>
      <w:rPr>
        <w:rFonts w:ascii="Symbol" w:hAnsi="Symbol" w:cs="Symbol" w:hint="default"/>
      </w:rPr>
    </w:lvl>
    <w:lvl w:ilvl="4">
      <w:start w:val="1"/>
      <w:numFmt w:val="bullet"/>
      <w:lvlText w:val="o"/>
      <w:lvlJc w:val="left"/>
      <w:pPr>
        <w:tabs>
          <w:tab w:val="num" w:pos="0"/>
        </w:tabs>
        <w:ind w:left="3780" w:hanging="360"/>
      </w:pPr>
      <w:rPr>
        <w:rFonts w:ascii="Courier New" w:hAnsi="Courier New" w:cs="Courier New" w:hint="default"/>
      </w:rPr>
    </w:lvl>
    <w:lvl w:ilvl="5">
      <w:start w:val="1"/>
      <w:numFmt w:val="bullet"/>
      <w:lvlText w:val=""/>
      <w:lvlJc w:val="left"/>
      <w:pPr>
        <w:tabs>
          <w:tab w:val="num" w:pos="0"/>
        </w:tabs>
        <w:ind w:left="4500" w:hanging="360"/>
      </w:pPr>
      <w:rPr>
        <w:rFonts w:ascii="Wingdings" w:hAnsi="Wingdings" w:cs="Wingdings" w:hint="default"/>
      </w:rPr>
    </w:lvl>
    <w:lvl w:ilvl="6">
      <w:start w:val="1"/>
      <w:numFmt w:val="bullet"/>
      <w:lvlText w:val=""/>
      <w:lvlJc w:val="left"/>
      <w:pPr>
        <w:tabs>
          <w:tab w:val="num" w:pos="0"/>
        </w:tabs>
        <w:ind w:left="5220" w:hanging="360"/>
      </w:pPr>
      <w:rPr>
        <w:rFonts w:ascii="Symbol" w:hAnsi="Symbol" w:cs="Symbol" w:hint="default"/>
      </w:rPr>
    </w:lvl>
    <w:lvl w:ilvl="7">
      <w:start w:val="1"/>
      <w:numFmt w:val="bullet"/>
      <w:lvlText w:val="o"/>
      <w:lvlJc w:val="left"/>
      <w:pPr>
        <w:tabs>
          <w:tab w:val="num" w:pos="0"/>
        </w:tabs>
        <w:ind w:left="5940" w:hanging="360"/>
      </w:pPr>
      <w:rPr>
        <w:rFonts w:ascii="Courier New" w:hAnsi="Courier New" w:cs="Courier New" w:hint="default"/>
      </w:rPr>
    </w:lvl>
    <w:lvl w:ilvl="8">
      <w:start w:val="1"/>
      <w:numFmt w:val="bullet"/>
      <w:lvlText w:val=""/>
      <w:lvlJc w:val="left"/>
      <w:pPr>
        <w:tabs>
          <w:tab w:val="num" w:pos="0"/>
        </w:tabs>
        <w:ind w:left="6660" w:hanging="360"/>
      </w:pPr>
      <w:rPr>
        <w:rFonts w:ascii="Wingdings" w:hAnsi="Wingdings" w:cs="Wingdings" w:hint="default"/>
      </w:rPr>
    </w:lvl>
  </w:abstractNum>
  <w:abstractNum w:abstractNumId="32">
    <w:nsid w:val="2B3B3780"/>
    <w:multiLevelType w:val="multilevel"/>
    <w:tmpl w:val="EB68B24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nsid w:val="2CBF5EC2"/>
    <w:multiLevelType w:val="multilevel"/>
    <w:tmpl w:val="E6BA269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
    <w:nsid w:val="35856E76"/>
    <w:multiLevelType w:val="multilevel"/>
    <w:tmpl w:val="0BFAB68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nsid w:val="35914003"/>
    <w:multiLevelType w:val="multilevel"/>
    <w:tmpl w:val="02E67B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nsid w:val="36C03444"/>
    <w:multiLevelType w:val="multilevel"/>
    <w:tmpl w:val="8A24FCEA"/>
    <w:lvl w:ilvl="0">
      <w:start w:val="1"/>
      <w:numFmt w:val="bullet"/>
      <w:lvlText w:val=""/>
      <w:lvlJc w:val="left"/>
      <w:pPr>
        <w:tabs>
          <w:tab w:val="num" w:pos="0"/>
        </w:tabs>
        <w:ind w:left="1064" w:hanging="360"/>
      </w:pPr>
      <w:rPr>
        <w:rFonts w:ascii="Symbol" w:hAnsi="Symbol" w:cs="Symbol" w:hint="default"/>
      </w:rPr>
    </w:lvl>
    <w:lvl w:ilvl="1">
      <w:start w:val="1"/>
      <w:numFmt w:val="bullet"/>
      <w:lvlText w:val="•"/>
      <w:lvlJc w:val="left"/>
      <w:pPr>
        <w:tabs>
          <w:tab w:val="num" w:pos="0"/>
        </w:tabs>
        <w:ind w:left="2129" w:hanging="705"/>
      </w:pPr>
      <w:rPr>
        <w:rFonts w:ascii="Times New Roman" w:hAnsi="Times New Roman" w:cs="Times New Roman" w:hint="default"/>
      </w:rPr>
    </w:lvl>
    <w:lvl w:ilvl="2">
      <w:start w:val="1"/>
      <w:numFmt w:val="bullet"/>
      <w:lvlText w:val=""/>
      <w:lvlJc w:val="left"/>
      <w:pPr>
        <w:tabs>
          <w:tab w:val="num" w:pos="0"/>
        </w:tabs>
        <w:ind w:left="2504" w:hanging="360"/>
      </w:pPr>
      <w:rPr>
        <w:rFonts w:ascii="Wingdings" w:hAnsi="Wingdings" w:cs="Wingdings" w:hint="default"/>
      </w:rPr>
    </w:lvl>
    <w:lvl w:ilvl="3">
      <w:start w:val="1"/>
      <w:numFmt w:val="bullet"/>
      <w:lvlText w:val=""/>
      <w:lvlJc w:val="left"/>
      <w:pPr>
        <w:tabs>
          <w:tab w:val="num" w:pos="0"/>
        </w:tabs>
        <w:ind w:left="3224" w:hanging="360"/>
      </w:pPr>
      <w:rPr>
        <w:rFonts w:ascii="Symbol" w:hAnsi="Symbol" w:cs="Symbol" w:hint="default"/>
      </w:rPr>
    </w:lvl>
    <w:lvl w:ilvl="4">
      <w:start w:val="1"/>
      <w:numFmt w:val="bullet"/>
      <w:lvlText w:val="o"/>
      <w:lvlJc w:val="left"/>
      <w:pPr>
        <w:tabs>
          <w:tab w:val="num" w:pos="0"/>
        </w:tabs>
        <w:ind w:left="3944" w:hanging="360"/>
      </w:pPr>
      <w:rPr>
        <w:rFonts w:ascii="Courier New" w:hAnsi="Courier New" w:cs="Courier New" w:hint="default"/>
      </w:rPr>
    </w:lvl>
    <w:lvl w:ilvl="5">
      <w:start w:val="1"/>
      <w:numFmt w:val="bullet"/>
      <w:lvlText w:val=""/>
      <w:lvlJc w:val="left"/>
      <w:pPr>
        <w:tabs>
          <w:tab w:val="num" w:pos="0"/>
        </w:tabs>
        <w:ind w:left="4664" w:hanging="360"/>
      </w:pPr>
      <w:rPr>
        <w:rFonts w:ascii="Wingdings" w:hAnsi="Wingdings" w:cs="Wingdings" w:hint="default"/>
      </w:rPr>
    </w:lvl>
    <w:lvl w:ilvl="6">
      <w:start w:val="1"/>
      <w:numFmt w:val="bullet"/>
      <w:lvlText w:val=""/>
      <w:lvlJc w:val="left"/>
      <w:pPr>
        <w:tabs>
          <w:tab w:val="num" w:pos="0"/>
        </w:tabs>
        <w:ind w:left="5384" w:hanging="360"/>
      </w:pPr>
      <w:rPr>
        <w:rFonts w:ascii="Symbol" w:hAnsi="Symbol" w:cs="Symbol" w:hint="default"/>
      </w:rPr>
    </w:lvl>
    <w:lvl w:ilvl="7">
      <w:start w:val="1"/>
      <w:numFmt w:val="bullet"/>
      <w:lvlText w:val="o"/>
      <w:lvlJc w:val="left"/>
      <w:pPr>
        <w:tabs>
          <w:tab w:val="num" w:pos="0"/>
        </w:tabs>
        <w:ind w:left="6104" w:hanging="360"/>
      </w:pPr>
      <w:rPr>
        <w:rFonts w:ascii="Courier New" w:hAnsi="Courier New" w:cs="Courier New" w:hint="default"/>
      </w:rPr>
    </w:lvl>
    <w:lvl w:ilvl="8">
      <w:start w:val="1"/>
      <w:numFmt w:val="bullet"/>
      <w:lvlText w:val=""/>
      <w:lvlJc w:val="left"/>
      <w:pPr>
        <w:tabs>
          <w:tab w:val="num" w:pos="0"/>
        </w:tabs>
        <w:ind w:left="6824" w:hanging="360"/>
      </w:pPr>
      <w:rPr>
        <w:rFonts w:ascii="Wingdings" w:hAnsi="Wingdings" w:cs="Wingdings" w:hint="default"/>
      </w:rPr>
    </w:lvl>
  </w:abstractNum>
  <w:abstractNum w:abstractNumId="37">
    <w:nsid w:val="37130EC7"/>
    <w:multiLevelType w:val="multilevel"/>
    <w:tmpl w:val="20BAD00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8">
    <w:nsid w:val="37DB1315"/>
    <w:multiLevelType w:val="multilevel"/>
    <w:tmpl w:val="7D5493B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9">
    <w:nsid w:val="39A70DD4"/>
    <w:multiLevelType w:val="multilevel"/>
    <w:tmpl w:val="46220E9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0">
    <w:nsid w:val="3B7C4710"/>
    <w:multiLevelType w:val="multilevel"/>
    <w:tmpl w:val="F6000D9E"/>
    <w:lvl w:ilvl="0">
      <w:start w:val="1"/>
      <w:numFmt w:val="bullet"/>
      <w:lvlText w:val=""/>
      <w:lvlJc w:val="left"/>
      <w:pPr>
        <w:tabs>
          <w:tab w:val="num" w:pos="0"/>
        </w:tabs>
        <w:ind w:left="900" w:hanging="360"/>
      </w:pPr>
      <w:rPr>
        <w:rFonts w:ascii="Symbol" w:hAnsi="Symbol" w:cs="Symbol" w:hint="default"/>
      </w:rPr>
    </w:lvl>
    <w:lvl w:ilvl="1">
      <w:start w:val="1"/>
      <w:numFmt w:val="bullet"/>
      <w:lvlText w:val="o"/>
      <w:lvlJc w:val="left"/>
      <w:pPr>
        <w:tabs>
          <w:tab w:val="num" w:pos="0"/>
        </w:tabs>
        <w:ind w:left="1620" w:hanging="360"/>
      </w:pPr>
      <w:rPr>
        <w:rFonts w:ascii="Courier New" w:hAnsi="Courier New" w:cs="Courier New" w:hint="default"/>
      </w:rPr>
    </w:lvl>
    <w:lvl w:ilvl="2">
      <w:start w:val="1"/>
      <w:numFmt w:val="bullet"/>
      <w:lvlText w:val=""/>
      <w:lvlJc w:val="left"/>
      <w:pPr>
        <w:tabs>
          <w:tab w:val="num" w:pos="0"/>
        </w:tabs>
        <w:ind w:left="2340" w:hanging="360"/>
      </w:pPr>
      <w:rPr>
        <w:rFonts w:ascii="Wingdings" w:hAnsi="Wingdings" w:cs="Wingdings" w:hint="default"/>
      </w:rPr>
    </w:lvl>
    <w:lvl w:ilvl="3">
      <w:start w:val="1"/>
      <w:numFmt w:val="bullet"/>
      <w:lvlText w:val=""/>
      <w:lvlJc w:val="left"/>
      <w:pPr>
        <w:tabs>
          <w:tab w:val="num" w:pos="0"/>
        </w:tabs>
        <w:ind w:left="3060" w:hanging="360"/>
      </w:pPr>
      <w:rPr>
        <w:rFonts w:ascii="Symbol" w:hAnsi="Symbol" w:cs="Symbol" w:hint="default"/>
      </w:rPr>
    </w:lvl>
    <w:lvl w:ilvl="4">
      <w:start w:val="1"/>
      <w:numFmt w:val="bullet"/>
      <w:lvlText w:val="o"/>
      <w:lvlJc w:val="left"/>
      <w:pPr>
        <w:tabs>
          <w:tab w:val="num" w:pos="0"/>
        </w:tabs>
        <w:ind w:left="3780" w:hanging="360"/>
      </w:pPr>
      <w:rPr>
        <w:rFonts w:ascii="Courier New" w:hAnsi="Courier New" w:cs="Courier New" w:hint="default"/>
      </w:rPr>
    </w:lvl>
    <w:lvl w:ilvl="5">
      <w:start w:val="1"/>
      <w:numFmt w:val="bullet"/>
      <w:lvlText w:val=""/>
      <w:lvlJc w:val="left"/>
      <w:pPr>
        <w:tabs>
          <w:tab w:val="num" w:pos="0"/>
        </w:tabs>
        <w:ind w:left="4500" w:hanging="360"/>
      </w:pPr>
      <w:rPr>
        <w:rFonts w:ascii="Wingdings" w:hAnsi="Wingdings" w:cs="Wingdings" w:hint="default"/>
      </w:rPr>
    </w:lvl>
    <w:lvl w:ilvl="6">
      <w:start w:val="1"/>
      <w:numFmt w:val="bullet"/>
      <w:lvlText w:val=""/>
      <w:lvlJc w:val="left"/>
      <w:pPr>
        <w:tabs>
          <w:tab w:val="num" w:pos="0"/>
        </w:tabs>
        <w:ind w:left="5220" w:hanging="360"/>
      </w:pPr>
      <w:rPr>
        <w:rFonts w:ascii="Symbol" w:hAnsi="Symbol" w:cs="Symbol" w:hint="default"/>
      </w:rPr>
    </w:lvl>
    <w:lvl w:ilvl="7">
      <w:start w:val="1"/>
      <w:numFmt w:val="bullet"/>
      <w:lvlText w:val="o"/>
      <w:lvlJc w:val="left"/>
      <w:pPr>
        <w:tabs>
          <w:tab w:val="num" w:pos="0"/>
        </w:tabs>
        <w:ind w:left="5940" w:hanging="360"/>
      </w:pPr>
      <w:rPr>
        <w:rFonts w:ascii="Courier New" w:hAnsi="Courier New" w:cs="Courier New" w:hint="default"/>
      </w:rPr>
    </w:lvl>
    <w:lvl w:ilvl="8">
      <w:start w:val="1"/>
      <w:numFmt w:val="bullet"/>
      <w:lvlText w:val=""/>
      <w:lvlJc w:val="left"/>
      <w:pPr>
        <w:tabs>
          <w:tab w:val="num" w:pos="0"/>
        </w:tabs>
        <w:ind w:left="6660" w:hanging="360"/>
      </w:pPr>
      <w:rPr>
        <w:rFonts w:ascii="Wingdings" w:hAnsi="Wingdings" w:cs="Wingdings" w:hint="default"/>
      </w:rPr>
    </w:lvl>
  </w:abstractNum>
  <w:abstractNum w:abstractNumId="41">
    <w:nsid w:val="3C496EA2"/>
    <w:multiLevelType w:val="multilevel"/>
    <w:tmpl w:val="0AB647C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2">
    <w:nsid w:val="3D7A2015"/>
    <w:multiLevelType w:val="multilevel"/>
    <w:tmpl w:val="E3FCD72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3">
    <w:nsid w:val="3E4B0173"/>
    <w:multiLevelType w:val="multilevel"/>
    <w:tmpl w:val="93103EB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4">
    <w:nsid w:val="40373BFB"/>
    <w:multiLevelType w:val="multilevel"/>
    <w:tmpl w:val="7C1A72D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5">
    <w:nsid w:val="41FE740E"/>
    <w:multiLevelType w:val="multilevel"/>
    <w:tmpl w:val="007CCE4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6">
    <w:nsid w:val="44B936F6"/>
    <w:multiLevelType w:val="multilevel"/>
    <w:tmpl w:val="8CD4337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7">
    <w:nsid w:val="44E95903"/>
    <w:multiLevelType w:val="multilevel"/>
    <w:tmpl w:val="1A489BF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8">
    <w:nsid w:val="45D83BA8"/>
    <w:multiLevelType w:val="multilevel"/>
    <w:tmpl w:val="D6D2EF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9">
    <w:nsid w:val="49981046"/>
    <w:multiLevelType w:val="multilevel"/>
    <w:tmpl w:val="FED4924A"/>
    <w:lvl w:ilvl="0">
      <w:start w:val="1"/>
      <w:numFmt w:val="bullet"/>
      <w:lvlText w:val=""/>
      <w:lvlJc w:val="left"/>
      <w:pPr>
        <w:tabs>
          <w:tab w:val="num" w:pos="0"/>
        </w:tabs>
        <w:ind w:left="780" w:hanging="360"/>
      </w:pPr>
      <w:rPr>
        <w:rFonts w:ascii="Symbol" w:hAnsi="Symbol" w:cs="Symbol"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50">
    <w:nsid w:val="4A11233F"/>
    <w:multiLevelType w:val="multilevel"/>
    <w:tmpl w:val="D2CC743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1">
    <w:nsid w:val="4A9B69E0"/>
    <w:multiLevelType w:val="multilevel"/>
    <w:tmpl w:val="19A42AF2"/>
    <w:lvl w:ilvl="0">
      <w:start w:val="1"/>
      <w:numFmt w:val="bullet"/>
      <w:lvlText w:val=""/>
      <w:lvlJc w:val="left"/>
      <w:pPr>
        <w:tabs>
          <w:tab w:val="num" w:pos="0"/>
        </w:tabs>
        <w:ind w:left="1064" w:hanging="360"/>
      </w:pPr>
      <w:rPr>
        <w:rFonts w:ascii="Symbol" w:hAnsi="Symbol" w:cs="Symbol" w:hint="default"/>
      </w:rPr>
    </w:lvl>
    <w:lvl w:ilvl="1">
      <w:start w:val="1"/>
      <w:numFmt w:val="bullet"/>
      <w:lvlText w:val=""/>
      <w:lvlJc w:val="left"/>
      <w:pPr>
        <w:tabs>
          <w:tab w:val="num" w:pos="0"/>
        </w:tabs>
        <w:ind w:left="2129" w:hanging="705"/>
      </w:pPr>
      <w:rPr>
        <w:rFonts w:ascii="Symbol" w:hAnsi="Symbol" w:cs="Symbol" w:hint="default"/>
      </w:rPr>
    </w:lvl>
    <w:lvl w:ilvl="2">
      <w:start w:val="1"/>
      <w:numFmt w:val="bullet"/>
      <w:lvlText w:val=""/>
      <w:lvlJc w:val="left"/>
      <w:pPr>
        <w:tabs>
          <w:tab w:val="num" w:pos="0"/>
        </w:tabs>
        <w:ind w:left="2504" w:hanging="360"/>
      </w:pPr>
      <w:rPr>
        <w:rFonts w:ascii="Wingdings" w:hAnsi="Wingdings" w:cs="Wingdings" w:hint="default"/>
      </w:rPr>
    </w:lvl>
    <w:lvl w:ilvl="3">
      <w:start w:val="1"/>
      <w:numFmt w:val="bullet"/>
      <w:lvlText w:val=""/>
      <w:lvlJc w:val="left"/>
      <w:pPr>
        <w:tabs>
          <w:tab w:val="num" w:pos="0"/>
        </w:tabs>
        <w:ind w:left="3224" w:hanging="360"/>
      </w:pPr>
      <w:rPr>
        <w:rFonts w:ascii="Symbol" w:hAnsi="Symbol" w:cs="Symbol" w:hint="default"/>
      </w:rPr>
    </w:lvl>
    <w:lvl w:ilvl="4">
      <w:start w:val="1"/>
      <w:numFmt w:val="bullet"/>
      <w:lvlText w:val="o"/>
      <w:lvlJc w:val="left"/>
      <w:pPr>
        <w:tabs>
          <w:tab w:val="num" w:pos="0"/>
        </w:tabs>
        <w:ind w:left="3944" w:hanging="360"/>
      </w:pPr>
      <w:rPr>
        <w:rFonts w:ascii="Courier New" w:hAnsi="Courier New" w:cs="Courier New" w:hint="default"/>
      </w:rPr>
    </w:lvl>
    <w:lvl w:ilvl="5">
      <w:start w:val="1"/>
      <w:numFmt w:val="bullet"/>
      <w:lvlText w:val=""/>
      <w:lvlJc w:val="left"/>
      <w:pPr>
        <w:tabs>
          <w:tab w:val="num" w:pos="0"/>
        </w:tabs>
        <w:ind w:left="4664" w:hanging="360"/>
      </w:pPr>
      <w:rPr>
        <w:rFonts w:ascii="Wingdings" w:hAnsi="Wingdings" w:cs="Wingdings" w:hint="default"/>
      </w:rPr>
    </w:lvl>
    <w:lvl w:ilvl="6">
      <w:start w:val="1"/>
      <w:numFmt w:val="bullet"/>
      <w:lvlText w:val=""/>
      <w:lvlJc w:val="left"/>
      <w:pPr>
        <w:tabs>
          <w:tab w:val="num" w:pos="0"/>
        </w:tabs>
        <w:ind w:left="5384" w:hanging="360"/>
      </w:pPr>
      <w:rPr>
        <w:rFonts w:ascii="Symbol" w:hAnsi="Symbol" w:cs="Symbol" w:hint="default"/>
      </w:rPr>
    </w:lvl>
    <w:lvl w:ilvl="7">
      <w:start w:val="1"/>
      <w:numFmt w:val="bullet"/>
      <w:lvlText w:val="o"/>
      <w:lvlJc w:val="left"/>
      <w:pPr>
        <w:tabs>
          <w:tab w:val="num" w:pos="0"/>
        </w:tabs>
        <w:ind w:left="6104" w:hanging="360"/>
      </w:pPr>
      <w:rPr>
        <w:rFonts w:ascii="Courier New" w:hAnsi="Courier New" w:cs="Courier New" w:hint="default"/>
      </w:rPr>
    </w:lvl>
    <w:lvl w:ilvl="8">
      <w:start w:val="1"/>
      <w:numFmt w:val="bullet"/>
      <w:lvlText w:val=""/>
      <w:lvlJc w:val="left"/>
      <w:pPr>
        <w:tabs>
          <w:tab w:val="num" w:pos="0"/>
        </w:tabs>
        <w:ind w:left="6824" w:hanging="360"/>
      </w:pPr>
      <w:rPr>
        <w:rFonts w:ascii="Wingdings" w:hAnsi="Wingdings" w:cs="Wingdings" w:hint="default"/>
      </w:rPr>
    </w:lvl>
  </w:abstractNum>
  <w:abstractNum w:abstractNumId="52">
    <w:nsid w:val="4C7D0F82"/>
    <w:multiLevelType w:val="multilevel"/>
    <w:tmpl w:val="48A8D95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3">
    <w:nsid w:val="4CE81391"/>
    <w:multiLevelType w:val="multilevel"/>
    <w:tmpl w:val="CCEAEC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4">
    <w:nsid w:val="4E721FE9"/>
    <w:multiLevelType w:val="multilevel"/>
    <w:tmpl w:val="C400BDC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5">
    <w:nsid w:val="52693BBF"/>
    <w:multiLevelType w:val="multilevel"/>
    <w:tmpl w:val="9DA0A9B2"/>
    <w:lvl w:ilvl="0">
      <w:start w:val="1"/>
      <w:numFmt w:val="decimal"/>
      <w:lvlText w:val="%1."/>
      <w:lvlJc w:val="left"/>
      <w:pPr>
        <w:tabs>
          <w:tab w:val="num" w:pos="0"/>
        </w:tabs>
        <w:ind w:left="720" w:hanging="360"/>
      </w:pPr>
      <w:rPr>
        <w:color w:val="00000A"/>
      </w:rPr>
    </w:lvl>
    <w:lvl w:ilvl="1">
      <w:start w:val="1"/>
      <w:numFmt w:val="decimal"/>
      <w:lvlText w:val="%1.%2."/>
      <w:lvlJc w:val="left"/>
      <w:pPr>
        <w:tabs>
          <w:tab w:val="num" w:pos="0"/>
        </w:tabs>
        <w:ind w:left="1080" w:hanging="720"/>
      </w:pPr>
      <w:rPr>
        <w:rFonts w:cs="Calibri"/>
        <w:color w:val="00000A"/>
        <w:sz w:val="24"/>
        <w:u w:val="single"/>
      </w:rPr>
    </w:lvl>
    <w:lvl w:ilvl="2">
      <w:start w:val="1"/>
      <w:numFmt w:val="decimal"/>
      <w:lvlText w:val="%1.%2.%3."/>
      <w:lvlJc w:val="left"/>
      <w:pPr>
        <w:tabs>
          <w:tab w:val="num" w:pos="0"/>
        </w:tabs>
        <w:ind w:left="1080" w:hanging="720"/>
      </w:pPr>
      <w:rPr>
        <w:rFonts w:cs="Calibri"/>
        <w:color w:val="00000A"/>
        <w:sz w:val="24"/>
        <w:u w:val="single"/>
      </w:rPr>
    </w:lvl>
    <w:lvl w:ilvl="3">
      <w:start w:val="1"/>
      <w:numFmt w:val="decimal"/>
      <w:lvlText w:val="%1.%2.%3.%4."/>
      <w:lvlJc w:val="left"/>
      <w:pPr>
        <w:tabs>
          <w:tab w:val="num" w:pos="0"/>
        </w:tabs>
        <w:ind w:left="1440" w:hanging="1080"/>
      </w:pPr>
      <w:rPr>
        <w:rFonts w:cs="Calibri"/>
        <w:color w:val="00000A"/>
        <w:sz w:val="24"/>
        <w:u w:val="single"/>
      </w:rPr>
    </w:lvl>
    <w:lvl w:ilvl="4">
      <w:start w:val="1"/>
      <w:numFmt w:val="decimal"/>
      <w:lvlText w:val="%1.%2.%3.%4.%5."/>
      <w:lvlJc w:val="left"/>
      <w:pPr>
        <w:tabs>
          <w:tab w:val="num" w:pos="0"/>
        </w:tabs>
        <w:ind w:left="1800" w:hanging="1440"/>
      </w:pPr>
      <w:rPr>
        <w:rFonts w:cs="Calibri"/>
        <w:color w:val="00000A"/>
        <w:sz w:val="24"/>
        <w:u w:val="single"/>
      </w:rPr>
    </w:lvl>
    <w:lvl w:ilvl="5">
      <w:start w:val="1"/>
      <w:numFmt w:val="decimal"/>
      <w:lvlText w:val="%1.%2.%3.%4.%5.%6."/>
      <w:lvlJc w:val="left"/>
      <w:pPr>
        <w:tabs>
          <w:tab w:val="num" w:pos="0"/>
        </w:tabs>
        <w:ind w:left="1800" w:hanging="1440"/>
      </w:pPr>
      <w:rPr>
        <w:rFonts w:cs="Calibri"/>
        <w:color w:val="00000A"/>
        <w:sz w:val="24"/>
        <w:u w:val="single"/>
      </w:rPr>
    </w:lvl>
    <w:lvl w:ilvl="6">
      <w:start w:val="1"/>
      <w:numFmt w:val="decimal"/>
      <w:lvlText w:val="%1.%2.%3.%4.%5.%6.%7."/>
      <w:lvlJc w:val="left"/>
      <w:pPr>
        <w:tabs>
          <w:tab w:val="num" w:pos="0"/>
        </w:tabs>
        <w:ind w:left="2160" w:hanging="1800"/>
      </w:pPr>
      <w:rPr>
        <w:rFonts w:cs="Calibri"/>
        <w:color w:val="00000A"/>
        <w:sz w:val="24"/>
        <w:u w:val="single"/>
      </w:rPr>
    </w:lvl>
    <w:lvl w:ilvl="7">
      <w:start w:val="1"/>
      <w:numFmt w:val="decimal"/>
      <w:lvlText w:val="%1.%2.%3.%4.%5.%6.%7.%8."/>
      <w:lvlJc w:val="left"/>
      <w:pPr>
        <w:tabs>
          <w:tab w:val="num" w:pos="0"/>
        </w:tabs>
        <w:ind w:left="2160" w:hanging="1800"/>
      </w:pPr>
      <w:rPr>
        <w:rFonts w:cs="Calibri"/>
        <w:color w:val="00000A"/>
        <w:sz w:val="24"/>
        <w:u w:val="single"/>
      </w:rPr>
    </w:lvl>
    <w:lvl w:ilvl="8">
      <w:start w:val="1"/>
      <w:numFmt w:val="decimal"/>
      <w:lvlText w:val="%1.%2.%3.%4.%5.%6.%7.%8.%9."/>
      <w:lvlJc w:val="left"/>
      <w:pPr>
        <w:tabs>
          <w:tab w:val="num" w:pos="0"/>
        </w:tabs>
        <w:ind w:left="2520" w:hanging="2160"/>
      </w:pPr>
      <w:rPr>
        <w:rFonts w:cs="Calibri"/>
        <w:color w:val="00000A"/>
        <w:sz w:val="24"/>
        <w:u w:val="single"/>
      </w:rPr>
    </w:lvl>
  </w:abstractNum>
  <w:abstractNum w:abstractNumId="56">
    <w:nsid w:val="54935C4F"/>
    <w:multiLevelType w:val="multilevel"/>
    <w:tmpl w:val="3DFC5C9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7">
    <w:nsid w:val="57466B48"/>
    <w:multiLevelType w:val="multilevel"/>
    <w:tmpl w:val="D1A2ACE4"/>
    <w:lvl w:ilvl="0">
      <w:start w:val="1"/>
      <w:numFmt w:val="bullet"/>
      <w:lvlText w:val=""/>
      <w:lvlJc w:val="left"/>
      <w:pPr>
        <w:tabs>
          <w:tab w:val="num" w:pos="0"/>
        </w:tabs>
        <w:ind w:left="900" w:hanging="360"/>
      </w:pPr>
      <w:rPr>
        <w:rFonts w:ascii="Symbol" w:hAnsi="Symbol" w:cs="Symbol" w:hint="default"/>
      </w:rPr>
    </w:lvl>
    <w:lvl w:ilvl="1">
      <w:start w:val="1"/>
      <w:numFmt w:val="bullet"/>
      <w:lvlText w:val="o"/>
      <w:lvlJc w:val="left"/>
      <w:pPr>
        <w:tabs>
          <w:tab w:val="num" w:pos="0"/>
        </w:tabs>
        <w:ind w:left="1620" w:hanging="360"/>
      </w:pPr>
      <w:rPr>
        <w:rFonts w:ascii="Courier New" w:hAnsi="Courier New" w:cs="Courier New" w:hint="default"/>
      </w:rPr>
    </w:lvl>
    <w:lvl w:ilvl="2">
      <w:start w:val="1"/>
      <w:numFmt w:val="bullet"/>
      <w:lvlText w:val=""/>
      <w:lvlJc w:val="left"/>
      <w:pPr>
        <w:tabs>
          <w:tab w:val="num" w:pos="0"/>
        </w:tabs>
        <w:ind w:left="2340" w:hanging="360"/>
      </w:pPr>
      <w:rPr>
        <w:rFonts w:ascii="Wingdings" w:hAnsi="Wingdings" w:cs="Wingdings" w:hint="default"/>
      </w:rPr>
    </w:lvl>
    <w:lvl w:ilvl="3">
      <w:start w:val="1"/>
      <w:numFmt w:val="bullet"/>
      <w:lvlText w:val=""/>
      <w:lvlJc w:val="left"/>
      <w:pPr>
        <w:tabs>
          <w:tab w:val="num" w:pos="0"/>
        </w:tabs>
        <w:ind w:left="3060" w:hanging="360"/>
      </w:pPr>
      <w:rPr>
        <w:rFonts w:ascii="Symbol" w:hAnsi="Symbol" w:cs="Symbol" w:hint="default"/>
      </w:rPr>
    </w:lvl>
    <w:lvl w:ilvl="4">
      <w:start w:val="1"/>
      <w:numFmt w:val="bullet"/>
      <w:lvlText w:val="o"/>
      <w:lvlJc w:val="left"/>
      <w:pPr>
        <w:tabs>
          <w:tab w:val="num" w:pos="0"/>
        </w:tabs>
        <w:ind w:left="3780" w:hanging="360"/>
      </w:pPr>
      <w:rPr>
        <w:rFonts w:ascii="Courier New" w:hAnsi="Courier New" w:cs="Courier New" w:hint="default"/>
      </w:rPr>
    </w:lvl>
    <w:lvl w:ilvl="5">
      <w:start w:val="1"/>
      <w:numFmt w:val="bullet"/>
      <w:lvlText w:val=""/>
      <w:lvlJc w:val="left"/>
      <w:pPr>
        <w:tabs>
          <w:tab w:val="num" w:pos="0"/>
        </w:tabs>
        <w:ind w:left="4500" w:hanging="360"/>
      </w:pPr>
      <w:rPr>
        <w:rFonts w:ascii="Wingdings" w:hAnsi="Wingdings" w:cs="Wingdings" w:hint="default"/>
      </w:rPr>
    </w:lvl>
    <w:lvl w:ilvl="6">
      <w:start w:val="1"/>
      <w:numFmt w:val="bullet"/>
      <w:lvlText w:val=""/>
      <w:lvlJc w:val="left"/>
      <w:pPr>
        <w:tabs>
          <w:tab w:val="num" w:pos="0"/>
        </w:tabs>
        <w:ind w:left="5220" w:hanging="360"/>
      </w:pPr>
      <w:rPr>
        <w:rFonts w:ascii="Symbol" w:hAnsi="Symbol" w:cs="Symbol" w:hint="default"/>
      </w:rPr>
    </w:lvl>
    <w:lvl w:ilvl="7">
      <w:start w:val="1"/>
      <w:numFmt w:val="bullet"/>
      <w:lvlText w:val="o"/>
      <w:lvlJc w:val="left"/>
      <w:pPr>
        <w:tabs>
          <w:tab w:val="num" w:pos="0"/>
        </w:tabs>
        <w:ind w:left="5940" w:hanging="360"/>
      </w:pPr>
      <w:rPr>
        <w:rFonts w:ascii="Courier New" w:hAnsi="Courier New" w:cs="Courier New" w:hint="default"/>
      </w:rPr>
    </w:lvl>
    <w:lvl w:ilvl="8">
      <w:start w:val="1"/>
      <w:numFmt w:val="bullet"/>
      <w:lvlText w:val=""/>
      <w:lvlJc w:val="left"/>
      <w:pPr>
        <w:tabs>
          <w:tab w:val="num" w:pos="0"/>
        </w:tabs>
        <w:ind w:left="6660" w:hanging="360"/>
      </w:pPr>
      <w:rPr>
        <w:rFonts w:ascii="Wingdings" w:hAnsi="Wingdings" w:cs="Wingdings" w:hint="default"/>
      </w:rPr>
    </w:lvl>
  </w:abstractNum>
  <w:abstractNum w:abstractNumId="58">
    <w:nsid w:val="5A291783"/>
    <w:multiLevelType w:val="multilevel"/>
    <w:tmpl w:val="7D7EDD6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9">
    <w:nsid w:val="5A5D5BFB"/>
    <w:multiLevelType w:val="multilevel"/>
    <w:tmpl w:val="DC2ABA6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0">
    <w:nsid w:val="5D0265C0"/>
    <w:multiLevelType w:val="multilevel"/>
    <w:tmpl w:val="810062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1">
    <w:nsid w:val="5E86758D"/>
    <w:multiLevelType w:val="multilevel"/>
    <w:tmpl w:val="C82245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2">
    <w:nsid w:val="5F0465AC"/>
    <w:multiLevelType w:val="multilevel"/>
    <w:tmpl w:val="7DDCF33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3">
    <w:nsid w:val="5FDE1195"/>
    <w:multiLevelType w:val="multilevel"/>
    <w:tmpl w:val="7C566D4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4">
    <w:nsid w:val="60B96174"/>
    <w:multiLevelType w:val="multilevel"/>
    <w:tmpl w:val="C9404A3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5">
    <w:nsid w:val="67E743B9"/>
    <w:multiLevelType w:val="multilevel"/>
    <w:tmpl w:val="82789C44"/>
    <w:lvl w:ilvl="0">
      <w:start w:val="1"/>
      <w:numFmt w:val="bullet"/>
      <w:lvlText w:val=""/>
      <w:lvlJc w:val="left"/>
      <w:pPr>
        <w:tabs>
          <w:tab w:val="num" w:pos="0"/>
        </w:tabs>
        <w:ind w:left="900" w:hanging="360"/>
      </w:pPr>
      <w:rPr>
        <w:rFonts w:ascii="Symbol" w:hAnsi="Symbol" w:cs="Symbol" w:hint="default"/>
      </w:rPr>
    </w:lvl>
    <w:lvl w:ilvl="1">
      <w:start w:val="1"/>
      <w:numFmt w:val="bullet"/>
      <w:lvlText w:val="o"/>
      <w:lvlJc w:val="left"/>
      <w:pPr>
        <w:tabs>
          <w:tab w:val="num" w:pos="0"/>
        </w:tabs>
        <w:ind w:left="1620" w:hanging="360"/>
      </w:pPr>
      <w:rPr>
        <w:rFonts w:ascii="Courier New" w:hAnsi="Courier New" w:cs="Courier New" w:hint="default"/>
      </w:rPr>
    </w:lvl>
    <w:lvl w:ilvl="2">
      <w:start w:val="1"/>
      <w:numFmt w:val="bullet"/>
      <w:lvlText w:val=""/>
      <w:lvlJc w:val="left"/>
      <w:pPr>
        <w:tabs>
          <w:tab w:val="num" w:pos="0"/>
        </w:tabs>
        <w:ind w:left="2340" w:hanging="360"/>
      </w:pPr>
      <w:rPr>
        <w:rFonts w:ascii="Wingdings" w:hAnsi="Wingdings" w:cs="Wingdings" w:hint="default"/>
      </w:rPr>
    </w:lvl>
    <w:lvl w:ilvl="3">
      <w:start w:val="1"/>
      <w:numFmt w:val="bullet"/>
      <w:lvlText w:val=""/>
      <w:lvlJc w:val="left"/>
      <w:pPr>
        <w:tabs>
          <w:tab w:val="num" w:pos="0"/>
        </w:tabs>
        <w:ind w:left="3060" w:hanging="360"/>
      </w:pPr>
      <w:rPr>
        <w:rFonts w:ascii="Symbol" w:hAnsi="Symbol" w:cs="Symbol" w:hint="default"/>
      </w:rPr>
    </w:lvl>
    <w:lvl w:ilvl="4">
      <w:start w:val="1"/>
      <w:numFmt w:val="bullet"/>
      <w:lvlText w:val="o"/>
      <w:lvlJc w:val="left"/>
      <w:pPr>
        <w:tabs>
          <w:tab w:val="num" w:pos="0"/>
        </w:tabs>
        <w:ind w:left="3780" w:hanging="360"/>
      </w:pPr>
      <w:rPr>
        <w:rFonts w:ascii="Courier New" w:hAnsi="Courier New" w:cs="Courier New" w:hint="default"/>
      </w:rPr>
    </w:lvl>
    <w:lvl w:ilvl="5">
      <w:start w:val="1"/>
      <w:numFmt w:val="bullet"/>
      <w:lvlText w:val=""/>
      <w:lvlJc w:val="left"/>
      <w:pPr>
        <w:tabs>
          <w:tab w:val="num" w:pos="0"/>
        </w:tabs>
        <w:ind w:left="4500" w:hanging="360"/>
      </w:pPr>
      <w:rPr>
        <w:rFonts w:ascii="Wingdings" w:hAnsi="Wingdings" w:cs="Wingdings" w:hint="default"/>
      </w:rPr>
    </w:lvl>
    <w:lvl w:ilvl="6">
      <w:start w:val="1"/>
      <w:numFmt w:val="bullet"/>
      <w:lvlText w:val=""/>
      <w:lvlJc w:val="left"/>
      <w:pPr>
        <w:tabs>
          <w:tab w:val="num" w:pos="0"/>
        </w:tabs>
        <w:ind w:left="5220" w:hanging="360"/>
      </w:pPr>
      <w:rPr>
        <w:rFonts w:ascii="Symbol" w:hAnsi="Symbol" w:cs="Symbol" w:hint="default"/>
      </w:rPr>
    </w:lvl>
    <w:lvl w:ilvl="7">
      <w:start w:val="1"/>
      <w:numFmt w:val="bullet"/>
      <w:lvlText w:val="o"/>
      <w:lvlJc w:val="left"/>
      <w:pPr>
        <w:tabs>
          <w:tab w:val="num" w:pos="0"/>
        </w:tabs>
        <w:ind w:left="5940" w:hanging="360"/>
      </w:pPr>
      <w:rPr>
        <w:rFonts w:ascii="Courier New" w:hAnsi="Courier New" w:cs="Courier New" w:hint="default"/>
      </w:rPr>
    </w:lvl>
    <w:lvl w:ilvl="8">
      <w:start w:val="1"/>
      <w:numFmt w:val="bullet"/>
      <w:lvlText w:val=""/>
      <w:lvlJc w:val="left"/>
      <w:pPr>
        <w:tabs>
          <w:tab w:val="num" w:pos="0"/>
        </w:tabs>
        <w:ind w:left="6660" w:hanging="360"/>
      </w:pPr>
      <w:rPr>
        <w:rFonts w:ascii="Wingdings" w:hAnsi="Wingdings" w:cs="Wingdings" w:hint="default"/>
      </w:rPr>
    </w:lvl>
  </w:abstractNum>
  <w:abstractNum w:abstractNumId="66">
    <w:nsid w:val="6DDB4873"/>
    <w:multiLevelType w:val="multilevel"/>
    <w:tmpl w:val="2E86149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7">
    <w:nsid w:val="6F0D0B0A"/>
    <w:multiLevelType w:val="multilevel"/>
    <w:tmpl w:val="46D4AE9E"/>
    <w:lvl w:ilvl="0">
      <w:start w:val="1"/>
      <w:numFmt w:val="upperRoman"/>
      <w:pStyle w:val="Cmsor1"/>
      <w:lvlText w:val="%1."/>
      <w:lvlJc w:val="left"/>
      <w:pPr>
        <w:tabs>
          <w:tab w:val="num" w:pos="0"/>
        </w:tabs>
        <w:ind w:left="0" w:firstLine="0"/>
      </w:pPr>
    </w:lvl>
    <w:lvl w:ilvl="1">
      <w:start w:val="1"/>
      <w:numFmt w:val="upperLetter"/>
      <w:pStyle w:val="Cmsor2"/>
      <w:lvlText w:val="%2."/>
      <w:lvlJc w:val="left"/>
      <w:pPr>
        <w:tabs>
          <w:tab w:val="num" w:pos="0"/>
        </w:tabs>
        <w:ind w:left="720" w:firstLine="0"/>
      </w:pPr>
    </w:lvl>
    <w:lvl w:ilvl="2">
      <w:start w:val="1"/>
      <w:numFmt w:val="decimal"/>
      <w:pStyle w:val="Cmsor3"/>
      <w:lvlText w:val="%2.%3."/>
      <w:lvlJc w:val="left"/>
      <w:pPr>
        <w:tabs>
          <w:tab w:val="num" w:pos="0"/>
        </w:tabs>
        <w:ind w:left="1440" w:firstLine="0"/>
      </w:pPr>
    </w:lvl>
    <w:lvl w:ilvl="3">
      <w:start w:val="1"/>
      <w:numFmt w:val="lowerLetter"/>
      <w:pStyle w:val="Cmsor4"/>
      <w:lvlText w:val="%2.%3.%4)"/>
      <w:lvlJc w:val="left"/>
      <w:pPr>
        <w:tabs>
          <w:tab w:val="num" w:pos="0"/>
        </w:tabs>
        <w:ind w:left="2160" w:firstLine="0"/>
      </w:pPr>
    </w:lvl>
    <w:lvl w:ilvl="4">
      <w:start w:val="1"/>
      <w:numFmt w:val="decimal"/>
      <w:pStyle w:val="Cmsor5"/>
      <w:lvlText w:val="(%2.%3.%4.%5)"/>
      <w:lvlJc w:val="left"/>
      <w:pPr>
        <w:tabs>
          <w:tab w:val="num" w:pos="0"/>
        </w:tabs>
        <w:ind w:left="2880" w:firstLine="0"/>
      </w:pPr>
    </w:lvl>
    <w:lvl w:ilvl="5">
      <w:start w:val="1"/>
      <w:numFmt w:val="lowerLetter"/>
      <w:pStyle w:val="Cmsor6"/>
      <w:lvlText w:val="(%2.%3.%4.%5.%6)"/>
      <w:lvlJc w:val="left"/>
      <w:pPr>
        <w:tabs>
          <w:tab w:val="num" w:pos="0"/>
        </w:tabs>
        <w:ind w:left="3600" w:firstLine="0"/>
      </w:pPr>
    </w:lvl>
    <w:lvl w:ilvl="6">
      <w:start w:val="1"/>
      <w:numFmt w:val="lowerRoman"/>
      <w:pStyle w:val="Cmsor7"/>
      <w:lvlText w:val="(%2.%3.%4.%5.%6.%7)"/>
      <w:lvlJc w:val="left"/>
      <w:pPr>
        <w:tabs>
          <w:tab w:val="num" w:pos="0"/>
        </w:tabs>
        <w:ind w:left="4320" w:firstLine="0"/>
      </w:pPr>
    </w:lvl>
    <w:lvl w:ilvl="7">
      <w:start w:val="1"/>
      <w:numFmt w:val="lowerLetter"/>
      <w:pStyle w:val="Cmsor8"/>
      <w:lvlText w:val="(%2.%3.%4.%5.%6.%7.%8)"/>
      <w:lvlJc w:val="left"/>
      <w:pPr>
        <w:tabs>
          <w:tab w:val="num" w:pos="0"/>
        </w:tabs>
        <w:ind w:left="5040" w:firstLine="0"/>
      </w:pPr>
    </w:lvl>
    <w:lvl w:ilvl="8">
      <w:start w:val="1"/>
      <w:numFmt w:val="lowerRoman"/>
      <w:pStyle w:val="Cmsor9"/>
      <w:lvlText w:val="(%2.%3.%4.%5.%6.%7.%8.%9)"/>
      <w:lvlJc w:val="left"/>
      <w:pPr>
        <w:tabs>
          <w:tab w:val="num" w:pos="0"/>
        </w:tabs>
        <w:ind w:left="5760" w:firstLine="0"/>
      </w:pPr>
    </w:lvl>
  </w:abstractNum>
  <w:abstractNum w:abstractNumId="68">
    <w:nsid w:val="70FB117D"/>
    <w:multiLevelType w:val="multilevel"/>
    <w:tmpl w:val="351486B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9">
    <w:nsid w:val="719F396D"/>
    <w:multiLevelType w:val="multilevel"/>
    <w:tmpl w:val="B9104F1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0">
    <w:nsid w:val="71F506E1"/>
    <w:multiLevelType w:val="multilevel"/>
    <w:tmpl w:val="2A9022F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1">
    <w:nsid w:val="76696224"/>
    <w:multiLevelType w:val="multilevel"/>
    <w:tmpl w:val="8FCA9E8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2">
    <w:nsid w:val="76A90FF7"/>
    <w:multiLevelType w:val="multilevel"/>
    <w:tmpl w:val="5E24EE9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3">
    <w:nsid w:val="77AC5199"/>
    <w:multiLevelType w:val="multilevel"/>
    <w:tmpl w:val="4BD0EEF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4">
    <w:nsid w:val="7C411DB8"/>
    <w:multiLevelType w:val="multilevel"/>
    <w:tmpl w:val="B44C41F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5">
    <w:nsid w:val="7ED464BB"/>
    <w:multiLevelType w:val="multilevel"/>
    <w:tmpl w:val="66705B2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6">
    <w:nsid w:val="7F1E07EF"/>
    <w:multiLevelType w:val="multilevel"/>
    <w:tmpl w:val="33FA69C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67"/>
  </w:num>
  <w:num w:numId="2">
    <w:abstractNumId w:val="36"/>
  </w:num>
  <w:num w:numId="3">
    <w:abstractNumId w:val="25"/>
  </w:num>
  <w:num w:numId="4">
    <w:abstractNumId w:val="60"/>
  </w:num>
  <w:num w:numId="5">
    <w:abstractNumId w:val="66"/>
  </w:num>
  <w:num w:numId="6">
    <w:abstractNumId w:val="53"/>
  </w:num>
  <w:num w:numId="7">
    <w:abstractNumId w:val="73"/>
  </w:num>
  <w:num w:numId="8">
    <w:abstractNumId w:val="38"/>
  </w:num>
  <w:num w:numId="9">
    <w:abstractNumId w:val="74"/>
  </w:num>
  <w:num w:numId="10">
    <w:abstractNumId w:val="15"/>
  </w:num>
  <w:num w:numId="11">
    <w:abstractNumId w:val="72"/>
  </w:num>
  <w:num w:numId="12">
    <w:abstractNumId w:val="49"/>
  </w:num>
  <w:num w:numId="13">
    <w:abstractNumId w:val="62"/>
  </w:num>
  <w:num w:numId="14">
    <w:abstractNumId w:val="13"/>
  </w:num>
  <w:num w:numId="15">
    <w:abstractNumId w:val="45"/>
  </w:num>
  <w:num w:numId="16">
    <w:abstractNumId w:val="17"/>
  </w:num>
  <w:num w:numId="17">
    <w:abstractNumId w:val="21"/>
  </w:num>
  <w:num w:numId="18">
    <w:abstractNumId w:val="41"/>
  </w:num>
  <w:num w:numId="19">
    <w:abstractNumId w:val="32"/>
  </w:num>
  <w:num w:numId="20">
    <w:abstractNumId w:val="69"/>
  </w:num>
  <w:num w:numId="21">
    <w:abstractNumId w:val="34"/>
  </w:num>
  <w:num w:numId="22">
    <w:abstractNumId w:val="63"/>
  </w:num>
  <w:num w:numId="23">
    <w:abstractNumId w:val="22"/>
  </w:num>
  <w:num w:numId="24">
    <w:abstractNumId w:val="30"/>
  </w:num>
  <w:num w:numId="25">
    <w:abstractNumId w:val="5"/>
  </w:num>
  <w:num w:numId="26">
    <w:abstractNumId w:val="50"/>
  </w:num>
  <w:num w:numId="27">
    <w:abstractNumId w:val="7"/>
  </w:num>
  <w:num w:numId="28">
    <w:abstractNumId w:val="6"/>
  </w:num>
  <w:num w:numId="29">
    <w:abstractNumId w:val="42"/>
  </w:num>
  <w:num w:numId="30">
    <w:abstractNumId w:val="35"/>
  </w:num>
  <w:num w:numId="31">
    <w:abstractNumId w:val="71"/>
  </w:num>
  <w:num w:numId="32">
    <w:abstractNumId w:val="27"/>
  </w:num>
  <w:num w:numId="33">
    <w:abstractNumId w:val="8"/>
  </w:num>
  <w:num w:numId="34">
    <w:abstractNumId w:val="12"/>
  </w:num>
  <w:num w:numId="35">
    <w:abstractNumId w:val="64"/>
  </w:num>
  <w:num w:numId="36">
    <w:abstractNumId w:val="61"/>
  </w:num>
  <w:num w:numId="37">
    <w:abstractNumId w:val="10"/>
  </w:num>
  <w:num w:numId="38">
    <w:abstractNumId w:val="70"/>
  </w:num>
  <w:num w:numId="39">
    <w:abstractNumId w:val="43"/>
  </w:num>
  <w:num w:numId="40">
    <w:abstractNumId w:val="33"/>
  </w:num>
  <w:num w:numId="41">
    <w:abstractNumId w:val="52"/>
  </w:num>
  <w:num w:numId="42">
    <w:abstractNumId w:val="59"/>
  </w:num>
  <w:num w:numId="43">
    <w:abstractNumId w:val="56"/>
  </w:num>
  <w:num w:numId="44">
    <w:abstractNumId w:val="68"/>
  </w:num>
  <w:num w:numId="45">
    <w:abstractNumId w:val="20"/>
  </w:num>
  <w:num w:numId="46">
    <w:abstractNumId w:val="19"/>
  </w:num>
  <w:num w:numId="47">
    <w:abstractNumId w:val="26"/>
  </w:num>
  <w:num w:numId="48">
    <w:abstractNumId w:val="39"/>
  </w:num>
  <w:num w:numId="49">
    <w:abstractNumId w:val="1"/>
  </w:num>
  <w:num w:numId="50">
    <w:abstractNumId w:val="24"/>
  </w:num>
  <w:num w:numId="51">
    <w:abstractNumId w:val="46"/>
  </w:num>
  <w:num w:numId="52">
    <w:abstractNumId w:val="58"/>
  </w:num>
  <w:num w:numId="53">
    <w:abstractNumId w:val="11"/>
  </w:num>
  <w:num w:numId="54">
    <w:abstractNumId w:val="37"/>
  </w:num>
  <w:num w:numId="55">
    <w:abstractNumId w:val="4"/>
  </w:num>
  <w:num w:numId="56">
    <w:abstractNumId w:val="2"/>
  </w:num>
  <w:num w:numId="57">
    <w:abstractNumId w:val="47"/>
  </w:num>
  <w:num w:numId="58">
    <w:abstractNumId w:val="75"/>
  </w:num>
  <w:num w:numId="59">
    <w:abstractNumId w:val="44"/>
  </w:num>
  <w:num w:numId="60">
    <w:abstractNumId w:val="23"/>
  </w:num>
  <w:num w:numId="61">
    <w:abstractNumId w:val="76"/>
  </w:num>
  <w:num w:numId="62">
    <w:abstractNumId w:val="16"/>
  </w:num>
  <w:num w:numId="63">
    <w:abstractNumId w:val="54"/>
  </w:num>
  <w:num w:numId="64">
    <w:abstractNumId w:val="18"/>
  </w:num>
  <w:num w:numId="65">
    <w:abstractNumId w:val="40"/>
  </w:num>
  <w:num w:numId="66">
    <w:abstractNumId w:val="65"/>
  </w:num>
  <w:num w:numId="67">
    <w:abstractNumId w:val="31"/>
  </w:num>
  <w:num w:numId="68">
    <w:abstractNumId w:val="14"/>
  </w:num>
  <w:num w:numId="69">
    <w:abstractNumId w:val="55"/>
  </w:num>
  <w:num w:numId="70">
    <w:abstractNumId w:val="51"/>
  </w:num>
  <w:num w:numId="71">
    <w:abstractNumId w:val="0"/>
  </w:num>
  <w:num w:numId="72">
    <w:abstractNumId w:val="57"/>
  </w:num>
  <w:num w:numId="73">
    <w:abstractNumId w:val="29"/>
  </w:num>
  <w:num w:numId="74">
    <w:abstractNumId w:val="48"/>
  </w:num>
  <w:num w:numId="75">
    <w:abstractNumId w:val="28"/>
  </w:num>
  <w:num w:numId="76">
    <w:abstractNumId w:val="9"/>
  </w:num>
  <w:num w:numId="77">
    <w:abstractNumId w:val="3"/>
  </w:num>
  <w:num w:numId="78">
    <w:abstractNumId w:val="6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DF2"/>
    <w:rsid w:val="000102E3"/>
    <w:rsid w:val="000F26DE"/>
    <w:rsid w:val="001B2B60"/>
    <w:rsid w:val="001F63D8"/>
    <w:rsid w:val="00242646"/>
    <w:rsid w:val="00374DA0"/>
    <w:rsid w:val="003C45F2"/>
    <w:rsid w:val="003C6F75"/>
    <w:rsid w:val="003D21E5"/>
    <w:rsid w:val="004162A7"/>
    <w:rsid w:val="0045091C"/>
    <w:rsid w:val="00456B07"/>
    <w:rsid w:val="00465E94"/>
    <w:rsid w:val="00480560"/>
    <w:rsid w:val="00622217"/>
    <w:rsid w:val="006B2BEA"/>
    <w:rsid w:val="0073428A"/>
    <w:rsid w:val="007859A2"/>
    <w:rsid w:val="007D4E48"/>
    <w:rsid w:val="0094776C"/>
    <w:rsid w:val="00983503"/>
    <w:rsid w:val="00A64A2D"/>
    <w:rsid w:val="00AA3A5B"/>
    <w:rsid w:val="00B77476"/>
    <w:rsid w:val="00B86C40"/>
    <w:rsid w:val="00BF3DF2"/>
    <w:rsid w:val="00C14496"/>
    <w:rsid w:val="00C833A4"/>
    <w:rsid w:val="00C90708"/>
    <w:rsid w:val="00D760E4"/>
    <w:rsid w:val="00DA2EEC"/>
    <w:rsid w:val="00DC65FE"/>
    <w:rsid w:val="00DE1B2F"/>
    <w:rsid w:val="00E93049"/>
    <w:rsid w:val="00F45A1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F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Calibri"/>
        <w:kern w:val="2"/>
        <w:sz w:val="24"/>
        <w:szCs w:val="22"/>
        <w:lang w:val="hu-HU" w:eastAsia="en-US" w:bidi="ar-SA"/>
      </w:rPr>
    </w:rPrDefault>
    <w:pPrDefault>
      <w:pPr>
        <w:suppressAutoHyphens/>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spacing w:after="200"/>
    </w:pPr>
    <w:rPr>
      <w:rFonts w:cs="Times New Roman"/>
    </w:rPr>
  </w:style>
  <w:style w:type="paragraph" w:styleId="Cmsor1">
    <w:name w:val="heading 1"/>
    <w:basedOn w:val="Norml"/>
    <w:next w:val="Szvegtrzs"/>
    <w:uiPriority w:val="9"/>
    <w:qFormat/>
    <w:pPr>
      <w:keepNext/>
      <w:keepLines/>
      <w:numPr>
        <w:numId w:val="1"/>
      </w:numPr>
      <w:spacing w:before="480" w:after="0"/>
      <w:outlineLvl w:val="0"/>
    </w:pPr>
    <w:rPr>
      <w:rFonts w:ascii="Cambria" w:hAnsi="Cambria"/>
      <w:b/>
      <w:bCs/>
      <w:color w:val="365F91"/>
      <w:sz w:val="28"/>
      <w:szCs w:val="28"/>
    </w:rPr>
  </w:style>
  <w:style w:type="paragraph" w:styleId="Cmsor2">
    <w:name w:val="heading 2"/>
    <w:basedOn w:val="Norml"/>
    <w:next w:val="Szvegtrzs"/>
    <w:uiPriority w:val="9"/>
    <w:semiHidden/>
    <w:unhideWhenUsed/>
    <w:qFormat/>
    <w:pPr>
      <w:keepNext/>
      <w:keepLines/>
      <w:numPr>
        <w:ilvl w:val="1"/>
        <w:numId w:val="1"/>
      </w:numPr>
      <w:spacing w:before="200" w:after="0"/>
      <w:outlineLvl w:val="1"/>
    </w:pPr>
    <w:rPr>
      <w:rFonts w:ascii="Cambria" w:hAnsi="Cambria"/>
      <w:b/>
      <w:bCs/>
      <w:color w:val="4F81BD"/>
      <w:sz w:val="26"/>
      <w:szCs w:val="26"/>
    </w:rPr>
  </w:style>
  <w:style w:type="paragraph" w:styleId="Cmsor3">
    <w:name w:val="heading 3"/>
    <w:basedOn w:val="Norml"/>
    <w:next w:val="Szvegtrzs"/>
    <w:uiPriority w:val="9"/>
    <w:semiHidden/>
    <w:unhideWhenUsed/>
    <w:qFormat/>
    <w:pPr>
      <w:keepNext/>
      <w:keepLines/>
      <w:numPr>
        <w:ilvl w:val="2"/>
        <w:numId w:val="1"/>
      </w:numPr>
      <w:spacing w:before="200" w:after="0"/>
      <w:outlineLvl w:val="2"/>
    </w:pPr>
    <w:rPr>
      <w:rFonts w:ascii="Cambria" w:hAnsi="Cambria"/>
      <w:b/>
      <w:bCs/>
      <w:color w:val="4F81BD"/>
    </w:rPr>
  </w:style>
  <w:style w:type="paragraph" w:styleId="Cmsor4">
    <w:name w:val="heading 4"/>
    <w:basedOn w:val="Norml"/>
    <w:next w:val="Szvegtrzs"/>
    <w:uiPriority w:val="9"/>
    <w:semiHidden/>
    <w:unhideWhenUsed/>
    <w:qFormat/>
    <w:pPr>
      <w:keepNext/>
      <w:keepLines/>
      <w:numPr>
        <w:ilvl w:val="3"/>
        <w:numId w:val="1"/>
      </w:numPr>
      <w:spacing w:before="200" w:after="0"/>
      <w:outlineLvl w:val="3"/>
    </w:pPr>
    <w:rPr>
      <w:rFonts w:ascii="Cambria" w:hAnsi="Cambria"/>
      <w:b/>
      <w:bCs/>
      <w:i/>
      <w:iCs/>
      <w:color w:val="4F81BD"/>
    </w:rPr>
  </w:style>
  <w:style w:type="paragraph" w:styleId="Cmsor5">
    <w:name w:val="heading 5"/>
    <w:basedOn w:val="Norml"/>
    <w:next w:val="Szvegtrzs"/>
    <w:uiPriority w:val="9"/>
    <w:semiHidden/>
    <w:unhideWhenUsed/>
    <w:qFormat/>
    <w:pPr>
      <w:keepNext/>
      <w:keepLines/>
      <w:numPr>
        <w:ilvl w:val="4"/>
        <w:numId w:val="1"/>
      </w:numPr>
      <w:spacing w:before="200" w:after="0"/>
      <w:outlineLvl w:val="4"/>
    </w:pPr>
    <w:rPr>
      <w:rFonts w:ascii="Cambria" w:hAnsi="Cambria"/>
      <w:color w:val="243F60"/>
    </w:rPr>
  </w:style>
  <w:style w:type="paragraph" w:styleId="Cmsor6">
    <w:name w:val="heading 6"/>
    <w:basedOn w:val="Norml"/>
    <w:next w:val="Szvegtrzs"/>
    <w:uiPriority w:val="9"/>
    <w:semiHidden/>
    <w:unhideWhenUsed/>
    <w:qFormat/>
    <w:pPr>
      <w:keepNext/>
      <w:keepLines/>
      <w:numPr>
        <w:ilvl w:val="5"/>
        <w:numId w:val="1"/>
      </w:numPr>
      <w:spacing w:before="200" w:after="0"/>
      <w:outlineLvl w:val="5"/>
    </w:pPr>
    <w:rPr>
      <w:rFonts w:ascii="Cambria" w:hAnsi="Cambria"/>
      <w:i/>
      <w:iCs/>
      <w:color w:val="243F60"/>
    </w:rPr>
  </w:style>
  <w:style w:type="paragraph" w:styleId="Cmsor7">
    <w:name w:val="heading 7"/>
    <w:basedOn w:val="Norml"/>
    <w:next w:val="Szvegtrzs"/>
    <w:qFormat/>
    <w:pPr>
      <w:keepNext/>
      <w:keepLines/>
      <w:numPr>
        <w:ilvl w:val="6"/>
        <w:numId w:val="1"/>
      </w:numPr>
      <w:spacing w:before="200" w:after="0"/>
      <w:outlineLvl w:val="6"/>
    </w:pPr>
    <w:rPr>
      <w:rFonts w:ascii="Cambria" w:hAnsi="Cambria"/>
      <w:i/>
      <w:iCs/>
      <w:color w:val="404040"/>
    </w:rPr>
  </w:style>
  <w:style w:type="paragraph" w:styleId="Cmsor8">
    <w:name w:val="heading 8"/>
    <w:basedOn w:val="Norml"/>
    <w:next w:val="Szvegtrzs"/>
    <w:qFormat/>
    <w:pPr>
      <w:keepNext/>
      <w:keepLines/>
      <w:numPr>
        <w:ilvl w:val="7"/>
        <w:numId w:val="1"/>
      </w:numPr>
      <w:spacing w:before="200" w:after="0"/>
      <w:outlineLvl w:val="7"/>
    </w:pPr>
    <w:rPr>
      <w:rFonts w:ascii="Cambria" w:hAnsi="Cambria"/>
      <w:color w:val="404040"/>
      <w:sz w:val="20"/>
      <w:szCs w:val="20"/>
    </w:rPr>
  </w:style>
  <w:style w:type="paragraph" w:styleId="Cmsor9">
    <w:name w:val="heading 9"/>
    <w:basedOn w:val="Norml"/>
    <w:next w:val="Szvegtrzs"/>
    <w:qFormat/>
    <w:pPr>
      <w:keepNext/>
      <w:keepLines/>
      <w:numPr>
        <w:ilvl w:val="8"/>
        <w:numId w:val="1"/>
      </w:numPr>
      <w:spacing w:before="200" w:after="0"/>
      <w:outlineLvl w:val="8"/>
    </w:pPr>
    <w:rPr>
      <w:rFonts w:ascii="Cambria" w:hAnsi="Cambria"/>
      <w:i/>
      <w:iCs/>
      <w:color w:val="404040"/>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uborkszvegChar">
    <w:name w:val="Buborékszöveg Char"/>
    <w:basedOn w:val="Bekezdsalapbettpusa"/>
    <w:qFormat/>
    <w:rPr>
      <w:rFonts w:ascii="Tahoma" w:hAnsi="Tahoma" w:cs="Tahoma"/>
      <w:sz w:val="16"/>
      <w:szCs w:val="16"/>
    </w:rPr>
  </w:style>
  <w:style w:type="character" w:customStyle="1" w:styleId="Cmsor1Char">
    <w:name w:val="Címsor 1 Char"/>
    <w:basedOn w:val="Bekezdsalapbettpusa"/>
    <w:qFormat/>
    <w:rPr>
      <w:rFonts w:ascii="Cambria" w:hAnsi="Cambria"/>
      <w:b/>
      <w:bCs/>
      <w:color w:val="365F91"/>
      <w:sz w:val="28"/>
      <w:szCs w:val="28"/>
    </w:rPr>
  </w:style>
  <w:style w:type="character" w:customStyle="1" w:styleId="Cmsor2Char">
    <w:name w:val="Címsor 2 Char"/>
    <w:basedOn w:val="Bekezdsalapbettpusa"/>
    <w:qFormat/>
    <w:rPr>
      <w:rFonts w:ascii="Cambria" w:hAnsi="Cambria"/>
      <w:b/>
      <w:bCs/>
      <w:color w:val="4F81BD"/>
      <w:sz w:val="26"/>
      <w:szCs w:val="26"/>
    </w:rPr>
  </w:style>
  <w:style w:type="character" w:customStyle="1" w:styleId="Cmsor3Char">
    <w:name w:val="Címsor 3 Char"/>
    <w:basedOn w:val="Bekezdsalapbettpusa"/>
    <w:qFormat/>
    <w:rPr>
      <w:rFonts w:ascii="Cambria" w:hAnsi="Cambria"/>
      <w:b/>
      <w:bCs/>
      <w:color w:val="4F81BD"/>
    </w:rPr>
  </w:style>
  <w:style w:type="character" w:customStyle="1" w:styleId="Cmsor4Char">
    <w:name w:val="Címsor 4 Char"/>
    <w:basedOn w:val="Bekezdsalapbettpusa"/>
    <w:qFormat/>
    <w:rPr>
      <w:rFonts w:ascii="Cambria" w:hAnsi="Cambria"/>
      <w:b/>
      <w:bCs/>
      <w:i/>
      <w:iCs/>
      <w:color w:val="4F81BD"/>
    </w:rPr>
  </w:style>
  <w:style w:type="character" w:customStyle="1" w:styleId="Cmsor5Char">
    <w:name w:val="Címsor 5 Char"/>
    <w:basedOn w:val="Bekezdsalapbettpusa"/>
    <w:qFormat/>
    <w:rPr>
      <w:rFonts w:ascii="Cambria" w:hAnsi="Cambria"/>
      <w:color w:val="243F60"/>
    </w:rPr>
  </w:style>
  <w:style w:type="character" w:customStyle="1" w:styleId="Cmsor6Char">
    <w:name w:val="Címsor 6 Char"/>
    <w:basedOn w:val="Bekezdsalapbettpusa"/>
    <w:qFormat/>
    <w:rPr>
      <w:rFonts w:ascii="Cambria" w:hAnsi="Cambria"/>
      <w:i/>
      <w:iCs/>
      <w:color w:val="243F60"/>
    </w:rPr>
  </w:style>
  <w:style w:type="character" w:customStyle="1" w:styleId="Cmsor7Char">
    <w:name w:val="Címsor 7 Char"/>
    <w:basedOn w:val="Bekezdsalapbettpusa"/>
    <w:qFormat/>
    <w:rPr>
      <w:rFonts w:ascii="Cambria" w:hAnsi="Cambria"/>
      <w:i/>
      <w:iCs/>
      <w:color w:val="404040"/>
    </w:rPr>
  </w:style>
  <w:style w:type="character" w:customStyle="1" w:styleId="Cmsor8Char">
    <w:name w:val="Címsor 8 Char"/>
    <w:basedOn w:val="Bekezdsalapbettpusa"/>
    <w:qFormat/>
    <w:rPr>
      <w:rFonts w:ascii="Cambria" w:hAnsi="Cambria"/>
      <w:color w:val="404040"/>
      <w:sz w:val="20"/>
      <w:szCs w:val="20"/>
    </w:rPr>
  </w:style>
  <w:style w:type="character" w:customStyle="1" w:styleId="Cmsor9Char">
    <w:name w:val="Címsor 9 Char"/>
    <w:basedOn w:val="Bekezdsalapbettpusa"/>
    <w:qFormat/>
    <w:rPr>
      <w:rFonts w:ascii="Cambria" w:hAnsi="Cambria"/>
      <w:i/>
      <w:iCs/>
      <w:color w:val="404040"/>
      <w:sz w:val="20"/>
      <w:szCs w:val="20"/>
    </w:rPr>
  </w:style>
  <w:style w:type="character" w:customStyle="1" w:styleId="Internet-hivatkozs">
    <w:name w:val="Internet-hivatkozás"/>
    <w:basedOn w:val="Bekezdsalapbettpusa"/>
    <w:rPr>
      <w:color w:val="0000FF"/>
      <w:u w:val="single"/>
    </w:rPr>
  </w:style>
  <w:style w:type="character" w:customStyle="1" w:styleId="Bullets">
    <w:name w:val="Bullets"/>
    <w:qFormat/>
    <w:rPr>
      <w:rFonts w:ascii="OpenSymbol" w:eastAsia="OpenSymbol" w:hAnsi="OpenSymbol" w:cs="OpenSymbol"/>
    </w:rPr>
  </w:style>
  <w:style w:type="character" w:customStyle="1" w:styleId="Megltogatottinternet-hivatkozs">
    <w:name w:val="Meglátogatott internet-hivatkozás"/>
    <w:rPr>
      <w:color w:val="800000"/>
      <w:u w:val="single"/>
    </w:rPr>
  </w:style>
  <w:style w:type="paragraph" w:customStyle="1" w:styleId="Cmsor">
    <w:name w:val="Címsor"/>
    <w:basedOn w:val="Norml"/>
    <w:next w:val="Szvegtrzs"/>
    <w:qFormat/>
    <w:pPr>
      <w:keepNext/>
      <w:spacing w:before="240" w:after="120"/>
    </w:pPr>
    <w:rPr>
      <w:rFonts w:ascii="Arial" w:eastAsia="Microsoft YaHei" w:hAnsi="Arial" w:cs="Mangal"/>
      <w:sz w:val="28"/>
      <w:szCs w:val="28"/>
    </w:rPr>
  </w:style>
  <w:style w:type="paragraph" w:styleId="Szvegtrzs">
    <w:name w:val="Body Text"/>
    <w:basedOn w:val="Norml"/>
    <w:pPr>
      <w:spacing w:after="120"/>
    </w:pPr>
  </w:style>
  <w:style w:type="paragraph" w:styleId="Lista">
    <w:name w:val="List"/>
    <w:basedOn w:val="Szvegtrzs"/>
    <w:rPr>
      <w:rFonts w:cs="Mangal"/>
    </w:rPr>
  </w:style>
  <w:style w:type="paragraph" w:styleId="Kpalrs">
    <w:name w:val="caption"/>
    <w:basedOn w:val="Norml"/>
    <w:qFormat/>
    <w:pPr>
      <w:suppressLineNumbers/>
      <w:spacing w:before="120" w:after="120"/>
    </w:pPr>
    <w:rPr>
      <w:rFonts w:cs="Mangal"/>
      <w:i/>
      <w:iCs/>
      <w:szCs w:val="24"/>
    </w:rPr>
  </w:style>
  <w:style w:type="paragraph" w:customStyle="1" w:styleId="Trgymutat">
    <w:name w:val="Tárgymutató"/>
    <w:basedOn w:val="Norml"/>
    <w:qFormat/>
    <w:pPr>
      <w:suppressLineNumbers/>
    </w:pPr>
    <w:rPr>
      <w:rFonts w:cs="Mangal"/>
    </w:rPr>
  </w:style>
  <w:style w:type="paragraph" w:styleId="Listaszerbekezds">
    <w:name w:val="List Paragraph"/>
    <w:basedOn w:val="Norml"/>
    <w:qFormat/>
    <w:pPr>
      <w:ind w:left="720"/>
    </w:pPr>
  </w:style>
  <w:style w:type="paragraph" w:styleId="NormlWeb">
    <w:name w:val="Normal (Web)"/>
    <w:basedOn w:val="Norml"/>
    <w:uiPriority w:val="99"/>
    <w:qFormat/>
    <w:pPr>
      <w:spacing w:after="0" w:line="240" w:lineRule="auto"/>
    </w:pPr>
    <w:rPr>
      <w:rFonts w:eastAsia="Times New Roman"/>
      <w:szCs w:val="24"/>
      <w:lang w:eastAsia="hu-HU"/>
    </w:rPr>
  </w:style>
  <w:style w:type="paragraph" w:styleId="Buborkszveg">
    <w:name w:val="Balloon Text"/>
    <w:basedOn w:val="Norml"/>
    <w:qFormat/>
    <w:pPr>
      <w:spacing w:after="0" w:line="240" w:lineRule="auto"/>
    </w:pPr>
    <w:rPr>
      <w:rFonts w:ascii="Tahoma" w:hAnsi="Tahoma" w:cs="Tahoma"/>
      <w:sz w:val="16"/>
      <w:szCs w:val="16"/>
    </w:rPr>
  </w:style>
  <w:style w:type="paragraph" w:styleId="Trgymutatcm">
    <w:name w:val="index heading"/>
    <w:basedOn w:val="Cmsor"/>
    <w:pPr>
      <w:suppressLineNumbers/>
    </w:pPr>
    <w:rPr>
      <w:b/>
      <w:bCs/>
      <w:sz w:val="32"/>
      <w:szCs w:val="32"/>
    </w:rPr>
  </w:style>
  <w:style w:type="paragraph" w:styleId="Hivatkozsjegyzk-fej">
    <w:name w:val="toa heading"/>
    <w:basedOn w:val="Cmsor1"/>
    <w:pPr>
      <w:numPr>
        <w:numId w:val="0"/>
      </w:numPr>
      <w:suppressLineNumbers/>
    </w:pPr>
    <w:rPr>
      <w:sz w:val="32"/>
      <w:szCs w:val="32"/>
      <w:lang w:eastAsia="hu-HU"/>
    </w:rPr>
  </w:style>
  <w:style w:type="paragraph" w:styleId="TJ1">
    <w:name w:val="toc 1"/>
    <w:basedOn w:val="Norml"/>
    <w:uiPriority w:val="39"/>
    <w:pPr>
      <w:tabs>
        <w:tab w:val="right" w:leader="dot" w:pos="9638"/>
      </w:tabs>
      <w:spacing w:after="100"/>
    </w:pPr>
  </w:style>
  <w:style w:type="paragraph" w:styleId="TJ2">
    <w:name w:val="toc 2"/>
    <w:basedOn w:val="Norml"/>
    <w:pPr>
      <w:tabs>
        <w:tab w:val="right" w:leader="dot" w:pos="9355"/>
      </w:tabs>
      <w:spacing w:after="100"/>
      <w:ind w:left="240"/>
    </w:pPr>
  </w:style>
  <w:style w:type="paragraph" w:styleId="Nincstrkz">
    <w:name w:val="No Spacing"/>
    <w:qFormat/>
    <w:pPr>
      <w:spacing w:line="240" w:lineRule="auto"/>
    </w:pPr>
    <w:rPr>
      <w:rFonts w:cs="Times New Roman"/>
    </w:rPr>
  </w:style>
  <w:style w:type="character" w:styleId="Hiperhivatkozs">
    <w:name w:val="Hyperlink"/>
    <w:basedOn w:val="Bekezdsalapbettpusa"/>
    <w:uiPriority w:val="99"/>
    <w:unhideWhenUsed/>
    <w:rsid w:val="00B77476"/>
    <w:rPr>
      <w:color w:val="0563C1" w:themeColor="hyperlink"/>
      <w:u w:val="single"/>
    </w:rPr>
  </w:style>
  <w:style w:type="paragraph" w:styleId="lfej">
    <w:name w:val="header"/>
    <w:basedOn w:val="Norml"/>
    <w:link w:val="lfejChar"/>
    <w:uiPriority w:val="99"/>
    <w:unhideWhenUsed/>
    <w:rsid w:val="00B86C40"/>
    <w:pPr>
      <w:tabs>
        <w:tab w:val="center" w:pos="4536"/>
        <w:tab w:val="right" w:pos="9072"/>
      </w:tabs>
      <w:spacing w:after="0" w:line="240" w:lineRule="auto"/>
    </w:pPr>
  </w:style>
  <w:style w:type="character" w:customStyle="1" w:styleId="lfejChar">
    <w:name w:val="Élőfej Char"/>
    <w:basedOn w:val="Bekezdsalapbettpusa"/>
    <w:link w:val="lfej"/>
    <w:uiPriority w:val="99"/>
    <w:rsid w:val="00B86C40"/>
    <w:rPr>
      <w:rFonts w:cs="Times New Roman"/>
    </w:rPr>
  </w:style>
  <w:style w:type="paragraph" w:styleId="llb">
    <w:name w:val="footer"/>
    <w:basedOn w:val="Norml"/>
    <w:link w:val="llbChar"/>
    <w:uiPriority w:val="99"/>
    <w:unhideWhenUsed/>
    <w:rsid w:val="00B86C40"/>
    <w:pPr>
      <w:tabs>
        <w:tab w:val="center" w:pos="4536"/>
        <w:tab w:val="right" w:pos="9072"/>
      </w:tabs>
      <w:spacing w:after="0" w:line="240" w:lineRule="auto"/>
    </w:pPr>
  </w:style>
  <w:style w:type="character" w:customStyle="1" w:styleId="llbChar">
    <w:name w:val="Élőláb Char"/>
    <w:basedOn w:val="Bekezdsalapbettpusa"/>
    <w:link w:val="llb"/>
    <w:uiPriority w:val="99"/>
    <w:rsid w:val="00B86C4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Calibri"/>
        <w:kern w:val="2"/>
        <w:sz w:val="24"/>
        <w:szCs w:val="22"/>
        <w:lang w:val="hu-HU" w:eastAsia="en-US" w:bidi="ar-SA"/>
      </w:rPr>
    </w:rPrDefault>
    <w:pPrDefault>
      <w:pPr>
        <w:suppressAutoHyphens/>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spacing w:after="200"/>
    </w:pPr>
    <w:rPr>
      <w:rFonts w:cs="Times New Roman"/>
    </w:rPr>
  </w:style>
  <w:style w:type="paragraph" w:styleId="Cmsor1">
    <w:name w:val="heading 1"/>
    <w:basedOn w:val="Norml"/>
    <w:next w:val="Szvegtrzs"/>
    <w:uiPriority w:val="9"/>
    <w:qFormat/>
    <w:pPr>
      <w:keepNext/>
      <w:keepLines/>
      <w:numPr>
        <w:numId w:val="1"/>
      </w:numPr>
      <w:spacing w:before="480" w:after="0"/>
      <w:outlineLvl w:val="0"/>
    </w:pPr>
    <w:rPr>
      <w:rFonts w:ascii="Cambria" w:hAnsi="Cambria"/>
      <w:b/>
      <w:bCs/>
      <w:color w:val="365F91"/>
      <w:sz w:val="28"/>
      <w:szCs w:val="28"/>
    </w:rPr>
  </w:style>
  <w:style w:type="paragraph" w:styleId="Cmsor2">
    <w:name w:val="heading 2"/>
    <w:basedOn w:val="Norml"/>
    <w:next w:val="Szvegtrzs"/>
    <w:uiPriority w:val="9"/>
    <w:semiHidden/>
    <w:unhideWhenUsed/>
    <w:qFormat/>
    <w:pPr>
      <w:keepNext/>
      <w:keepLines/>
      <w:numPr>
        <w:ilvl w:val="1"/>
        <w:numId w:val="1"/>
      </w:numPr>
      <w:spacing w:before="200" w:after="0"/>
      <w:outlineLvl w:val="1"/>
    </w:pPr>
    <w:rPr>
      <w:rFonts w:ascii="Cambria" w:hAnsi="Cambria"/>
      <w:b/>
      <w:bCs/>
      <w:color w:val="4F81BD"/>
      <w:sz w:val="26"/>
      <w:szCs w:val="26"/>
    </w:rPr>
  </w:style>
  <w:style w:type="paragraph" w:styleId="Cmsor3">
    <w:name w:val="heading 3"/>
    <w:basedOn w:val="Norml"/>
    <w:next w:val="Szvegtrzs"/>
    <w:uiPriority w:val="9"/>
    <w:semiHidden/>
    <w:unhideWhenUsed/>
    <w:qFormat/>
    <w:pPr>
      <w:keepNext/>
      <w:keepLines/>
      <w:numPr>
        <w:ilvl w:val="2"/>
        <w:numId w:val="1"/>
      </w:numPr>
      <w:spacing w:before="200" w:after="0"/>
      <w:outlineLvl w:val="2"/>
    </w:pPr>
    <w:rPr>
      <w:rFonts w:ascii="Cambria" w:hAnsi="Cambria"/>
      <w:b/>
      <w:bCs/>
      <w:color w:val="4F81BD"/>
    </w:rPr>
  </w:style>
  <w:style w:type="paragraph" w:styleId="Cmsor4">
    <w:name w:val="heading 4"/>
    <w:basedOn w:val="Norml"/>
    <w:next w:val="Szvegtrzs"/>
    <w:uiPriority w:val="9"/>
    <w:semiHidden/>
    <w:unhideWhenUsed/>
    <w:qFormat/>
    <w:pPr>
      <w:keepNext/>
      <w:keepLines/>
      <w:numPr>
        <w:ilvl w:val="3"/>
        <w:numId w:val="1"/>
      </w:numPr>
      <w:spacing w:before="200" w:after="0"/>
      <w:outlineLvl w:val="3"/>
    </w:pPr>
    <w:rPr>
      <w:rFonts w:ascii="Cambria" w:hAnsi="Cambria"/>
      <w:b/>
      <w:bCs/>
      <w:i/>
      <w:iCs/>
      <w:color w:val="4F81BD"/>
    </w:rPr>
  </w:style>
  <w:style w:type="paragraph" w:styleId="Cmsor5">
    <w:name w:val="heading 5"/>
    <w:basedOn w:val="Norml"/>
    <w:next w:val="Szvegtrzs"/>
    <w:uiPriority w:val="9"/>
    <w:semiHidden/>
    <w:unhideWhenUsed/>
    <w:qFormat/>
    <w:pPr>
      <w:keepNext/>
      <w:keepLines/>
      <w:numPr>
        <w:ilvl w:val="4"/>
        <w:numId w:val="1"/>
      </w:numPr>
      <w:spacing w:before="200" w:after="0"/>
      <w:outlineLvl w:val="4"/>
    </w:pPr>
    <w:rPr>
      <w:rFonts w:ascii="Cambria" w:hAnsi="Cambria"/>
      <w:color w:val="243F60"/>
    </w:rPr>
  </w:style>
  <w:style w:type="paragraph" w:styleId="Cmsor6">
    <w:name w:val="heading 6"/>
    <w:basedOn w:val="Norml"/>
    <w:next w:val="Szvegtrzs"/>
    <w:uiPriority w:val="9"/>
    <w:semiHidden/>
    <w:unhideWhenUsed/>
    <w:qFormat/>
    <w:pPr>
      <w:keepNext/>
      <w:keepLines/>
      <w:numPr>
        <w:ilvl w:val="5"/>
        <w:numId w:val="1"/>
      </w:numPr>
      <w:spacing w:before="200" w:after="0"/>
      <w:outlineLvl w:val="5"/>
    </w:pPr>
    <w:rPr>
      <w:rFonts w:ascii="Cambria" w:hAnsi="Cambria"/>
      <w:i/>
      <w:iCs/>
      <w:color w:val="243F60"/>
    </w:rPr>
  </w:style>
  <w:style w:type="paragraph" w:styleId="Cmsor7">
    <w:name w:val="heading 7"/>
    <w:basedOn w:val="Norml"/>
    <w:next w:val="Szvegtrzs"/>
    <w:qFormat/>
    <w:pPr>
      <w:keepNext/>
      <w:keepLines/>
      <w:numPr>
        <w:ilvl w:val="6"/>
        <w:numId w:val="1"/>
      </w:numPr>
      <w:spacing w:before="200" w:after="0"/>
      <w:outlineLvl w:val="6"/>
    </w:pPr>
    <w:rPr>
      <w:rFonts w:ascii="Cambria" w:hAnsi="Cambria"/>
      <w:i/>
      <w:iCs/>
      <w:color w:val="404040"/>
    </w:rPr>
  </w:style>
  <w:style w:type="paragraph" w:styleId="Cmsor8">
    <w:name w:val="heading 8"/>
    <w:basedOn w:val="Norml"/>
    <w:next w:val="Szvegtrzs"/>
    <w:qFormat/>
    <w:pPr>
      <w:keepNext/>
      <w:keepLines/>
      <w:numPr>
        <w:ilvl w:val="7"/>
        <w:numId w:val="1"/>
      </w:numPr>
      <w:spacing w:before="200" w:after="0"/>
      <w:outlineLvl w:val="7"/>
    </w:pPr>
    <w:rPr>
      <w:rFonts w:ascii="Cambria" w:hAnsi="Cambria"/>
      <w:color w:val="404040"/>
      <w:sz w:val="20"/>
      <w:szCs w:val="20"/>
    </w:rPr>
  </w:style>
  <w:style w:type="paragraph" w:styleId="Cmsor9">
    <w:name w:val="heading 9"/>
    <w:basedOn w:val="Norml"/>
    <w:next w:val="Szvegtrzs"/>
    <w:qFormat/>
    <w:pPr>
      <w:keepNext/>
      <w:keepLines/>
      <w:numPr>
        <w:ilvl w:val="8"/>
        <w:numId w:val="1"/>
      </w:numPr>
      <w:spacing w:before="200" w:after="0"/>
      <w:outlineLvl w:val="8"/>
    </w:pPr>
    <w:rPr>
      <w:rFonts w:ascii="Cambria" w:hAnsi="Cambria"/>
      <w:i/>
      <w:iCs/>
      <w:color w:val="404040"/>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uborkszvegChar">
    <w:name w:val="Buborékszöveg Char"/>
    <w:basedOn w:val="Bekezdsalapbettpusa"/>
    <w:qFormat/>
    <w:rPr>
      <w:rFonts w:ascii="Tahoma" w:hAnsi="Tahoma" w:cs="Tahoma"/>
      <w:sz w:val="16"/>
      <w:szCs w:val="16"/>
    </w:rPr>
  </w:style>
  <w:style w:type="character" w:customStyle="1" w:styleId="Cmsor1Char">
    <w:name w:val="Címsor 1 Char"/>
    <w:basedOn w:val="Bekezdsalapbettpusa"/>
    <w:qFormat/>
    <w:rPr>
      <w:rFonts w:ascii="Cambria" w:hAnsi="Cambria"/>
      <w:b/>
      <w:bCs/>
      <w:color w:val="365F91"/>
      <w:sz w:val="28"/>
      <w:szCs w:val="28"/>
    </w:rPr>
  </w:style>
  <w:style w:type="character" w:customStyle="1" w:styleId="Cmsor2Char">
    <w:name w:val="Címsor 2 Char"/>
    <w:basedOn w:val="Bekezdsalapbettpusa"/>
    <w:qFormat/>
    <w:rPr>
      <w:rFonts w:ascii="Cambria" w:hAnsi="Cambria"/>
      <w:b/>
      <w:bCs/>
      <w:color w:val="4F81BD"/>
      <w:sz w:val="26"/>
      <w:szCs w:val="26"/>
    </w:rPr>
  </w:style>
  <w:style w:type="character" w:customStyle="1" w:styleId="Cmsor3Char">
    <w:name w:val="Címsor 3 Char"/>
    <w:basedOn w:val="Bekezdsalapbettpusa"/>
    <w:qFormat/>
    <w:rPr>
      <w:rFonts w:ascii="Cambria" w:hAnsi="Cambria"/>
      <w:b/>
      <w:bCs/>
      <w:color w:val="4F81BD"/>
    </w:rPr>
  </w:style>
  <w:style w:type="character" w:customStyle="1" w:styleId="Cmsor4Char">
    <w:name w:val="Címsor 4 Char"/>
    <w:basedOn w:val="Bekezdsalapbettpusa"/>
    <w:qFormat/>
    <w:rPr>
      <w:rFonts w:ascii="Cambria" w:hAnsi="Cambria"/>
      <w:b/>
      <w:bCs/>
      <w:i/>
      <w:iCs/>
      <w:color w:val="4F81BD"/>
    </w:rPr>
  </w:style>
  <w:style w:type="character" w:customStyle="1" w:styleId="Cmsor5Char">
    <w:name w:val="Címsor 5 Char"/>
    <w:basedOn w:val="Bekezdsalapbettpusa"/>
    <w:qFormat/>
    <w:rPr>
      <w:rFonts w:ascii="Cambria" w:hAnsi="Cambria"/>
      <w:color w:val="243F60"/>
    </w:rPr>
  </w:style>
  <w:style w:type="character" w:customStyle="1" w:styleId="Cmsor6Char">
    <w:name w:val="Címsor 6 Char"/>
    <w:basedOn w:val="Bekezdsalapbettpusa"/>
    <w:qFormat/>
    <w:rPr>
      <w:rFonts w:ascii="Cambria" w:hAnsi="Cambria"/>
      <w:i/>
      <w:iCs/>
      <w:color w:val="243F60"/>
    </w:rPr>
  </w:style>
  <w:style w:type="character" w:customStyle="1" w:styleId="Cmsor7Char">
    <w:name w:val="Címsor 7 Char"/>
    <w:basedOn w:val="Bekezdsalapbettpusa"/>
    <w:qFormat/>
    <w:rPr>
      <w:rFonts w:ascii="Cambria" w:hAnsi="Cambria"/>
      <w:i/>
      <w:iCs/>
      <w:color w:val="404040"/>
    </w:rPr>
  </w:style>
  <w:style w:type="character" w:customStyle="1" w:styleId="Cmsor8Char">
    <w:name w:val="Címsor 8 Char"/>
    <w:basedOn w:val="Bekezdsalapbettpusa"/>
    <w:qFormat/>
    <w:rPr>
      <w:rFonts w:ascii="Cambria" w:hAnsi="Cambria"/>
      <w:color w:val="404040"/>
      <w:sz w:val="20"/>
      <w:szCs w:val="20"/>
    </w:rPr>
  </w:style>
  <w:style w:type="character" w:customStyle="1" w:styleId="Cmsor9Char">
    <w:name w:val="Címsor 9 Char"/>
    <w:basedOn w:val="Bekezdsalapbettpusa"/>
    <w:qFormat/>
    <w:rPr>
      <w:rFonts w:ascii="Cambria" w:hAnsi="Cambria"/>
      <w:i/>
      <w:iCs/>
      <w:color w:val="404040"/>
      <w:sz w:val="20"/>
      <w:szCs w:val="20"/>
    </w:rPr>
  </w:style>
  <w:style w:type="character" w:customStyle="1" w:styleId="Internet-hivatkozs">
    <w:name w:val="Internet-hivatkozás"/>
    <w:basedOn w:val="Bekezdsalapbettpusa"/>
    <w:rPr>
      <w:color w:val="0000FF"/>
      <w:u w:val="single"/>
    </w:rPr>
  </w:style>
  <w:style w:type="character" w:customStyle="1" w:styleId="Bullets">
    <w:name w:val="Bullets"/>
    <w:qFormat/>
    <w:rPr>
      <w:rFonts w:ascii="OpenSymbol" w:eastAsia="OpenSymbol" w:hAnsi="OpenSymbol" w:cs="OpenSymbol"/>
    </w:rPr>
  </w:style>
  <w:style w:type="character" w:customStyle="1" w:styleId="Megltogatottinternet-hivatkozs">
    <w:name w:val="Meglátogatott internet-hivatkozás"/>
    <w:rPr>
      <w:color w:val="800000"/>
      <w:u w:val="single"/>
    </w:rPr>
  </w:style>
  <w:style w:type="paragraph" w:customStyle="1" w:styleId="Cmsor">
    <w:name w:val="Címsor"/>
    <w:basedOn w:val="Norml"/>
    <w:next w:val="Szvegtrzs"/>
    <w:qFormat/>
    <w:pPr>
      <w:keepNext/>
      <w:spacing w:before="240" w:after="120"/>
    </w:pPr>
    <w:rPr>
      <w:rFonts w:ascii="Arial" w:eastAsia="Microsoft YaHei" w:hAnsi="Arial" w:cs="Mangal"/>
      <w:sz w:val="28"/>
      <w:szCs w:val="28"/>
    </w:rPr>
  </w:style>
  <w:style w:type="paragraph" w:styleId="Szvegtrzs">
    <w:name w:val="Body Text"/>
    <w:basedOn w:val="Norml"/>
    <w:pPr>
      <w:spacing w:after="120"/>
    </w:pPr>
  </w:style>
  <w:style w:type="paragraph" w:styleId="Lista">
    <w:name w:val="List"/>
    <w:basedOn w:val="Szvegtrzs"/>
    <w:rPr>
      <w:rFonts w:cs="Mangal"/>
    </w:rPr>
  </w:style>
  <w:style w:type="paragraph" w:styleId="Kpalrs">
    <w:name w:val="caption"/>
    <w:basedOn w:val="Norml"/>
    <w:qFormat/>
    <w:pPr>
      <w:suppressLineNumbers/>
      <w:spacing w:before="120" w:after="120"/>
    </w:pPr>
    <w:rPr>
      <w:rFonts w:cs="Mangal"/>
      <w:i/>
      <w:iCs/>
      <w:szCs w:val="24"/>
    </w:rPr>
  </w:style>
  <w:style w:type="paragraph" w:customStyle="1" w:styleId="Trgymutat">
    <w:name w:val="Tárgymutató"/>
    <w:basedOn w:val="Norml"/>
    <w:qFormat/>
    <w:pPr>
      <w:suppressLineNumbers/>
    </w:pPr>
    <w:rPr>
      <w:rFonts w:cs="Mangal"/>
    </w:rPr>
  </w:style>
  <w:style w:type="paragraph" w:styleId="Listaszerbekezds">
    <w:name w:val="List Paragraph"/>
    <w:basedOn w:val="Norml"/>
    <w:qFormat/>
    <w:pPr>
      <w:ind w:left="720"/>
    </w:pPr>
  </w:style>
  <w:style w:type="paragraph" w:styleId="NormlWeb">
    <w:name w:val="Normal (Web)"/>
    <w:basedOn w:val="Norml"/>
    <w:uiPriority w:val="99"/>
    <w:qFormat/>
    <w:pPr>
      <w:spacing w:after="0" w:line="240" w:lineRule="auto"/>
    </w:pPr>
    <w:rPr>
      <w:rFonts w:eastAsia="Times New Roman"/>
      <w:szCs w:val="24"/>
      <w:lang w:eastAsia="hu-HU"/>
    </w:rPr>
  </w:style>
  <w:style w:type="paragraph" w:styleId="Buborkszveg">
    <w:name w:val="Balloon Text"/>
    <w:basedOn w:val="Norml"/>
    <w:qFormat/>
    <w:pPr>
      <w:spacing w:after="0" w:line="240" w:lineRule="auto"/>
    </w:pPr>
    <w:rPr>
      <w:rFonts w:ascii="Tahoma" w:hAnsi="Tahoma" w:cs="Tahoma"/>
      <w:sz w:val="16"/>
      <w:szCs w:val="16"/>
    </w:rPr>
  </w:style>
  <w:style w:type="paragraph" w:styleId="Trgymutatcm">
    <w:name w:val="index heading"/>
    <w:basedOn w:val="Cmsor"/>
    <w:pPr>
      <w:suppressLineNumbers/>
    </w:pPr>
    <w:rPr>
      <w:b/>
      <w:bCs/>
      <w:sz w:val="32"/>
      <w:szCs w:val="32"/>
    </w:rPr>
  </w:style>
  <w:style w:type="paragraph" w:styleId="Hivatkozsjegyzk-fej">
    <w:name w:val="toa heading"/>
    <w:basedOn w:val="Cmsor1"/>
    <w:pPr>
      <w:numPr>
        <w:numId w:val="0"/>
      </w:numPr>
      <w:suppressLineNumbers/>
    </w:pPr>
    <w:rPr>
      <w:sz w:val="32"/>
      <w:szCs w:val="32"/>
      <w:lang w:eastAsia="hu-HU"/>
    </w:rPr>
  </w:style>
  <w:style w:type="paragraph" w:styleId="TJ1">
    <w:name w:val="toc 1"/>
    <w:basedOn w:val="Norml"/>
    <w:uiPriority w:val="39"/>
    <w:pPr>
      <w:tabs>
        <w:tab w:val="right" w:leader="dot" w:pos="9638"/>
      </w:tabs>
      <w:spacing w:after="100"/>
    </w:pPr>
  </w:style>
  <w:style w:type="paragraph" w:styleId="TJ2">
    <w:name w:val="toc 2"/>
    <w:basedOn w:val="Norml"/>
    <w:pPr>
      <w:tabs>
        <w:tab w:val="right" w:leader="dot" w:pos="9355"/>
      </w:tabs>
      <w:spacing w:after="100"/>
      <w:ind w:left="240"/>
    </w:pPr>
  </w:style>
  <w:style w:type="paragraph" w:styleId="Nincstrkz">
    <w:name w:val="No Spacing"/>
    <w:qFormat/>
    <w:pPr>
      <w:spacing w:line="240" w:lineRule="auto"/>
    </w:pPr>
    <w:rPr>
      <w:rFonts w:cs="Times New Roman"/>
    </w:rPr>
  </w:style>
  <w:style w:type="character" w:styleId="Hiperhivatkozs">
    <w:name w:val="Hyperlink"/>
    <w:basedOn w:val="Bekezdsalapbettpusa"/>
    <w:uiPriority w:val="99"/>
    <w:unhideWhenUsed/>
    <w:rsid w:val="00B77476"/>
    <w:rPr>
      <w:color w:val="0563C1" w:themeColor="hyperlink"/>
      <w:u w:val="single"/>
    </w:rPr>
  </w:style>
  <w:style w:type="paragraph" w:styleId="lfej">
    <w:name w:val="header"/>
    <w:basedOn w:val="Norml"/>
    <w:link w:val="lfejChar"/>
    <w:uiPriority w:val="99"/>
    <w:unhideWhenUsed/>
    <w:rsid w:val="00B86C40"/>
    <w:pPr>
      <w:tabs>
        <w:tab w:val="center" w:pos="4536"/>
        <w:tab w:val="right" w:pos="9072"/>
      </w:tabs>
      <w:spacing w:after="0" w:line="240" w:lineRule="auto"/>
    </w:pPr>
  </w:style>
  <w:style w:type="character" w:customStyle="1" w:styleId="lfejChar">
    <w:name w:val="Élőfej Char"/>
    <w:basedOn w:val="Bekezdsalapbettpusa"/>
    <w:link w:val="lfej"/>
    <w:uiPriority w:val="99"/>
    <w:rsid w:val="00B86C40"/>
    <w:rPr>
      <w:rFonts w:cs="Times New Roman"/>
    </w:rPr>
  </w:style>
  <w:style w:type="paragraph" w:styleId="llb">
    <w:name w:val="footer"/>
    <w:basedOn w:val="Norml"/>
    <w:link w:val="llbChar"/>
    <w:uiPriority w:val="99"/>
    <w:unhideWhenUsed/>
    <w:rsid w:val="00B86C40"/>
    <w:pPr>
      <w:tabs>
        <w:tab w:val="center" w:pos="4536"/>
        <w:tab w:val="right" w:pos="9072"/>
      </w:tabs>
      <w:spacing w:after="0" w:line="240" w:lineRule="auto"/>
    </w:pPr>
  </w:style>
  <w:style w:type="character" w:customStyle="1" w:styleId="llbChar">
    <w:name w:val="Élőláb Char"/>
    <w:basedOn w:val="Bekezdsalapbettpusa"/>
    <w:link w:val="llb"/>
    <w:uiPriority w:val="99"/>
    <w:rsid w:val="00B86C4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050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36940-C33F-4036-8A77-F7A8C96D1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60</Pages>
  <Words>17695</Words>
  <Characters>122100</Characters>
  <Application>Microsoft Office Word</Application>
  <DocSecurity>4</DocSecurity>
  <Lines>1017</Lines>
  <Paragraphs>279</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139516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tuba.bela</dc:creator>
  <cp:lastModifiedBy>tuba.bela</cp:lastModifiedBy>
  <cp:revision>2</cp:revision>
  <cp:lastPrinted>2020-09-03T09:21:00Z</cp:lastPrinted>
  <dcterms:created xsi:type="dcterms:W3CDTF">2020-12-16T13:57:00Z</dcterms:created>
  <dcterms:modified xsi:type="dcterms:W3CDTF">2020-12-16T13:57:00Z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