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C208FF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Balassagyarmati Fegyház és Börtön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, 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="004F44A1"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2661 Balassagyarmat, Pf.: 62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 xml:space="preserve">Ha a bv. intézet az általa tartalmilag ellenőrizhető levél tekintetében megállapítja, hogy az a fogvatartás biztonságát veszélyeztető </w:t>
      </w:r>
      <w:proofErr w:type="gramStart"/>
      <w:r w:rsidRPr="00054D72">
        <w:t>adatot</w:t>
      </w:r>
      <w:proofErr w:type="gramEnd"/>
      <w:r w:rsidRPr="00054D72">
        <w:t>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</w:t>
            </w:r>
            <w:r w:rsidR="00C208FF">
              <w:rPr>
                <w:rFonts w:ascii="Freestyle Script" w:hAnsi="Freestyle Script"/>
                <w:sz w:val="32"/>
                <w:szCs w:val="32"/>
              </w:rPr>
              <w:t xml:space="preserve">                               Balassagyarmati Fegyház és Börtön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C208FF">
              <w:rPr>
                <w:rFonts w:ascii="Freestyle Script" w:hAnsi="Freestyle Script"/>
                <w:sz w:val="32"/>
                <w:szCs w:val="32"/>
              </w:rPr>
              <w:t>Balassagyarmat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C208FF">
              <w:rPr>
                <w:rFonts w:ascii="Freestyle Script" w:hAnsi="Freestyle Script"/>
                <w:sz w:val="32"/>
                <w:szCs w:val="32"/>
              </w:rPr>
              <w:t>62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</w:t>
            </w:r>
            <w:r w:rsidR="00C208FF">
              <w:rPr>
                <w:rFonts w:ascii="Freestyle Script" w:hAnsi="Freestyle Script"/>
                <w:sz w:val="32"/>
                <w:szCs w:val="32"/>
              </w:rPr>
              <w:t>2661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A00510"/>
    <w:rsid w:val="00B35246"/>
    <w:rsid w:val="00B44C75"/>
    <w:rsid w:val="00BA2CFF"/>
    <w:rsid w:val="00C208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E056-7272-4577-910C-5D5F5D3D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lelovics.zoltan</cp:lastModifiedBy>
  <cp:revision>2</cp:revision>
  <dcterms:created xsi:type="dcterms:W3CDTF">2019-05-02T07:46:00Z</dcterms:created>
  <dcterms:modified xsi:type="dcterms:W3CDTF">2019-05-02T07:46:00Z</dcterms:modified>
</cp:coreProperties>
</file>