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43" w:rsidRPr="00702143" w:rsidRDefault="00702143" w:rsidP="00702143">
      <w:pPr>
        <w:shd w:val="clear" w:color="auto" w:fill="FFFFFF"/>
        <w:spacing w:line="240" w:lineRule="auto"/>
        <w:ind w:left="3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2143" w:rsidRPr="00702143" w:rsidRDefault="00702143" w:rsidP="00702143">
      <w:pPr>
        <w:shd w:val="clear" w:color="auto" w:fill="FFFFFF"/>
        <w:spacing w:line="240" w:lineRule="auto"/>
        <w:ind w:left="3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TÁJÉKOZTATÓ</w:t>
      </w:r>
    </w:p>
    <w:p w:rsidR="00EF3D78" w:rsidRPr="00702143" w:rsidRDefault="00EF3D78" w:rsidP="00702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pénzküldés szabályai</w:t>
      </w:r>
      <w:r w:rsidR="00702143" w:rsidRPr="007021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ról</w:t>
      </w:r>
    </w:p>
    <w:p w:rsidR="00EF3D78" w:rsidRPr="00702143" w:rsidRDefault="00EF3D78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761C" w:rsidRPr="00702143" w:rsidRDefault="0088761C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15B92" w:rsidRPr="00702143" w:rsidRDefault="00702143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15B92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Pálhalmai</w:t>
      </w:r>
      <w:r w:rsidR="00315B92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Büntetés-végrehajtási Intézetben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intézet)</w:t>
      </w:r>
      <w:r w:rsidR="00315B92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elhelyezett fogvatartottak számlájára az alábbiak szeri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nt van lehetőség pénzt helyezni.</w:t>
      </w:r>
    </w:p>
    <w:p w:rsidR="00315B92" w:rsidRPr="00702143" w:rsidRDefault="00315B9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702143" w:rsidRDefault="00510E44" w:rsidP="007021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315B92" w:rsidRPr="00702143" w:rsidRDefault="00315B92" w:rsidP="00702143">
      <w:pPr>
        <w:pStyle w:val="Listaszerbekezds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intézet pénztárában készpénz befizetésével</w:t>
      </w:r>
    </w:p>
    <w:p w:rsidR="005C60E2" w:rsidRPr="00702143" w:rsidRDefault="005C60E2" w:rsidP="0070214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Pr="00702143" w:rsidRDefault="005C60E2" w:rsidP="0070214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 befizetéshez szükség van a befizető személyazonosságát igazoló okmányra, valamint a fogvatartott nevére, születési adataira vagy nyilvántartási számára.</w:t>
      </w:r>
    </w:p>
    <w:p w:rsidR="005C60E2" w:rsidRPr="00702143" w:rsidRDefault="005C60E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Pénztári befizetés esetén a befizetett összeg a befizetést követő első munkanapon kerül a fogvatartott számlájára.</w:t>
      </w:r>
    </w:p>
    <w:p w:rsidR="00224550" w:rsidRPr="00702143" w:rsidRDefault="00224550" w:rsidP="0070214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0E2" w:rsidRPr="00702143" w:rsidRDefault="005C60E2" w:rsidP="00702143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Pénztári nyitva tartás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C60E2" w:rsidRPr="00702143" w:rsidRDefault="00702143" w:rsidP="00702143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proofErr w:type="gramStart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hétfőtől</w:t>
      </w:r>
      <w:proofErr w:type="gramEnd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5C60E2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péntekig 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C60E2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9:</w:t>
      </w:r>
      <w:r w:rsidR="005C60E2" w:rsidRPr="00702143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00-11:00</w:t>
      </w:r>
    </w:p>
    <w:p w:rsidR="00224550" w:rsidRPr="00702143" w:rsidRDefault="00224550" w:rsidP="00702143">
      <w:pPr>
        <w:pStyle w:val="Listaszerbekezds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5C60E2" w:rsidRPr="00702143" w:rsidRDefault="005C60E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pénztári nyitva tartási időn kívül befizetésre nincs lehetőség! </w:t>
      </w:r>
    </w:p>
    <w:p w:rsidR="002F15DB" w:rsidRPr="00702143" w:rsidRDefault="002F15DB" w:rsidP="007021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Pr="00702143" w:rsidRDefault="002F15DB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befizetési jogcíme lehet </w:t>
      </w:r>
      <w:r w:rsidR="0088761C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célzott pénz 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kiétkezésre</w:t>
      </w:r>
      <w:r w:rsidR="0088761C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, telefonálásra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. tartozás rendezése. Egyéb esetben a befizetett összeg szabad letéti pénznek minősül és a 15/2014. (XII. 17.) IM rendelet szerinti levonási sorrend érvényesül.</w:t>
      </w:r>
    </w:p>
    <w:p w:rsidR="002F15DB" w:rsidRPr="00702143" w:rsidRDefault="002F15DB" w:rsidP="0070214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15DB" w:rsidRPr="00702143" w:rsidRDefault="002F15DB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pénztári befizetésre jogosult személy az intézeten keresztül nem rendezheti a fogvatartott hatóság felé fennálló tartozását. </w:t>
      </w:r>
    </w:p>
    <w:p w:rsidR="00510E44" w:rsidRPr="00702143" w:rsidRDefault="00510E44" w:rsidP="007021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E44" w:rsidRPr="00702143" w:rsidRDefault="00510E44" w:rsidP="007021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315B92" w:rsidRPr="00702143" w:rsidRDefault="00315B92" w:rsidP="007021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Belföldi postautalványon</w:t>
      </w:r>
    </w:p>
    <w:p w:rsidR="005C60E2" w:rsidRPr="00702143" w:rsidRDefault="005C60E2" w:rsidP="00702143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Pr="00702143" w:rsidRDefault="002F15DB" w:rsidP="007021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5DB" w:rsidRPr="00702143" w:rsidRDefault="002F15DB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postahivatalokban feladott belföldi postautalvány „címzett” rovatban a fogvatartott nevét, valamint az intézet címét kell feltüntetni.</w:t>
      </w:r>
    </w:p>
    <w:p w:rsidR="002F15DB" w:rsidRPr="00702143" w:rsidRDefault="002F15DB" w:rsidP="0070214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702143" w:rsidRDefault="009F5C95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feladás postai úton belföldről </w:t>
      </w:r>
      <w:proofErr w:type="spellStart"/>
      <w:r w:rsid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Sándorháza</w:t>
      </w:r>
      <w:proofErr w:type="spellEnd"/>
      <w:r w:rsid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illetve </w:t>
      </w:r>
      <w:proofErr w:type="spellStart"/>
      <w:r w:rsid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Bernátkút</w:t>
      </w:r>
      <w:proofErr w:type="spellEnd"/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objektumra </w:t>
      </w:r>
      <w:r w:rsid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valamint Mélykút alegységre </w:t>
      </w: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vonatkozóan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címen lehetséges:</w:t>
      </w:r>
    </w:p>
    <w:p w:rsidR="00702143" w:rsidRDefault="009F5C95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F5C95" w:rsidRPr="000A7189" w:rsidRDefault="00702143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7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Pálhalmai</w:t>
      </w:r>
      <w:r w:rsidR="009F5C95" w:rsidRPr="000A7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Országos Büntetés-végrehajtási Intézet</w:t>
      </w:r>
    </w:p>
    <w:p w:rsidR="009F5C95" w:rsidRPr="000A7189" w:rsidRDefault="000A718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2401 Dunaújváros Pf. 400.</w:t>
      </w:r>
    </w:p>
    <w:p w:rsidR="00510E44" w:rsidRDefault="00510E44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43" w:rsidRDefault="00702143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43" w:rsidRPr="00702143" w:rsidRDefault="00702143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Pr="00702143" w:rsidRDefault="002F15DB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postautalvány „közlemény” rovatában fel kell tüntetni a fogvatartott nevét, </w:t>
      </w:r>
      <w:r w:rsidR="00506EB0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adatait (születési dátum, anyja neve),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nyilvántartás</w:t>
      </w:r>
      <w:r w:rsidR="006D6B29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i számát.</w:t>
      </w:r>
    </w:p>
    <w:p w:rsidR="006D6B29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feladott külföldi valutát a Posta automatikusan átváltja magyar forintra (HUF), és az átváltott összegből a kezelési költséget levonja.</w:t>
      </w:r>
    </w:p>
    <w:p w:rsidR="00510E44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összeg a beérkezést követő munkanapon kerül a fogvatartott számlájára.</w:t>
      </w:r>
    </w:p>
    <w:p w:rsidR="006D6B29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6B29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61C" w:rsidRPr="00702143" w:rsidRDefault="0088761C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5C95" w:rsidRPr="00702143" w:rsidRDefault="00510E44" w:rsidP="007021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</w:t>
      </w:r>
    </w:p>
    <w:p w:rsidR="00315B92" w:rsidRPr="00702143" w:rsidRDefault="00315B92" w:rsidP="007021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Banki átutalással</w:t>
      </w:r>
    </w:p>
    <w:p w:rsidR="00315B92" w:rsidRPr="00702143" w:rsidRDefault="00315B9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702143" w:rsidRDefault="00EF3D78" w:rsidP="0045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Belföldről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MÁK </w:t>
      </w:r>
      <w:r w:rsidR="000A718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7189">
        <w:rPr>
          <w:rFonts w:ascii="Times New Roman" w:eastAsia="Times New Roman" w:hAnsi="Times New Roman" w:cs="Times New Roman"/>
          <w:sz w:val="24"/>
          <w:szCs w:val="24"/>
          <w:lang w:eastAsia="hu-HU"/>
        </w:rPr>
        <w:t>10029008-01393936-20000002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D78" w:rsidRPr="00702143" w:rsidRDefault="00EF3D78" w:rsidP="0045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Külföldről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hozzátartozó az alábbi címre tud pénzt átutalni a fogvatartott részére: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Bank neve: Magyar Államkincstár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H-1139 Budapest, Váci út 71.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IBAN-kód</w:t>
      </w:r>
      <w:proofErr w:type="spellEnd"/>
      <w:r w:rsidR="00FD101F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: HU</w:t>
      </w:r>
      <w:r w:rsidR="000A7189">
        <w:rPr>
          <w:rFonts w:ascii="Times New Roman" w:eastAsia="Times New Roman" w:hAnsi="Times New Roman" w:cs="Times New Roman"/>
          <w:sz w:val="24"/>
          <w:szCs w:val="24"/>
          <w:lang w:eastAsia="hu-HU"/>
        </w:rPr>
        <w:t>61-1002-9008-0139-3936-2000-0002</w:t>
      </w:r>
    </w:p>
    <w:p w:rsidR="00EF3D78" w:rsidRPr="00702143" w:rsidRDefault="00EF3D78" w:rsidP="007021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SWIFT kód: MANEHUHB</w:t>
      </w:r>
    </w:p>
    <w:p w:rsidR="00EF3D78" w:rsidRPr="00702143" w:rsidRDefault="00EF3D78" w:rsidP="007021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bookmarkStart w:id="0" w:name="_GoBack"/>
      <w:bookmarkEnd w:id="0"/>
    </w:p>
    <w:p w:rsidR="00466DCE" w:rsidRPr="00702143" w:rsidRDefault="00466DCE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Utalásnál nem a kedvezményezett rovatba kell beírni a címzett nevét és nyilvántartási számát, hanem a közlemény rovatba! (A megadott számlaszámhoz tartozó kedvezményezett, azaz </w:t>
      </w:r>
      <w:r w:rsid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számlatulajdonos a Pálhalmai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Büntetés-végrehajtási Intézet.)</w:t>
      </w:r>
    </w:p>
    <w:p w:rsidR="005C60E2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közvetlenül bankszámláról átutalt összeg a banki jóváírást követő első munkanapon kerül a fogvatartott számlájára.</w:t>
      </w:r>
    </w:p>
    <w:p w:rsidR="006D6B29" w:rsidRPr="00702143" w:rsidRDefault="006D6B2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D6B29" w:rsidRPr="00702143" w:rsidRDefault="005C60E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postán ad fel a kapcsolattartó pénzt és nem a fent megadott postacímre, hanem a bankszámlaszámra küldi, akkor a szelvény mindkét oldalára javasolt felírni az összeg</w:t>
      </w:r>
      <w:r w:rsidR="00466DCE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6B29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rendeltetését, mert a könyveléskor nem áll rendelkezésre az eredeti rózsaszín szelvény, csak egy fénymásolatot küld a Magyar Államkincstár. </w:t>
      </w:r>
      <w:r w:rsidR="00466DCE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a beazonosítást követően kerül a pénzösszeg a fogvatartott számlájára, mely esetenként több napot is igénybe vehet.</w:t>
      </w:r>
    </w:p>
    <w:p w:rsidR="005C60E2" w:rsidRPr="00702143" w:rsidRDefault="005C60E2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2143" w:rsidRDefault="009A284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célzottan </w:t>
      </w:r>
      <w:r w:rsidR="00702143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kiétkezésre,</w:t>
      </w:r>
      <w:r w:rsid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telefonálásra beérkező pénzekből levonás nem érvényesíthető. </w:t>
      </w:r>
    </w:p>
    <w:p w:rsidR="00702143" w:rsidRDefault="00702143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2849" w:rsidRPr="00702143" w:rsidRDefault="009A2849" w:rsidP="0070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az esetben, ha a feladó nem jelöl meg felhasználási célt, vagy a címzett más célra kívánja felhasználni a számára beküldött összeget, mint ahogy azt a feladó megjelölte, ez esetben a fogvatartott letéti számláján „kapcsolattartótól érkezett” megjelöléssel kerül könyvelése, melyből a fennálló </w:t>
      </w:r>
      <w:proofErr w:type="spellStart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02143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tartozások,</w:t>
      </w:r>
      <w:r w:rsid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</w:t>
      </w:r>
      <w:r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</w:t>
      </w:r>
      <w:r w:rsidR="0088761C" w:rsidRPr="00702143">
        <w:rPr>
          <w:rFonts w:ascii="Times New Roman" w:eastAsia="Times New Roman" w:hAnsi="Times New Roman" w:cs="Times New Roman"/>
          <w:sz w:val="24"/>
          <w:szCs w:val="24"/>
          <w:lang w:eastAsia="hu-HU"/>
        </w:rPr>
        <w:t>ártérítések összege levonható a 15/2014. (XII. 17.) IM rendeletnek megfelelően.</w:t>
      </w:r>
    </w:p>
    <w:p w:rsidR="009A2849" w:rsidRPr="00702143" w:rsidRDefault="009A2849" w:rsidP="00702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273B" w:rsidRPr="00702143" w:rsidRDefault="00BA273B" w:rsidP="0070214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273B" w:rsidRPr="00702143" w:rsidRDefault="00BA273B" w:rsidP="00702143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A273B" w:rsidRPr="00702143" w:rsidSect="0070214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3" w:rsidRDefault="00702143" w:rsidP="00702143">
      <w:pPr>
        <w:spacing w:after="0" w:line="240" w:lineRule="auto"/>
      </w:pPr>
      <w:r>
        <w:separator/>
      </w:r>
    </w:p>
  </w:endnote>
  <w:endnote w:type="continuationSeparator" w:id="0">
    <w:p w:rsidR="00702143" w:rsidRDefault="00702143" w:rsidP="0070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43" w:rsidRPr="0081690C" w:rsidRDefault="00702143" w:rsidP="00702143">
    <w:pPr>
      <w:tabs>
        <w:tab w:val="center" w:pos="4962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18"/>
      </w:rPr>
      <w:t>Cím: 2401 Dunaújváros Pf. 15</w:t>
    </w:r>
    <w:r w:rsidRPr="0081690C"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8"/>
      </w:rPr>
      <w:t xml:space="preserve"> </w:t>
    </w:r>
    <w:r w:rsidRPr="0081690C">
      <w:rPr>
        <w:rFonts w:ascii="Times New Roman" w:eastAsia="Times New Roman" w:hAnsi="Times New Roman" w:cs="Times New Roman"/>
        <w:sz w:val="18"/>
      </w:rPr>
      <w:t>Tel</w:t>
    </w:r>
    <w:proofErr w:type="gramStart"/>
    <w:r w:rsidRPr="0081690C">
      <w:rPr>
        <w:rFonts w:ascii="Times New Roman" w:eastAsia="Times New Roman" w:hAnsi="Times New Roman" w:cs="Times New Roman"/>
        <w:sz w:val="18"/>
      </w:rPr>
      <w:t>.:</w:t>
    </w:r>
    <w:proofErr w:type="gramEnd"/>
    <w:r w:rsidRPr="0081690C">
      <w:rPr>
        <w:rFonts w:ascii="Times New Roman" w:eastAsia="Times New Roman" w:hAnsi="Times New Roman" w:cs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 w:cs="Times New Roman"/>
          <w:color w:val="0000FF"/>
          <w:sz w:val="18"/>
          <w:u w:val="single"/>
        </w:rPr>
        <w:t>palhalma.uk@bv.gov.hu</w:t>
      </w:r>
    </w:hyperlink>
  </w:p>
  <w:p w:rsidR="00702143" w:rsidRDefault="007021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3" w:rsidRDefault="00702143" w:rsidP="00702143">
      <w:pPr>
        <w:spacing w:after="0" w:line="240" w:lineRule="auto"/>
      </w:pPr>
      <w:r>
        <w:separator/>
      </w:r>
    </w:p>
  </w:footnote>
  <w:footnote w:type="continuationSeparator" w:id="0">
    <w:p w:rsidR="00702143" w:rsidRDefault="00702143" w:rsidP="0070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43" w:rsidRDefault="00702143" w:rsidP="00702143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377B6C6" wp14:editId="52ABC7C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143" w:rsidRPr="005D6560" w:rsidRDefault="00702143" w:rsidP="00702143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 w:cs="Times New Roman"/>
      </w:rPr>
      <w:t>PÁLHALMAI ORSZÁGOS BÜNTETÉS-VÉGREHAJTÁSI INTÉZET</w:t>
    </w:r>
    <w:r w:rsidRPr="008F1075">
      <w:rPr>
        <w:rFonts w:ascii="Times New Roman" w:hAnsi="Times New Roman" w:cs="Times New Roman"/>
        <w:sz w:val="24"/>
      </w:rPr>
      <w:t xml:space="preserve"> </w:t>
    </w:r>
  </w:p>
  <w:p w:rsidR="00702143" w:rsidRDefault="007021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449"/>
    <w:multiLevelType w:val="multilevel"/>
    <w:tmpl w:val="B13253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9EC78D4"/>
    <w:multiLevelType w:val="hybridMultilevel"/>
    <w:tmpl w:val="3338457E"/>
    <w:lvl w:ilvl="0" w:tplc="9D48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27C2"/>
    <w:multiLevelType w:val="hybridMultilevel"/>
    <w:tmpl w:val="520E7234"/>
    <w:lvl w:ilvl="0" w:tplc="63A29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4187"/>
    <w:multiLevelType w:val="hybridMultilevel"/>
    <w:tmpl w:val="163A17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8"/>
    <w:rsid w:val="00014352"/>
    <w:rsid w:val="00020481"/>
    <w:rsid w:val="00050163"/>
    <w:rsid w:val="000A7189"/>
    <w:rsid w:val="0020676F"/>
    <w:rsid w:val="00224550"/>
    <w:rsid w:val="00273B04"/>
    <w:rsid w:val="002F15DB"/>
    <w:rsid w:val="00315B92"/>
    <w:rsid w:val="00404B25"/>
    <w:rsid w:val="00413C70"/>
    <w:rsid w:val="0041505F"/>
    <w:rsid w:val="00454F85"/>
    <w:rsid w:val="00466DCE"/>
    <w:rsid w:val="00506EB0"/>
    <w:rsid w:val="00510E44"/>
    <w:rsid w:val="005C60E2"/>
    <w:rsid w:val="006154B9"/>
    <w:rsid w:val="00622163"/>
    <w:rsid w:val="006D6B29"/>
    <w:rsid w:val="00702143"/>
    <w:rsid w:val="00816827"/>
    <w:rsid w:val="0084310E"/>
    <w:rsid w:val="0088761C"/>
    <w:rsid w:val="0092387F"/>
    <w:rsid w:val="009A2849"/>
    <w:rsid w:val="009A5E80"/>
    <w:rsid w:val="009E77DB"/>
    <w:rsid w:val="009F5C95"/>
    <w:rsid w:val="00A94FEC"/>
    <w:rsid w:val="00AA21C4"/>
    <w:rsid w:val="00BA273B"/>
    <w:rsid w:val="00BA2CCB"/>
    <w:rsid w:val="00BB1FE0"/>
    <w:rsid w:val="00BD4F09"/>
    <w:rsid w:val="00C11BEF"/>
    <w:rsid w:val="00D036A1"/>
    <w:rsid w:val="00EF3D78"/>
    <w:rsid w:val="00F4704A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2143"/>
  </w:style>
  <w:style w:type="paragraph" w:styleId="llb">
    <w:name w:val="footer"/>
    <w:basedOn w:val="Norml"/>
    <w:link w:val="llbChar"/>
    <w:uiPriority w:val="99"/>
    <w:unhideWhenUsed/>
    <w:rsid w:val="0070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2143"/>
  </w:style>
  <w:style w:type="character" w:styleId="Ershangslyozs">
    <w:name w:val="Intense Emphasis"/>
    <w:basedOn w:val="Bekezdsalapbettpusa"/>
    <w:uiPriority w:val="99"/>
    <w:qFormat/>
    <w:rsid w:val="00702143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EF3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EF3D78"/>
    <w:rPr>
      <w:rFonts w:ascii="Times New Roman" w:eastAsia="Times New Roman" w:hAnsi="Times New Roman" w:cs="Times New Roman"/>
      <w:b/>
      <w:bCs/>
      <w:sz w:val="32"/>
      <w:szCs w:val="4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15B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2143"/>
  </w:style>
  <w:style w:type="paragraph" w:styleId="llb">
    <w:name w:val="footer"/>
    <w:basedOn w:val="Norml"/>
    <w:link w:val="llbChar"/>
    <w:uiPriority w:val="99"/>
    <w:unhideWhenUsed/>
    <w:rsid w:val="0070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2143"/>
  </w:style>
  <w:style w:type="character" w:styleId="Ershangslyozs">
    <w:name w:val="Intense Emphasis"/>
    <w:basedOn w:val="Bekezdsalapbettpusa"/>
    <w:uiPriority w:val="99"/>
    <w:qFormat/>
    <w:rsid w:val="00702143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2020-04-29T04:29:00Z</cp:lastPrinted>
  <dcterms:created xsi:type="dcterms:W3CDTF">2020-10-06T10:59:00Z</dcterms:created>
  <dcterms:modified xsi:type="dcterms:W3CDTF">2020-10-07T08:09:00Z</dcterms:modified>
</cp:coreProperties>
</file>