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Look w:val="04A0" w:firstRow="1" w:lastRow="0" w:firstColumn="1" w:lastColumn="0" w:noHBand="0" w:noVBand="1"/>
      </w:tblPr>
      <w:tblGrid>
        <w:gridCol w:w="4606"/>
        <w:gridCol w:w="4606"/>
      </w:tblGrid>
      <w:tr w:rsidR="00A30504" w:rsidTr="00A30504">
        <w:trPr>
          <w:trHeight w:val="454"/>
        </w:trPr>
        <w:tc>
          <w:tcPr>
            <w:tcW w:w="4606" w:type="dxa"/>
            <w:tcBorders>
              <w:top w:val="single" w:sz="4" w:space="0" w:color="auto"/>
              <w:left w:val="single" w:sz="4" w:space="0" w:color="auto"/>
              <w:bottom w:val="single" w:sz="4" w:space="0" w:color="auto"/>
              <w:right w:val="single" w:sz="4" w:space="0" w:color="auto"/>
            </w:tcBorders>
            <w:hideMark/>
          </w:tcPr>
          <w:p w:rsidR="00A30504" w:rsidRDefault="00A30504">
            <w:pPr>
              <w:rPr>
                <w:rFonts w:ascii="Times New Roman" w:hAnsi="Times New Roman" w:cs="Times New Roman"/>
                <w:sz w:val="20"/>
                <w:szCs w:val="20"/>
              </w:rPr>
            </w:pPr>
            <w:r>
              <w:rPr>
                <w:rFonts w:ascii="Times New Roman" w:hAnsi="Times New Roman" w:cs="Times New Roman"/>
                <w:sz w:val="20"/>
                <w:szCs w:val="20"/>
              </w:rPr>
              <w:t xml:space="preserve">Nyilvántartási szám: </w:t>
            </w:r>
          </w:p>
        </w:tc>
        <w:tc>
          <w:tcPr>
            <w:tcW w:w="4606" w:type="dxa"/>
            <w:tcBorders>
              <w:top w:val="single" w:sz="4" w:space="0" w:color="auto"/>
              <w:left w:val="single" w:sz="4" w:space="0" w:color="auto"/>
              <w:bottom w:val="single" w:sz="4" w:space="0" w:color="auto"/>
              <w:right w:val="single" w:sz="4" w:space="0" w:color="auto"/>
            </w:tcBorders>
          </w:tcPr>
          <w:p w:rsidR="00A30504" w:rsidRDefault="00B114DD">
            <w:pPr>
              <w:jc w:val="both"/>
              <w:rPr>
                <w:rFonts w:ascii="Times New Roman" w:hAnsi="Times New Roman" w:cs="Times New Roman"/>
                <w:sz w:val="20"/>
                <w:szCs w:val="20"/>
              </w:rPr>
            </w:pPr>
            <w:r>
              <w:rPr>
                <w:rFonts w:ascii="Times New Roman" w:hAnsi="Times New Roman" w:cs="Times New Roman"/>
                <w:sz w:val="20"/>
                <w:szCs w:val="20"/>
              </w:rPr>
              <w:t>30513-13/4/2020.</w:t>
            </w:r>
            <w:bookmarkStart w:id="0" w:name="_GoBack"/>
            <w:bookmarkEnd w:id="0"/>
          </w:p>
        </w:tc>
      </w:tr>
      <w:tr w:rsidR="000A1745" w:rsidTr="000A1745">
        <w:trPr>
          <w:trHeight w:val="454"/>
        </w:trPr>
        <w:tc>
          <w:tcPr>
            <w:tcW w:w="4606" w:type="dxa"/>
          </w:tcPr>
          <w:p w:rsidR="000A1745" w:rsidRPr="008F0216" w:rsidRDefault="000A1745" w:rsidP="005B6B05">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vAlign w:val="center"/>
          </w:tcPr>
          <w:p w:rsidR="000A1745" w:rsidRPr="00BA08DE" w:rsidRDefault="00C15D88" w:rsidP="00C15D88">
            <w:pPr>
              <w:spacing w:before="100" w:beforeAutospacing="1" w:after="100" w:afterAutospacing="1"/>
              <w:outlineLvl w:val="2"/>
              <w:rPr>
                <w:rFonts w:eastAsia="Times New Roman" w:cs="Times New Roman"/>
                <w:b/>
                <w:bCs/>
                <w:sz w:val="20"/>
                <w:szCs w:val="20"/>
                <w:lang w:eastAsia="hu-HU"/>
              </w:rPr>
            </w:pPr>
            <w:r>
              <w:rPr>
                <w:rFonts w:ascii="Times New Roman" w:hAnsi="Times New Roman" w:cs="Times New Roman"/>
                <w:sz w:val="20"/>
                <w:szCs w:val="20"/>
              </w:rPr>
              <w:t>Pszichológiai vizsgálat</w:t>
            </w:r>
            <w:r w:rsidR="000A1745" w:rsidRPr="000A1745">
              <w:rPr>
                <w:rFonts w:ascii="Times New Roman" w:hAnsi="Times New Roman" w:cs="Times New Roman"/>
                <w:sz w:val="20"/>
                <w:szCs w:val="20"/>
              </w:rPr>
              <w:t xml:space="preserve"> nyilvántartás </w:t>
            </w:r>
            <w:r w:rsidR="000E5442">
              <w:rPr>
                <w:rFonts w:ascii="Times New Roman" w:hAnsi="Times New Roman" w:cs="Times New Roman"/>
                <w:sz w:val="20"/>
                <w:szCs w:val="20"/>
              </w:rPr>
              <w:t xml:space="preserve">a </w:t>
            </w:r>
            <w:r w:rsidR="000A1745">
              <w:rPr>
                <w:rFonts w:ascii="Times New Roman" w:hAnsi="Times New Roman" w:cs="Times New Roman"/>
                <w:sz w:val="20"/>
                <w:szCs w:val="20"/>
              </w:rPr>
              <w:t>TOBVI és FKBVI vonatkozásában</w:t>
            </w:r>
          </w:p>
        </w:tc>
      </w:tr>
      <w:tr w:rsidR="000A1745" w:rsidTr="000A1745">
        <w:trPr>
          <w:trHeight w:val="454"/>
        </w:trPr>
        <w:tc>
          <w:tcPr>
            <w:tcW w:w="4606" w:type="dxa"/>
          </w:tcPr>
          <w:p w:rsidR="000A1745" w:rsidRPr="008F0216" w:rsidRDefault="000A1745" w:rsidP="005B6B05">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vAlign w:val="center"/>
          </w:tcPr>
          <w:p w:rsidR="000A1745" w:rsidRPr="00B86247" w:rsidRDefault="000A1745" w:rsidP="00C15D88">
            <w:pPr>
              <w:spacing w:before="100" w:beforeAutospacing="1" w:after="100" w:afterAutospacing="1"/>
              <w:jc w:val="both"/>
              <w:outlineLvl w:val="2"/>
              <w:rPr>
                <w:rFonts w:cs="Times New Roman"/>
                <w:sz w:val="20"/>
                <w:szCs w:val="20"/>
              </w:rPr>
            </w:pPr>
            <w:r w:rsidRPr="000E5442">
              <w:rPr>
                <w:rFonts w:ascii="Times New Roman" w:hAnsi="Times New Roman" w:cs="Times New Roman"/>
                <w:sz w:val="20"/>
                <w:szCs w:val="20"/>
              </w:rPr>
              <w:t xml:space="preserve">Hivatásos állomány </w:t>
            </w:r>
            <w:r w:rsidR="00C64DE8">
              <w:rPr>
                <w:rFonts w:ascii="Times New Roman" w:hAnsi="Times New Roman" w:cs="Times New Roman"/>
                <w:sz w:val="20"/>
                <w:szCs w:val="20"/>
              </w:rPr>
              <w:t>pszichológiai</w:t>
            </w:r>
            <w:r w:rsidRPr="000E5442">
              <w:rPr>
                <w:rFonts w:ascii="Times New Roman" w:hAnsi="Times New Roman" w:cs="Times New Roman"/>
                <w:sz w:val="20"/>
                <w:szCs w:val="20"/>
              </w:rPr>
              <w:t xml:space="preserve"> állapot felmérése</w:t>
            </w:r>
          </w:p>
        </w:tc>
      </w:tr>
      <w:tr w:rsidR="000A1745" w:rsidTr="000A1745">
        <w:trPr>
          <w:trHeight w:val="454"/>
        </w:trPr>
        <w:tc>
          <w:tcPr>
            <w:tcW w:w="4606" w:type="dxa"/>
          </w:tcPr>
          <w:p w:rsidR="000A1745" w:rsidRPr="008F0216" w:rsidRDefault="000A1745" w:rsidP="005B6B05">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vAlign w:val="center"/>
          </w:tcPr>
          <w:p w:rsidR="00C15D88" w:rsidRDefault="00C15D88" w:rsidP="00C15D88">
            <w:pPr>
              <w:pStyle w:val="Listaszerbekezds"/>
              <w:numPr>
                <w:ilvl w:val="0"/>
                <w:numId w:val="11"/>
              </w:numPr>
              <w:ind w:left="214" w:hanging="214"/>
              <w:jc w:val="both"/>
              <w:rPr>
                <w:rFonts w:ascii="Times New Roman" w:hAnsi="Times New Roman" w:cs="Times New Roman"/>
                <w:sz w:val="20"/>
                <w:szCs w:val="20"/>
              </w:rPr>
            </w:pPr>
            <w:proofErr w:type="spellStart"/>
            <w:proofErr w:type="gramStart"/>
            <w:r w:rsidRPr="00C330E0">
              <w:rPr>
                <w:rFonts w:ascii="Times New Roman" w:hAnsi="Times New Roman" w:cs="Times New Roman"/>
                <w:bCs/>
                <w:sz w:val="20"/>
                <w:szCs w:val="20"/>
                <w:lang w:val="en"/>
              </w:rPr>
              <w:t>egyes</w:t>
            </w:r>
            <w:proofErr w:type="spellEnd"/>
            <w:proofErr w:type="gram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rendvédelmi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szervek</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hivatásos</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állományú</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tagjai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egészségi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pszichikai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és</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fizikai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alkalmasságáról</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közalkalmazottai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és</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köztisztviselői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munkaköri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egészségi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alkalmasságáról</w:t>
            </w:r>
            <w:proofErr w:type="spellEnd"/>
            <w:r w:rsidRPr="00C330E0">
              <w:rPr>
                <w:rFonts w:ascii="Times New Roman" w:hAnsi="Times New Roman" w:cs="Times New Roman"/>
                <w:bCs/>
                <w:sz w:val="20"/>
                <w:szCs w:val="20"/>
                <w:lang w:val="en"/>
              </w:rPr>
              <w:t xml:space="preserve">, a </w:t>
            </w:r>
            <w:proofErr w:type="spellStart"/>
            <w:r w:rsidRPr="00C330E0">
              <w:rPr>
                <w:rFonts w:ascii="Times New Roman" w:hAnsi="Times New Roman" w:cs="Times New Roman"/>
                <w:bCs/>
                <w:sz w:val="20"/>
                <w:szCs w:val="20"/>
                <w:lang w:val="en"/>
              </w:rPr>
              <w:t>szolgálat</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illetve</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keresőképtelenség</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megállapításáról</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valamint</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az</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egészségügyi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alapellátásról</w:t>
            </w:r>
            <w:proofErr w:type="spellEnd"/>
            <w:r w:rsidRPr="00C330E0">
              <w:rPr>
                <w:rFonts w:ascii="Times New Roman" w:hAnsi="Times New Roman" w:cs="Times New Roman"/>
                <w:sz w:val="20"/>
                <w:szCs w:val="20"/>
              </w:rPr>
              <w:t xml:space="preserve"> szóló 57/2009. (X.30) IRM</w:t>
            </w:r>
            <w:r>
              <w:rPr>
                <w:rFonts w:ascii="Times New Roman" w:hAnsi="Times New Roman" w:cs="Times New Roman"/>
                <w:sz w:val="20"/>
                <w:szCs w:val="20"/>
              </w:rPr>
              <w:t>-OM-PTNM együttes rendelet</w:t>
            </w:r>
          </w:p>
          <w:p w:rsidR="00C15D88" w:rsidRPr="00C330E0" w:rsidRDefault="00C15D88" w:rsidP="00C15D88">
            <w:pPr>
              <w:pStyle w:val="Listaszerbekezds"/>
              <w:numPr>
                <w:ilvl w:val="0"/>
                <w:numId w:val="13"/>
              </w:numPr>
              <w:ind w:left="214" w:hanging="214"/>
              <w:jc w:val="both"/>
              <w:rPr>
                <w:rFonts w:ascii="Times New Roman" w:hAnsi="Times New Roman" w:cs="Times New Roman"/>
                <w:sz w:val="20"/>
                <w:szCs w:val="20"/>
              </w:rPr>
            </w:pPr>
            <w:r w:rsidRPr="00C330E0">
              <w:rPr>
                <w:rFonts w:ascii="Times New Roman" w:hAnsi="Times New Roman" w:cs="Times New Roman"/>
                <w:sz w:val="20"/>
                <w:szCs w:val="20"/>
              </w:rPr>
              <w:t>1997. évi CLIV. Törvény az egészségügyről</w:t>
            </w:r>
          </w:p>
          <w:p w:rsidR="00C15D88" w:rsidRDefault="00C15D88" w:rsidP="00C15D88">
            <w:pPr>
              <w:pStyle w:val="Listaszerbekezds"/>
              <w:numPr>
                <w:ilvl w:val="0"/>
                <w:numId w:val="13"/>
              </w:numPr>
              <w:ind w:left="214" w:hanging="214"/>
              <w:jc w:val="both"/>
              <w:rPr>
                <w:rFonts w:ascii="Times New Roman" w:hAnsi="Times New Roman" w:cs="Times New Roman"/>
                <w:sz w:val="20"/>
                <w:szCs w:val="20"/>
              </w:rPr>
            </w:pPr>
            <w:r w:rsidRPr="00C330E0">
              <w:rPr>
                <w:rFonts w:ascii="Times New Roman" w:hAnsi="Times New Roman" w:cs="Times New Roman"/>
                <w:sz w:val="20"/>
                <w:szCs w:val="20"/>
              </w:rPr>
              <w:t>1997. évi XLVII. törvény az egészségügyi és a hozzájuk kapcsolódó személyes adatok kezeléséről és védelméről</w:t>
            </w:r>
          </w:p>
          <w:p w:rsidR="000A1745" w:rsidRPr="00C15D88" w:rsidRDefault="00C15D88" w:rsidP="00C15D88">
            <w:pPr>
              <w:pStyle w:val="Listaszerbekezds"/>
              <w:numPr>
                <w:ilvl w:val="0"/>
                <w:numId w:val="13"/>
              </w:numPr>
              <w:ind w:left="214" w:hanging="214"/>
              <w:jc w:val="both"/>
              <w:rPr>
                <w:rFonts w:ascii="Times New Roman" w:hAnsi="Times New Roman" w:cs="Times New Roman"/>
                <w:sz w:val="20"/>
                <w:szCs w:val="20"/>
              </w:rPr>
            </w:pPr>
            <w:r w:rsidRPr="00C330E0">
              <w:rPr>
                <w:rFonts w:ascii="Times New Roman" w:hAnsi="Times New Roman" w:cs="Times New Roman"/>
                <w:bCs/>
                <w:iCs/>
                <w:sz w:val="20"/>
                <w:szCs w:val="20"/>
              </w:rPr>
              <w:t xml:space="preserve">az individuális (egyéni) </w:t>
            </w:r>
            <w:proofErr w:type="spellStart"/>
            <w:r w:rsidRPr="00C330E0">
              <w:rPr>
                <w:rFonts w:ascii="Times New Roman" w:hAnsi="Times New Roman" w:cs="Times New Roman"/>
                <w:bCs/>
                <w:iCs/>
                <w:sz w:val="20"/>
                <w:szCs w:val="20"/>
              </w:rPr>
              <w:t>pszichoszociális</w:t>
            </w:r>
            <w:proofErr w:type="spellEnd"/>
            <w:r w:rsidRPr="00C330E0">
              <w:rPr>
                <w:rFonts w:ascii="Times New Roman" w:hAnsi="Times New Roman" w:cs="Times New Roman"/>
                <w:bCs/>
                <w:iCs/>
                <w:sz w:val="20"/>
                <w:szCs w:val="20"/>
              </w:rPr>
              <w:t xml:space="preserve"> kockázatértékelésről, a személyi állomány</w:t>
            </w:r>
            <w:r w:rsidRPr="00C330E0">
              <w:rPr>
                <w:rFonts w:ascii="Times New Roman" w:hAnsi="Times New Roman" w:cs="Times New Roman"/>
                <w:bCs/>
                <w:iCs/>
                <w:sz w:val="20"/>
                <w:szCs w:val="20"/>
              </w:rPr>
              <w:br/>
              <w:t>pszichikai alkalmassági vizsgálatairól és a pszichológiai gondozási tevékenység rendszeréről</w:t>
            </w:r>
            <w:r>
              <w:rPr>
                <w:rFonts w:ascii="Times New Roman" w:hAnsi="Times New Roman" w:cs="Times New Roman"/>
                <w:bCs/>
                <w:iCs/>
                <w:sz w:val="20"/>
                <w:szCs w:val="20"/>
              </w:rPr>
              <w:t xml:space="preserve"> szóló</w:t>
            </w:r>
            <w:r w:rsidRPr="00C330E0">
              <w:rPr>
                <w:rFonts w:ascii="Times New Roman" w:hAnsi="Times New Roman" w:cs="Times New Roman"/>
                <w:bCs/>
                <w:iCs/>
                <w:sz w:val="20"/>
                <w:szCs w:val="20"/>
              </w:rPr>
              <w:t xml:space="preserve"> 91/2015. </w:t>
            </w:r>
            <w:r>
              <w:rPr>
                <w:rFonts w:ascii="Times New Roman" w:hAnsi="Times New Roman" w:cs="Times New Roman"/>
                <w:bCs/>
                <w:iCs/>
                <w:sz w:val="20"/>
                <w:szCs w:val="20"/>
              </w:rPr>
              <w:t xml:space="preserve">(XII.31) </w:t>
            </w:r>
            <w:r w:rsidRPr="00C330E0">
              <w:rPr>
                <w:rFonts w:ascii="Times New Roman" w:hAnsi="Times New Roman" w:cs="Times New Roman"/>
                <w:bCs/>
                <w:iCs/>
                <w:sz w:val="20"/>
                <w:szCs w:val="20"/>
              </w:rPr>
              <w:t>OP szakutasítás</w:t>
            </w:r>
          </w:p>
        </w:tc>
      </w:tr>
      <w:tr w:rsidR="000A1745" w:rsidTr="000A1745">
        <w:trPr>
          <w:trHeight w:val="454"/>
        </w:trPr>
        <w:tc>
          <w:tcPr>
            <w:tcW w:w="4606" w:type="dxa"/>
          </w:tcPr>
          <w:p w:rsidR="000A1745" w:rsidRPr="008F0216" w:rsidRDefault="000A1745" w:rsidP="005B6B05">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vAlign w:val="center"/>
          </w:tcPr>
          <w:p w:rsidR="000A1745" w:rsidRPr="000E5442" w:rsidRDefault="00C15D88" w:rsidP="00C15D88">
            <w:pPr>
              <w:jc w:val="both"/>
              <w:rPr>
                <w:rFonts w:ascii="Times New Roman" w:hAnsi="Times New Roman" w:cs="Times New Roman"/>
                <w:sz w:val="20"/>
                <w:szCs w:val="20"/>
              </w:rPr>
            </w:pPr>
            <w:r w:rsidRPr="00C15D88">
              <w:rPr>
                <w:rFonts w:ascii="Times New Roman" w:hAnsi="Times New Roman" w:cs="Times New Roman"/>
                <w:bCs/>
                <w:iCs/>
                <w:sz w:val="20"/>
                <w:szCs w:val="20"/>
              </w:rPr>
              <w:t xml:space="preserve">Személyi állomány természetes személyazonosító adatai, személyi állomány pszichológiai </w:t>
            </w:r>
            <w:r>
              <w:rPr>
                <w:rFonts w:ascii="Times New Roman" w:hAnsi="Times New Roman" w:cs="Times New Roman"/>
                <w:bCs/>
                <w:iCs/>
                <w:sz w:val="20"/>
                <w:szCs w:val="20"/>
              </w:rPr>
              <w:t>vizsgálat</w:t>
            </w:r>
            <w:r w:rsidRPr="00C15D88">
              <w:rPr>
                <w:rFonts w:ascii="Times New Roman" w:hAnsi="Times New Roman" w:cs="Times New Roman"/>
                <w:bCs/>
                <w:iCs/>
                <w:sz w:val="20"/>
                <w:szCs w:val="20"/>
              </w:rPr>
              <w:t xml:space="preserve"> eredménye</w:t>
            </w:r>
            <w:r w:rsidRPr="00B86247">
              <w:rPr>
                <w:rFonts w:cs="Times New Roman"/>
                <w:sz w:val="20"/>
                <w:szCs w:val="20"/>
              </w:rPr>
              <w:t xml:space="preserve">   </w:t>
            </w:r>
          </w:p>
        </w:tc>
      </w:tr>
      <w:tr w:rsidR="000A1745" w:rsidTr="000A1745">
        <w:trPr>
          <w:trHeight w:val="454"/>
        </w:trPr>
        <w:tc>
          <w:tcPr>
            <w:tcW w:w="4606" w:type="dxa"/>
          </w:tcPr>
          <w:p w:rsidR="000A1745" w:rsidRPr="008F0216" w:rsidRDefault="000A1745" w:rsidP="005B6B05">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vAlign w:val="center"/>
          </w:tcPr>
          <w:p w:rsidR="000A1745" w:rsidRPr="000E5442" w:rsidRDefault="000A1745" w:rsidP="000A1745">
            <w:pPr>
              <w:rPr>
                <w:rFonts w:ascii="Times New Roman" w:hAnsi="Times New Roman" w:cs="Times New Roman"/>
                <w:sz w:val="20"/>
                <w:szCs w:val="20"/>
              </w:rPr>
            </w:pPr>
            <w:r w:rsidRPr="000E5442">
              <w:rPr>
                <w:rFonts w:ascii="Times New Roman" w:hAnsi="Times New Roman" w:cs="Times New Roman"/>
                <w:sz w:val="20"/>
                <w:szCs w:val="20"/>
              </w:rPr>
              <w:t>Hivatásos állomány</w:t>
            </w:r>
          </w:p>
        </w:tc>
      </w:tr>
      <w:tr w:rsidR="00C15D88" w:rsidTr="000A1745">
        <w:trPr>
          <w:trHeight w:val="454"/>
        </w:trPr>
        <w:tc>
          <w:tcPr>
            <w:tcW w:w="4606" w:type="dxa"/>
          </w:tcPr>
          <w:p w:rsidR="00C15D88" w:rsidRPr="008F0216" w:rsidRDefault="00C15D88" w:rsidP="005B6B05">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vAlign w:val="center"/>
          </w:tcPr>
          <w:p w:rsidR="00C15D88" w:rsidRPr="008F0216" w:rsidRDefault="00C15D88" w:rsidP="00C15D88">
            <w:pPr>
              <w:rPr>
                <w:rFonts w:cs="Times New Roman"/>
                <w:sz w:val="20"/>
                <w:szCs w:val="20"/>
              </w:rPr>
            </w:pPr>
            <w:r w:rsidRPr="00C15D88">
              <w:rPr>
                <w:rFonts w:ascii="Times New Roman" w:hAnsi="Times New Roman" w:cs="Times New Roman"/>
                <w:sz w:val="20"/>
                <w:szCs w:val="20"/>
              </w:rPr>
              <w:t xml:space="preserve">Pszichológiai </w:t>
            </w:r>
            <w:r>
              <w:rPr>
                <w:rFonts w:ascii="Times New Roman" w:hAnsi="Times New Roman" w:cs="Times New Roman"/>
                <w:sz w:val="20"/>
                <w:szCs w:val="20"/>
              </w:rPr>
              <w:t>vizsgálat</w:t>
            </w:r>
            <w:r w:rsidRPr="00C15D88">
              <w:rPr>
                <w:rFonts w:ascii="Times New Roman" w:hAnsi="Times New Roman" w:cs="Times New Roman"/>
                <w:sz w:val="20"/>
                <w:szCs w:val="20"/>
              </w:rPr>
              <w:t xml:space="preserve"> eredménye, személyazonosításra alkalmas hatósági igazolványok (személyazonosító, lakcímet igazoló, TB jelet igazoló)</w:t>
            </w:r>
          </w:p>
        </w:tc>
      </w:tr>
      <w:tr w:rsidR="00C15D88" w:rsidTr="00DE3AF9">
        <w:trPr>
          <w:trHeight w:val="454"/>
        </w:trPr>
        <w:tc>
          <w:tcPr>
            <w:tcW w:w="4606" w:type="dxa"/>
          </w:tcPr>
          <w:p w:rsidR="00C15D88" w:rsidRPr="008F0216" w:rsidRDefault="00C15D88" w:rsidP="005B6B05">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vAlign w:val="center"/>
          </w:tcPr>
          <w:p w:rsidR="00C15D88" w:rsidRPr="00C15D88" w:rsidRDefault="00C15D88" w:rsidP="00A64BE4">
            <w:pPr>
              <w:rPr>
                <w:rFonts w:ascii="Times New Roman" w:hAnsi="Times New Roman" w:cs="Times New Roman"/>
                <w:sz w:val="20"/>
                <w:szCs w:val="20"/>
              </w:rPr>
            </w:pPr>
            <w:proofErr w:type="spellStart"/>
            <w:r w:rsidRPr="00C15D88">
              <w:rPr>
                <w:rFonts w:ascii="Times New Roman" w:hAnsi="Times New Roman" w:cs="Times New Roman"/>
                <w:sz w:val="20"/>
                <w:szCs w:val="20"/>
              </w:rPr>
              <w:t>eü</w:t>
            </w:r>
            <w:proofErr w:type="spellEnd"/>
            <w:r w:rsidRPr="00C15D88">
              <w:rPr>
                <w:rFonts w:ascii="Times New Roman" w:hAnsi="Times New Roman" w:cs="Times New Roman"/>
                <w:sz w:val="20"/>
                <w:szCs w:val="20"/>
              </w:rPr>
              <w:t xml:space="preserve">. különleges adatok </w:t>
            </w:r>
          </w:p>
        </w:tc>
      </w:tr>
      <w:tr w:rsidR="00C15D88" w:rsidTr="00A515FE">
        <w:trPr>
          <w:trHeight w:val="454"/>
        </w:trPr>
        <w:tc>
          <w:tcPr>
            <w:tcW w:w="4606" w:type="dxa"/>
          </w:tcPr>
          <w:p w:rsidR="00C15D88" w:rsidRPr="008F0216" w:rsidRDefault="00C15D88" w:rsidP="005B6B05">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C15D88" w:rsidRPr="008F0216" w:rsidRDefault="00C15D88" w:rsidP="00A64BE4">
            <w:pPr>
              <w:jc w:val="both"/>
              <w:rPr>
                <w:rFonts w:cs="Times New Roman"/>
                <w:sz w:val="20"/>
                <w:szCs w:val="20"/>
              </w:rPr>
            </w:pPr>
            <w:r w:rsidRPr="00C15D88">
              <w:rPr>
                <w:rFonts w:ascii="Times New Roman" w:hAnsi="Times New Roman" w:cs="Times New Roman"/>
                <w:sz w:val="20"/>
                <w:szCs w:val="20"/>
              </w:rPr>
              <w:t>Rendvédelmi szerv orvosai, felülvizsgáló orvos</w:t>
            </w:r>
            <w:r>
              <w:rPr>
                <w:rFonts w:cs="Times New Roman"/>
                <w:sz w:val="20"/>
                <w:szCs w:val="20"/>
              </w:rPr>
              <w:t xml:space="preserve">ai </w:t>
            </w:r>
          </w:p>
        </w:tc>
      </w:tr>
      <w:tr w:rsidR="00C15D88" w:rsidTr="00DE3AF9">
        <w:trPr>
          <w:trHeight w:val="454"/>
        </w:trPr>
        <w:tc>
          <w:tcPr>
            <w:tcW w:w="4606" w:type="dxa"/>
          </w:tcPr>
          <w:p w:rsidR="00C15D88" w:rsidRPr="008F0216" w:rsidRDefault="00C15D88" w:rsidP="005B6B05">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vAlign w:val="center"/>
          </w:tcPr>
          <w:p w:rsidR="00C15D88" w:rsidRPr="008F0216" w:rsidRDefault="00C15D88" w:rsidP="00A64BE4">
            <w:pPr>
              <w:rPr>
                <w:rFonts w:cs="Times New Roman"/>
                <w:sz w:val="20"/>
                <w:szCs w:val="20"/>
              </w:rPr>
            </w:pPr>
            <w:r w:rsidRPr="00C15D88">
              <w:rPr>
                <w:rFonts w:ascii="Times New Roman" w:hAnsi="Times New Roman" w:cs="Times New Roman"/>
                <w:sz w:val="20"/>
                <w:szCs w:val="20"/>
              </w:rPr>
              <w:t xml:space="preserve">Az egészségügyi adatok kezeléséről szóló 1997 évi </w:t>
            </w:r>
            <w:proofErr w:type="spellStart"/>
            <w:r w:rsidRPr="00C15D88">
              <w:rPr>
                <w:rFonts w:ascii="Times New Roman" w:hAnsi="Times New Roman" w:cs="Times New Roman"/>
                <w:sz w:val="20"/>
                <w:szCs w:val="20"/>
              </w:rPr>
              <w:t>XLVII.tv</w:t>
            </w:r>
            <w:proofErr w:type="spellEnd"/>
            <w:r w:rsidRPr="00C15D88">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5B6B05">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043B15" w:rsidP="008F0216">
            <w:pPr>
              <w:jc w:val="both"/>
              <w:rPr>
                <w:rFonts w:ascii="Times New Roman" w:hAnsi="Times New Roman" w:cs="Times New Roman"/>
                <w:sz w:val="20"/>
                <w:szCs w:val="20"/>
              </w:rPr>
            </w:pPr>
            <w:r w:rsidRPr="00043B15">
              <w:rPr>
                <w:rFonts w:ascii="Times New Roman" w:hAnsi="Times New Roman" w:cs="Times New Roman"/>
                <w:sz w:val="20"/>
                <w:szCs w:val="20"/>
              </w:rPr>
              <w:t>Törvény által előírt határidő alapján</w:t>
            </w:r>
          </w:p>
        </w:tc>
      </w:tr>
      <w:tr w:rsidR="00981C22" w:rsidTr="00A515FE">
        <w:trPr>
          <w:trHeight w:val="454"/>
        </w:trPr>
        <w:tc>
          <w:tcPr>
            <w:tcW w:w="4606" w:type="dxa"/>
          </w:tcPr>
          <w:p w:rsidR="00981C22" w:rsidRPr="008F0216" w:rsidRDefault="00BF1696" w:rsidP="005B6B05">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043B15" w:rsidRPr="00043B15"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 xml:space="preserve">Tököli Országos </w:t>
            </w:r>
            <w:proofErr w:type="spellStart"/>
            <w:r w:rsidRPr="00043B15">
              <w:rPr>
                <w:rFonts w:ascii="Times New Roman" w:hAnsi="Times New Roman" w:cs="Times New Roman"/>
                <w:sz w:val="20"/>
                <w:szCs w:val="20"/>
              </w:rPr>
              <w:t>Bv</w:t>
            </w:r>
            <w:proofErr w:type="spellEnd"/>
            <w:r w:rsidRPr="00043B15">
              <w:rPr>
                <w:rFonts w:ascii="Times New Roman" w:hAnsi="Times New Roman" w:cs="Times New Roman"/>
                <w:sz w:val="20"/>
                <w:szCs w:val="20"/>
              </w:rPr>
              <w:t xml:space="preserve">. Intézet </w:t>
            </w:r>
          </w:p>
          <w:p w:rsidR="00981C22" w:rsidRPr="008F0216"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2316 Tököl, Ráckevei út 6.</w:t>
            </w:r>
          </w:p>
        </w:tc>
      </w:tr>
      <w:tr w:rsidR="00BF1696" w:rsidTr="008F0216">
        <w:trPr>
          <w:trHeight w:val="567"/>
        </w:trPr>
        <w:tc>
          <w:tcPr>
            <w:tcW w:w="4606" w:type="dxa"/>
          </w:tcPr>
          <w:p w:rsidR="00BF1696" w:rsidRDefault="00BF1696" w:rsidP="005B6B05">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043B15" w:rsidRPr="00043B15"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 xml:space="preserve">Tököli Országos </w:t>
            </w:r>
            <w:proofErr w:type="spellStart"/>
            <w:r w:rsidRPr="00043B15">
              <w:rPr>
                <w:rFonts w:ascii="Times New Roman" w:hAnsi="Times New Roman" w:cs="Times New Roman"/>
                <w:sz w:val="20"/>
                <w:szCs w:val="20"/>
              </w:rPr>
              <w:t>Bv</w:t>
            </w:r>
            <w:proofErr w:type="spellEnd"/>
            <w:r w:rsidRPr="00043B15">
              <w:rPr>
                <w:rFonts w:ascii="Times New Roman" w:hAnsi="Times New Roman" w:cs="Times New Roman"/>
                <w:sz w:val="20"/>
                <w:szCs w:val="20"/>
              </w:rPr>
              <w:t xml:space="preserve">. Intézet </w:t>
            </w:r>
          </w:p>
          <w:p w:rsidR="00BF1696" w:rsidRPr="008F0216" w:rsidRDefault="00043B15" w:rsidP="00043B15">
            <w:pPr>
              <w:jc w:val="both"/>
              <w:rPr>
                <w:rFonts w:ascii="Times New Roman" w:hAnsi="Times New Roman" w:cs="Times New Roman"/>
                <w:sz w:val="20"/>
                <w:szCs w:val="20"/>
              </w:rPr>
            </w:pPr>
            <w:r w:rsidRPr="00043B15">
              <w:rPr>
                <w:rFonts w:ascii="Times New Roman" w:hAnsi="Times New Roman" w:cs="Times New Roman"/>
                <w:sz w:val="20"/>
                <w:szCs w:val="20"/>
              </w:rPr>
              <w:t>2316 Tököl, Ráckevei út 6.</w:t>
            </w:r>
          </w:p>
        </w:tc>
      </w:tr>
      <w:tr w:rsidR="00270603" w:rsidTr="008F0216">
        <w:trPr>
          <w:trHeight w:val="567"/>
        </w:trPr>
        <w:tc>
          <w:tcPr>
            <w:tcW w:w="4606" w:type="dxa"/>
          </w:tcPr>
          <w:p w:rsidR="00270603" w:rsidRDefault="00270603" w:rsidP="005B6B05">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C66CB7"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5B6B05" w:rsidRDefault="005B6B05" w:rsidP="005B6B05">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5B6B05" w:rsidRDefault="005B6B05" w:rsidP="005B6B05">
      <w:pPr>
        <w:spacing w:after="0" w:line="240" w:lineRule="auto"/>
        <w:jc w:val="both"/>
        <w:rPr>
          <w:rFonts w:ascii="Times New Roman" w:hAnsi="Times New Roman" w:cs="Times New Roman"/>
          <w:sz w:val="20"/>
          <w:szCs w:val="24"/>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5B6B05" w:rsidRDefault="005B6B05" w:rsidP="005B6B05">
      <w:pPr>
        <w:spacing w:after="0" w:line="240" w:lineRule="auto"/>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helyesbítéshez való jog érvényesülése érdekében pontatlan adatok esetén helyesbítést vagy a hiányos adatok kiegészítését kérni,</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5B6B05" w:rsidRDefault="005B6B05" w:rsidP="005B6B05">
      <w:pPr>
        <w:spacing w:after="0" w:line="240" w:lineRule="auto"/>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5B6B05" w:rsidRDefault="005B6B05" w:rsidP="005B6B05">
      <w:pPr>
        <w:spacing w:after="0" w:line="240" w:lineRule="auto"/>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5B6B05" w:rsidRDefault="005B6B05" w:rsidP="005B6B05">
      <w:pPr>
        <w:spacing w:after="0" w:line="240" w:lineRule="auto"/>
        <w:ind w:left="360"/>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5B6B05" w:rsidRDefault="005B6B05" w:rsidP="005B6B05">
      <w:pPr>
        <w:spacing w:after="0" w:line="240" w:lineRule="auto"/>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B6B05" w:rsidRDefault="005B6B05" w:rsidP="005B6B05">
      <w:pPr>
        <w:spacing w:after="0" w:line="240" w:lineRule="auto"/>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5B6B05" w:rsidRDefault="005B6B05" w:rsidP="005B6B05">
      <w:pPr>
        <w:spacing w:after="0" w:line="240" w:lineRule="auto"/>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5B6B05" w:rsidRDefault="005B6B05" w:rsidP="005B6B05">
      <w:pPr>
        <w:pStyle w:val="Listaszerbekezds"/>
        <w:spacing w:after="0" w:line="240" w:lineRule="auto"/>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5B6B05" w:rsidRDefault="005B6B05" w:rsidP="005B6B05">
      <w:pPr>
        <w:spacing w:after="0" w:line="240" w:lineRule="auto"/>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5B6B05" w:rsidRDefault="005B6B05" w:rsidP="005B6B05">
      <w:pPr>
        <w:pStyle w:val="Listaszerbekezds"/>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5B6B05" w:rsidRDefault="005B6B05" w:rsidP="005B6B05">
      <w:pPr>
        <w:spacing w:after="0" w:line="240" w:lineRule="auto"/>
        <w:ind w:left="360"/>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B6B05" w:rsidRDefault="005B6B05" w:rsidP="005B6B05">
      <w:pPr>
        <w:spacing w:after="0" w:line="240" w:lineRule="auto"/>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B6B05" w:rsidRDefault="005B6B05" w:rsidP="005B6B05">
      <w:pPr>
        <w:spacing w:after="0" w:line="240" w:lineRule="auto"/>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5B6B05" w:rsidRDefault="005B6B05" w:rsidP="005B6B05">
      <w:pPr>
        <w:spacing w:after="0" w:line="240" w:lineRule="auto"/>
        <w:ind w:left="720"/>
        <w:jc w:val="both"/>
        <w:rPr>
          <w:rFonts w:ascii="Times New Roman" w:hAnsi="Times New Roman" w:cs="Times New Roman"/>
          <w:sz w:val="20"/>
          <w:szCs w:val="20"/>
        </w:rPr>
      </w:pPr>
    </w:p>
    <w:p w:rsidR="005B6B05" w:rsidRDefault="005B6B05" w:rsidP="005B6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5B6B05" w:rsidRDefault="005B6B05" w:rsidP="005B6B05">
      <w:pPr>
        <w:spacing w:after="0" w:line="240" w:lineRule="auto"/>
        <w:jc w:val="both"/>
        <w:rPr>
          <w:rFonts w:ascii="Times New Roman" w:hAnsi="Times New Roman" w:cs="Times New Roman"/>
          <w:sz w:val="20"/>
          <w:szCs w:val="20"/>
        </w:rPr>
      </w:pPr>
    </w:p>
    <w:p w:rsidR="005B6B05" w:rsidRDefault="005B6B05" w:rsidP="005B6B05">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C7" w:rsidRDefault="009205C7" w:rsidP="008F1075">
      <w:pPr>
        <w:spacing w:after="0" w:line="240" w:lineRule="auto"/>
      </w:pPr>
      <w:r>
        <w:separator/>
      </w:r>
    </w:p>
  </w:endnote>
  <w:endnote w:type="continuationSeparator" w:id="0">
    <w:p w:rsidR="009205C7" w:rsidRDefault="009205C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C7" w:rsidRDefault="009205C7" w:rsidP="008F1075">
      <w:pPr>
        <w:spacing w:after="0" w:line="240" w:lineRule="auto"/>
      </w:pPr>
      <w:r>
        <w:separator/>
      </w:r>
    </w:p>
  </w:footnote>
  <w:footnote w:type="continuationSeparator" w:id="0">
    <w:p w:rsidR="009205C7" w:rsidRDefault="009205C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C7" w:rsidRDefault="009205C7" w:rsidP="008F1075">
    <w:pPr>
      <w:pStyle w:val="lfej"/>
      <w:jc w:val="center"/>
      <w:rPr>
        <w:rFonts w:ascii="Times New Roman" w:hAnsi="Times New Roman" w:cs="Times New Roman"/>
        <w:sz w:val="24"/>
      </w:rPr>
    </w:pPr>
  </w:p>
  <w:p w:rsidR="009205C7" w:rsidRDefault="009205C7"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53A5F" w:rsidRDefault="00253A5F" w:rsidP="00253A5F">
    <w:pPr>
      <w:pStyle w:val="lfej"/>
      <w:jc w:val="center"/>
      <w:rPr>
        <w:rFonts w:cs="Times New Roman"/>
      </w:rPr>
    </w:pPr>
    <w:r>
      <w:rPr>
        <w:rFonts w:cs="Times New Roman"/>
      </w:rPr>
      <w:t xml:space="preserve">TÖKÖLI ORSZÁGOS BÜNTETÉS -VÉGREHAJTÁSI </w:t>
    </w:r>
    <w:r>
      <w:rPr>
        <w:rFonts w:cs="Times New Roman"/>
        <w:szCs w:val="24"/>
      </w:rPr>
      <w:t>I</w:t>
    </w:r>
    <w:r>
      <w:rPr>
        <w:rFonts w:cs="Times New Roman"/>
      </w:rPr>
      <w:t>NTÉZET</w:t>
    </w:r>
  </w:p>
  <w:p w:rsidR="00253A5F" w:rsidRDefault="00253A5F" w:rsidP="00253A5F">
    <w:pPr>
      <w:pStyle w:val="lfej"/>
      <w:jc w:val="center"/>
      <w:rPr>
        <w:rFonts w:cs="Times New Roman"/>
        <w:sz w:val="24"/>
      </w:rPr>
    </w:pPr>
    <w:r>
      <w:rPr>
        <w:rFonts w:cs="Times New Roman"/>
      </w:rPr>
      <w:t xml:space="preserve">FIATALKORÚAK BÜNTETÉS-VÉGREHAJTÁSI INTÉZETE </w:t>
    </w:r>
  </w:p>
  <w:p w:rsidR="00253A5F" w:rsidRDefault="005B6B05" w:rsidP="00253A5F">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Érintetti</w:t>
    </w:r>
    <w:proofErr w:type="spellEnd"/>
    <w:r>
      <w:rPr>
        <w:rFonts w:ascii="Times New Roman" w:hAnsi="Times New Roman" w:cs="Times New Roman"/>
        <w:b/>
        <w:sz w:val="28"/>
        <w:szCs w:val="28"/>
      </w:rPr>
      <w:t xml:space="preserve"> tájékoztató </w:t>
    </w:r>
  </w:p>
  <w:p w:rsidR="009205C7" w:rsidRDefault="009205C7" w:rsidP="008A5F0B">
    <w:pPr>
      <w:pStyle w:val="lfej"/>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B0A"/>
    <w:multiLevelType w:val="hybridMultilevel"/>
    <w:tmpl w:val="C2A0F50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60156A"/>
    <w:multiLevelType w:val="hybridMultilevel"/>
    <w:tmpl w:val="61265AD6"/>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30D465BB"/>
    <w:multiLevelType w:val="hybridMultilevel"/>
    <w:tmpl w:val="1EB2EDBC"/>
    <w:lvl w:ilvl="0" w:tplc="040E0001">
      <w:start w:val="1"/>
      <w:numFmt w:val="bullet"/>
      <w:lvlText w:val=""/>
      <w:lvlJc w:val="left"/>
      <w:pPr>
        <w:ind w:left="716" w:hanging="360"/>
      </w:pPr>
      <w:rPr>
        <w:rFonts w:ascii="Symbol" w:hAnsi="Symbol" w:hint="default"/>
      </w:rPr>
    </w:lvl>
    <w:lvl w:ilvl="1" w:tplc="040E0003" w:tentative="1">
      <w:start w:val="1"/>
      <w:numFmt w:val="bullet"/>
      <w:lvlText w:val="o"/>
      <w:lvlJc w:val="left"/>
      <w:pPr>
        <w:ind w:left="1436" w:hanging="360"/>
      </w:pPr>
      <w:rPr>
        <w:rFonts w:ascii="Courier New" w:hAnsi="Courier New" w:cs="Courier New" w:hint="default"/>
      </w:rPr>
    </w:lvl>
    <w:lvl w:ilvl="2" w:tplc="040E0005" w:tentative="1">
      <w:start w:val="1"/>
      <w:numFmt w:val="bullet"/>
      <w:lvlText w:val=""/>
      <w:lvlJc w:val="left"/>
      <w:pPr>
        <w:ind w:left="2156" w:hanging="360"/>
      </w:pPr>
      <w:rPr>
        <w:rFonts w:ascii="Wingdings" w:hAnsi="Wingdings" w:hint="default"/>
      </w:rPr>
    </w:lvl>
    <w:lvl w:ilvl="3" w:tplc="040E0001" w:tentative="1">
      <w:start w:val="1"/>
      <w:numFmt w:val="bullet"/>
      <w:lvlText w:val=""/>
      <w:lvlJc w:val="left"/>
      <w:pPr>
        <w:ind w:left="2876" w:hanging="360"/>
      </w:pPr>
      <w:rPr>
        <w:rFonts w:ascii="Symbol" w:hAnsi="Symbol" w:hint="default"/>
      </w:rPr>
    </w:lvl>
    <w:lvl w:ilvl="4" w:tplc="040E0003" w:tentative="1">
      <w:start w:val="1"/>
      <w:numFmt w:val="bullet"/>
      <w:lvlText w:val="o"/>
      <w:lvlJc w:val="left"/>
      <w:pPr>
        <w:ind w:left="3596" w:hanging="360"/>
      </w:pPr>
      <w:rPr>
        <w:rFonts w:ascii="Courier New" w:hAnsi="Courier New" w:cs="Courier New" w:hint="default"/>
      </w:rPr>
    </w:lvl>
    <w:lvl w:ilvl="5" w:tplc="040E0005" w:tentative="1">
      <w:start w:val="1"/>
      <w:numFmt w:val="bullet"/>
      <w:lvlText w:val=""/>
      <w:lvlJc w:val="left"/>
      <w:pPr>
        <w:ind w:left="4316" w:hanging="360"/>
      </w:pPr>
      <w:rPr>
        <w:rFonts w:ascii="Wingdings" w:hAnsi="Wingdings" w:hint="default"/>
      </w:rPr>
    </w:lvl>
    <w:lvl w:ilvl="6" w:tplc="040E0001" w:tentative="1">
      <w:start w:val="1"/>
      <w:numFmt w:val="bullet"/>
      <w:lvlText w:val=""/>
      <w:lvlJc w:val="left"/>
      <w:pPr>
        <w:ind w:left="5036" w:hanging="360"/>
      </w:pPr>
      <w:rPr>
        <w:rFonts w:ascii="Symbol" w:hAnsi="Symbol" w:hint="default"/>
      </w:rPr>
    </w:lvl>
    <w:lvl w:ilvl="7" w:tplc="040E0003" w:tentative="1">
      <w:start w:val="1"/>
      <w:numFmt w:val="bullet"/>
      <w:lvlText w:val="o"/>
      <w:lvlJc w:val="left"/>
      <w:pPr>
        <w:ind w:left="5756" w:hanging="360"/>
      </w:pPr>
      <w:rPr>
        <w:rFonts w:ascii="Courier New" w:hAnsi="Courier New" w:cs="Courier New" w:hint="default"/>
      </w:rPr>
    </w:lvl>
    <w:lvl w:ilvl="8" w:tplc="040E0005" w:tentative="1">
      <w:start w:val="1"/>
      <w:numFmt w:val="bullet"/>
      <w:lvlText w:val=""/>
      <w:lvlJc w:val="left"/>
      <w:pPr>
        <w:ind w:left="6476" w:hanging="360"/>
      </w:pPr>
      <w:rPr>
        <w:rFonts w:ascii="Wingdings" w:hAnsi="Wingdings" w:hint="default"/>
      </w:rPr>
    </w:lvl>
  </w:abstractNum>
  <w:abstractNum w:abstractNumId="6">
    <w:nsid w:val="394A7B2E"/>
    <w:multiLevelType w:val="hybridMultilevel"/>
    <w:tmpl w:val="E82A2BF6"/>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97D2D26"/>
    <w:multiLevelType w:val="hybridMultilevel"/>
    <w:tmpl w:val="AF3C3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CF4705"/>
    <w:multiLevelType w:val="hybridMultilevel"/>
    <w:tmpl w:val="C2142454"/>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16D39F9"/>
    <w:multiLevelType w:val="hybridMultilevel"/>
    <w:tmpl w:val="7BA26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1"/>
  </w:num>
  <w:num w:numId="5">
    <w:abstractNumId w:val="8"/>
  </w:num>
  <w:num w:numId="6">
    <w:abstractNumId w:val="2"/>
  </w:num>
  <w:num w:numId="7">
    <w:abstractNumId w:val="9"/>
  </w:num>
  <w:num w:numId="8">
    <w:abstractNumId w:val="11"/>
  </w:num>
  <w:num w:numId="9">
    <w:abstractNumId w:val="0"/>
  </w:num>
  <w:num w:numId="10">
    <w:abstractNumId w:val="10"/>
  </w:num>
  <w:num w:numId="11">
    <w:abstractNumId w:val="3"/>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43B15"/>
    <w:rsid w:val="0006427A"/>
    <w:rsid w:val="00072087"/>
    <w:rsid w:val="000729EF"/>
    <w:rsid w:val="000A1745"/>
    <w:rsid w:val="000B6148"/>
    <w:rsid w:val="000D0C05"/>
    <w:rsid w:val="000E4251"/>
    <w:rsid w:val="000E5442"/>
    <w:rsid w:val="000E6E92"/>
    <w:rsid w:val="000F7DC5"/>
    <w:rsid w:val="00104E20"/>
    <w:rsid w:val="00136E4F"/>
    <w:rsid w:val="001605E2"/>
    <w:rsid w:val="00177728"/>
    <w:rsid w:val="00187EEB"/>
    <w:rsid w:val="00196445"/>
    <w:rsid w:val="001D17D2"/>
    <w:rsid w:val="001E3240"/>
    <w:rsid w:val="00236BAB"/>
    <w:rsid w:val="00253A5F"/>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20A1C"/>
    <w:rsid w:val="0053417A"/>
    <w:rsid w:val="0053688B"/>
    <w:rsid w:val="0057409A"/>
    <w:rsid w:val="005A09AB"/>
    <w:rsid w:val="005B6B05"/>
    <w:rsid w:val="005C1D6F"/>
    <w:rsid w:val="005C2D59"/>
    <w:rsid w:val="005E13FE"/>
    <w:rsid w:val="005E785C"/>
    <w:rsid w:val="005F551B"/>
    <w:rsid w:val="00605150"/>
    <w:rsid w:val="0061631D"/>
    <w:rsid w:val="00640E09"/>
    <w:rsid w:val="00642641"/>
    <w:rsid w:val="00663747"/>
    <w:rsid w:val="00685FFC"/>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32409"/>
    <w:rsid w:val="0086461C"/>
    <w:rsid w:val="00886EC1"/>
    <w:rsid w:val="008A5F0B"/>
    <w:rsid w:val="008A6FD0"/>
    <w:rsid w:val="008C4877"/>
    <w:rsid w:val="008F0216"/>
    <w:rsid w:val="008F1075"/>
    <w:rsid w:val="008F254B"/>
    <w:rsid w:val="009205C7"/>
    <w:rsid w:val="00926F5E"/>
    <w:rsid w:val="00951A78"/>
    <w:rsid w:val="00951D7B"/>
    <w:rsid w:val="00971103"/>
    <w:rsid w:val="00981C22"/>
    <w:rsid w:val="009B1738"/>
    <w:rsid w:val="009B3287"/>
    <w:rsid w:val="009D3424"/>
    <w:rsid w:val="009D5E64"/>
    <w:rsid w:val="009E55A6"/>
    <w:rsid w:val="00A30504"/>
    <w:rsid w:val="00A515FE"/>
    <w:rsid w:val="00A6214C"/>
    <w:rsid w:val="00A6512E"/>
    <w:rsid w:val="00A76CB9"/>
    <w:rsid w:val="00A9339B"/>
    <w:rsid w:val="00AF3C93"/>
    <w:rsid w:val="00B114DD"/>
    <w:rsid w:val="00BA58AA"/>
    <w:rsid w:val="00BB4206"/>
    <w:rsid w:val="00BC1C57"/>
    <w:rsid w:val="00BC2E19"/>
    <w:rsid w:val="00BE3C44"/>
    <w:rsid w:val="00BF1696"/>
    <w:rsid w:val="00C15D88"/>
    <w:rsid w:val="00C16BD3"/>
    <w:rsid w:val="00C23F1A"/>
    <w:rsid w:val="00C27CE4"/>
    <w:rsid w:val="00C319A3"/>
    <w:rsid w:val="00C3610A"/>
    <w:rsid w:val="00C5395A"/>
    <w:rsid w:val="00C62EA8"/>
    <w:rsid w:val="00C64DE8"/>
    <w:rsid w:val="00C66CB7"/>
    <w:rsid w:val="00C752C7"/>
    <w:rsid w:val="00CA029C"/>
    <w:rsid w:val="00CA1941"/>
    <w:rsid w:val="00CA612E"/>
    <w:rsid w:val="00CB1A96"/>
    <w:rsid w:val="00CB6A3F"/>
    <w:rsid w:val="00CC149B"/>
    <w:rsid w:val="00CE64A5"/>
    <w:rsid w:val="00CF24BB"/>
    <w:rsid w:val="00D542DC"/>
    <w:rsid w:val="00D549EC"/>
    <w:rsid w:val="00D81464"/>
    <w:rsid w:val="00D964CC"/>
    <w:rsid w:val="00DA56A5"/>
    <w:rsid w:val="00DA58C9"/>
    <w:rsid w:val="00DB0A6D"/>
    <w:rsid w:val="00DB2E1A"/>
    <w:rsid w:val="00DB3887"/>
    <w:rsid w:val="00DC28C4"/>
    <w:rsid w:val="00E02105"/>
    <w:rsid w:val="00E04715"/>
    <w:rsid w:val="00E10E14"/>
    <w:rsid w:val="00E1650A"/>
    <w:rsid w:val="00E259C3"/>
    <w:rsid w:val="00E41872"/>
    <w:rsid w:val="00E70920"/>
    <w:rsid w:val="00E72455"/>
    <w:rsid w:val="00E92B48"/>
    <w:rsid w:val="00E93538"/>
    <w:rsid w:val="00EF646E"/>
    <w:rsid w:val="00F34E68"/>
    <w:rsid w:val="00F64B15"/>
    <w:rsid w:val="00F75432"/>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330573159">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741294764">
      <w:bodyDiv w:val="1"/>
      <w:marLeft w:val="0"/>
      <w:marRight w:val="0"/>
      <w:marTop w:val="0"/>
      <w:marBottom w:val="0"/>
      <w:divBdr>
        <w:top w:val="none" w:sz="0" w:space="0" w:color="auto"/>
        <w:left w:val="none" w:sz="0" w:space="0" w:color="auto"/>
        <w:bottom w:val="none" w:sz="0" w:space="0" w:color="auto"/>
        <w:right w:val="none" w:sz="0" w:space="0" w:color="auto"/>
      </w:divBdr>
    </w:div>
    <w:div w:id="1181311101">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8A5A-A38E-4FB0-8923-6D8B863D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7667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monostory.peter</cp:lastModifiedBy>
  <cp:revision>3</cp:revision>
  <cp:lastPrinted>2019-03-13T10:13:00Z</cp:lastPrinted>
  <dcterms:created xsi:type="dcterms:W3CDTF">2020-03-25T11:15:00Z</dcterms:created>
  <dcterms:modified xsi:type="dcterms:W3CDTF">2020-04-01T09:37:00Z</dcterms:modified>
</cp:coreProperties>
</file>