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50250" w:rsidP="00F35F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3050</w:t>
            </w:r>
            <w:r w:rsidR="00AA6AB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-1</w:t>
            </w:r>
            <w:r w:rsidR="00BE663B">
              <w:rPr>
                <w:rFonts w:ascii="Times New Roman" w:hAnsi="Times New Roman" w:cs="Times New Roman"/>
                <w:sz w:val="20"/>
              </w:rPr>
              <w:t>3/</w:t>
            </w:r>
            <w:r w:rsidR="00D77F43">
              <w:rPr>
                <w:rFonts w:ascii="Times New Roman" w:hAnsi="Times New Roman" w:cs="Times New Roman"/>
                <w:sz w:val="20"/>
              </w:rPr>
              <w:t>1</w:t>
            </w:r>
            <w:r w:rsidR="00F35F4B">
              <w:rPr>
                <w:rFonts w:ascii="Times New Roman" w:hAnsi="Times New Roman" w:cs="Times New Roman"/>
                <w:sz w:val="20"/>
              </w:rPr>
              <w:t>1</w:t>
            </w:r>
            <w:r w:rsidR="003F60C6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F35F4B" w:rsidTr="000A33E6">
        <w:trPr>
          <w:trHeight w:val="454"/>
        </w:trPr>
        <w:tc>
          <w:tcPr>
            <w:tcW w:w="4606" w:type="dxa"/>
          </w:tcPr>
          <w:p w:rsidR="00F35F4B" w:rsidRPr="003A1469" w:rsidRDefault="00F35F4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F35F4B" w:rsidRPr="00F35F4B" w:rsidRDefault="00F35F4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B">
              <w:rPr>
                <w:rFonts w:ascii="Times New Roman" w:hAnsi="Times New Roman" w:cs="Times New Roman"/>
                <w:sz w:val="20"/>
                <w:szCs w:val="20"/>
              </w:rPr>
              <w:t>Balesetek nyilvántartása</w:t>
            </w:r>
          </w:p>
        </w:tc>
      </w:tr>
      <w:tr w:rsidR="00F35F4B" w:rsidTr="000A33E6">
        <w:trPr>
          <w:trHeight w:val="454"/>
        </w:trPr>
        <w:tc>
          <w:tcPr>
            <w:tcW w:w="4606" w:type="dxa"/>
          </w:tcPr>
          <w:p w:rsidR="00F35F4B" w:rsidRPr="003A1469" w:rsidRDefault="00F35F4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F35F4B" w:rsidRPr="00F35F4B" w:rsidRDefault="00F35F4B" w:rsidP="00E179BB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35F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70/2011. (XII. 30.) BM rendelet a belügyminiszter irányítása alá tartozó rendvédelmi szervek munkavédelmi feladatai, valamint foglalkozás-egészségügyi tevékenysége ellátásának szabályairól</w:t>
            </w:r>
          </w:p>
          <w:p w:rsidR="00F35F4B" w:rsidRPr="00F35F4B" w:rsidRDefault="00F35F4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F4B" w:rsidTr="000A33E6">
        <w:trPr>
          <w:trHeight w:val="454"/>
        </w:trPr>
        <w:tc>
          <w:tcPr>
            <w:tcW w:w="4606" w:type="dxa"/>
          </w:tcPr>
          <w:p w:rsidR="00F35F4B" w:rsidRPr="003A1469" w:rsidRDefault="00F35F4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F35F4B" w:rsidRPr="00F35F4B" w:rsidRDefault="00F35F4B" w:rsidP="00E179BB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35F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70/2011. (XII. 30.) BM rendelet</w:t>
            </w:r>
          </w:p>
          <w:p w:rsidR="00F35F4B" w:rsidRPr="00F35F4B" w:rsidRDefault="00F35F4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 belügyminiszter irányítása alá tartozó rendvédelmi szervek munkavédelmi feladatai, valamint foglalkozás-egészségügyi tevékenysége ellátásának szabályairól 26. § (1) pontja</w:t>
            </w:r>
          </w:p>
        </w:tc>
      </w:tr>
      <w:tr w:rsidR="00F35F4B" w:rsidTr="000A33E6">
        <w:trPr>
          <w:trHeight w:val="454"/>
        </w:trPr>
        <w:tc>
          <w:tcPr>
            <w:tcW w:w="4606" w:type="dxa"/>
          </w:tcPr>
          <w:p w:rsidR="00F35F4B" w:rsidRPr="003A1469" w:rsidRDefault="00F35F4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F35F4B" w:rsidRPr="00F35F4B" w:rsidRDefault="00F35F4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5/1993. (XII. 26.) MüM rendelet a munkavédelemről szóló 1993. évi XCIII. törvény egyes rendelkezéseinek végrehajtásáról</w:t>
            </w:r>
            <w:r w:rsidRPr="00F35F4B">
              <w:rPr>
                <w:rFonts w:ascii="Times New Roman" w:hAnsi="Times New Roman" w:cs="Times New Roman"/>
                <w:sz w:val="20"/>
                <w:szCs w:val="20"/>
              </w:rPr>
              <w:t xml:space="preserve"> 5. §</w:t>
            </w:r>
            <w:proofErr w:type="spellStart"/>
            <w:r w:rsidRPr="00F35F4B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F35F4B">
              <w:rPr>
                <w:rFonts w:ascii="Times New Roman" w:hAnsi="Times New Roman" w:cs="Times New Roman"/>
                <w:sz w:val="20"/>
                <w:szCs w:val="20"/>
              </w:rPr>
              <w:t xml:space="preserve"> meghatározott adatokat tartalmazza</w:t>
            </w:r>
          </w:p>
        </w:tc>
      </w:tr>
      <w:tr w:rsidR="00F35F4B" w:rsidTr="000A33E6">
        <w:trPr>
          <w:trHeight w:val="454"/>
        </w:trPr>
        <w:tc>
          <w:tcPr>
            <w:tcW w:w="4606" w:type="dxa"/>
          </w:tcPr>
          <w:p w:rsidR="00F35F4B" w:rsidRPr="003A1469" w:rsidRDefault="00F35F4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F35F4B" w:rsidRPr="00F35F4B" w:rsidRDefault="00F35F4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B">
              <w:rPr>
                <w:rFonts w:ascii="Times New Roman" w:hAnsi="Times New Roman" w:cs="Times New Roman"/>
                <w:sz w:val="20"/>
                <w:szCs w:val="20"/>
              </w:rPr>
              <w:t>Balesetet elszenvedett személyi állományi tagok és fogvatartottak.</w:t>
            </w:r>
          </w:p>
        </w:tc>
      </w:tr>
      <w:tr w:rsidR="00F35F4B" w:rsidTr="000A33E6">
        <w:trPr>
          <w:trHeight w:val="454"/>
        </w:trPr>
        <w:tc>
          <w:tcPr>
            <w:tcW w:w="4606" w:type="dxa"/>
          </w:tcPr>
          <w:p w:rsidR="00F35F4B" w:rsidRPr="003A1469" w:rsidRDefault="00F35F4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F35F4B" w:rsidRPr="00F35F4B" w:rsidRDefault="00F35F4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B">
              <w:rPr>
                <w:rFonts w:ascii="Times New Roman" w:hAnsi="Times New Roman" w:cs="Times New Roman"/>
                <w:sz w:val="20"/>
                <w:szCs w:val="20"/>
              </w:rPr>
              <w:t>Baleseti vizsgálati jegyzőkönyvek.</w:t>
            </w:r>
          </w:p>
        </w:tc>
      </w:tr>
      <w:tr w:rsidR="00F35F4B" w:rsidTr="000A33E6">
        <w:trPr>
          <w:trHeight w:val="454"/>
        </w:trPr>
        <w:tc>
          <w:tcPr>
            <w:tcW w:w="4606" w:type="dxa"/>
          </w:tcPr>
          <w:p w:rsidR="00F35F4B" w:rsidRPr="003A1469" w:rsidRDefault="00F35F4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F35F4B" w:rsidRPr="00F35F4B" w:rsidRDefault="00F35F4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B">
              <w:rPr>
                <w:rFonts w:ascii="Times New Roman" w:hAnsi="Times New Roman" w:cs="Times New Roman"/>
                <w:sz w:val="20"/>
                <w:szCs w:val="20"/>
              </w:rPr>
              <w:t>Egészségügyi és személyes adatok.</w:t>
            </w:r>
          </w:p>
        </w:tc>
      </w:tr>
      <w:tr w:rsidR="00F35F4B" w:rsidTr="000A33E6">
        <w:trPr>
          <w:trHeight w:val="454"/>
        </w:trPr>
        <w:tc>
          <w:tcPr>
            <w:tcW w:w="4606" w:type="dxa"/>
          </w:tcPr>
          <w:p w:rsidR="00F35F4B" w:rsidRPr="003A1469" w:rsidRDefault="00F35F4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F35F4B" w:rsidRPr="00F35F4B" w:rsidRDefault="00F35F4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B">
              <w:rPr>
                <w:rFonts w:ascii="Times New Roman" w:hAnsi="Times New Roman" w:cs="Times New Roman"/>
                <w:sz w:val="20"/>
                <w:szCs w:val="20"/>
              </w:rPr>
              <w:t>Munkavédelmi vezető</w:t>
            </w:r>
          </w:p>
        </w:tc>
      </w:tr>
      <w:tr w:rsidR="00F35F4B" w:rsidTr="000A33E6">
        <w:trPr>
          <w:trHeight w:val="454"/>
        </w:trPr>
        <w:tc>
          <w:tcPr>
            <w:tcW w:w="4606" w:type="dxa"/>
          </w:tcPr>
          <w:p w:rsidR="00F35F4B" w:rsidRPr="003A1469" w:rsidRDefault="00F35F4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F35F4B" w:rsidRPr="00F35F4B" w:rsidRDefault="00F35F4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B">
              <w:rPr>
                <w:rFonts w:ascii="Times New Roman" w:hAnsi="Times New Roman" w:cs="Times New Roman"/>
                <w:sz w:val="20"/>
                <w:szCs w:val="20"/>
              </w:rPr>
              <w:t>Baleset kivizsgálása</w:t>
            </w:r>
          </w:p>
        </w:tc>
      </w:tr>
      <w:tr w:rsidR="00F35F4B" w:rsidTr="000A33E6">
        <w:trPr>
          <w:trHeight w:val="454"/>
        </w:trPr>
        <w:tc>
          <w:tcPr>
            <w:tcW w:w="4606" w:type="dxa"/>
          </w:tcPr>
          <w:p w:rsidR="00F35F4B" w:rsidRPr="003A1469" w:rsidRDefault="00F35F4B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F35F4B" w:rsidRPr="00F35F4B" w:rsidRDefault="00F35F4B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5F4B">
              <w:rPr>
                <w:rFonts w:ascii="Times New Roman" w:hAnsi="Times New Roman" w:cs="Times New Roman"/>
                <w:sz w:val="20"/>
                <w:szCs w:val="20"/>
              </w:rPr>
              <w:t>nem törölhető</w:t>
            </w:r>
          </w:p>
        </w:tc>
      </w:tr>
      <w:tr w:rsidR="003F60C6" w:rsidTr="000A33E6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AA6AB5" w:rsidP="000A3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Állampusztai Országos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63207 Állampuszta. Fő. utca 1. dr. </w:t>
            </w:r>
            <w:proofErr w:type="spellStart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Nyámádi</w:t>
            </w:r>
            <w:proofErr w:type="spellEnd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 József, dr. Kovács Katalin, 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8276D4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apuszta@bv.gov.hu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5FEE" w:rsidTr="000A33E6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015FEE" w:rsidRPr="00015FEE" w:rsidRDefault="00015FEE" w:rsidP="001E092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EE">
              <w:rPr>
                <w:rFonts w:ascii="Times New Roman" w:hAnsi="Times New Roman" w:cs="Times New Roman"/>
                <w:sz w:val="20"/>
                <w:szCs w:val="20"/>
              </w:rPr>
              <w:t xml:space="preserve">Egészségügyi osztály </w:t>
            </w:r>
          </w:p>
        </w:tc>
      </w:tr>
      <w:tr w:rsidR="00015FEE" w:rsidTr="000A33E6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015FEE" w:rsidRPr="00015FEE" w:rsidRDefault="00015FEE" w:rsidP="0001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EE">
              <w:rPr>
                <w:rFonts w:ascii="Times New Roman" w:hAnsi="Times New Roman" w:cs="Times New Roman"/>
                <w:sz w:val="20"/>
                <w:szCs w:val="20"/>
              </w:rPr>
              <w:t xml:space="preserve">A manuálisan kezelt dokumentációt a rendelőkben elzárva vannak tárolva, ill. folyamatos felügyeletük biztosított. Az elektronikusan tárolt adatok jelszóval védettek. Jogosulatlan tartózkodás ellen védve vannak az iratok. </w:t>
            </w:r>
          </w:p>
          <w:p w:rsidR="00015FEE" w:rsidRPr="00015FEE" w:rsidRDefault="00015FEE" w:rsidP="0001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0D0744" w:rsidRPr="000D0744" w:rsidRDefault="000D0744" w:rsidP="009501E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fordulhat (székhely: </w:t>
      </w:r>
      <w:r w:rsidR="00CF70A1" w:rsidRPr="00CF70A1">
        <w:rPr>
          <w:rFonts w:ascii="Times New Roman" w:eastAsia="Times New Roman" w:hAnsi="Times New Roman" w:cs="Times New Roman"/>
          <w:sz w:val="20"/>
          <w:szCs w:val="20"/>
          <w:lang w:eastAsia="hu-HU"/>
        </w:rPr>
        <w:t>1055 Budapest, Falk Miksa utca 9-11.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CF70A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bookmarkStart w:id="0" w:name="_GoBack"/>
      <w:r w:rsid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levelezési cím: </w:t>
      </w:r>
      <w:r w:rsidR="009501E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 w:rsid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9501E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bookmarkEnd w:id="0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1E092B"/>
    <w:rsid w:val="002A2948"/>
    <w:rsid w:val="00373B36"/>
    <w:rsid w:val="003B3FEF"/>
    <w:rsid w:val="003F60C6"/>
    <w:rsid w:val="004E6C27"/>
    <w:rsid w:val="0052541C"/>
    <w:rsid w:val="005437E7"/>
    <w:rsid w:val="00562628"/>
    <w:rsid w:val="005B4F14"/>
    <w:rsid w:val="0060114F"/>
    <w:rsid w:val="006F717E"/>
    <w:rsid w:val="007A79CC"/>
    <w:rsid w:val="00850250"/>
    <w:rsid w:val="00871043"/>
    <w:rsid w:val="008C172E"/>
    <w:rsid w:val="008F0B20"/>
    <w:rsid w:val="009501EE"/>
    <w:rsid w:val="00960A9C"/>
    <w:rsid w:val="009C3F0F"/>
    <w:rsid w:val="009C7FF6"/>
    <w:rsid w:val="009E38A5"/>
    <w:rsid w:val="00A553FD"/>
    <w:rsid w:val="00AA6AB5"/>
    <w:rsid w:val="00AB14A3"/>
    <w:rsid w:val="00B923E4"/>
    <w:rsid w:val="00BE663B"/>
    <w:rsid w:val="00BF79C8"/>
    <w:rsid w:val="00C5203E"/>
    <w:rsid w:val="00CF70A1"/>
    <w:rsid w:val="00D63DDC"/>
    <w:rsid w:val="00D77F43"/>
    <w:rsid w:val="00EB7FEA"/>
    <w:rsid w:val="00F35F4B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usz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6866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kovacs.katalin.dr</cp:lastModifiedBy>
  <cp:revision>3</cp:revision>
  <cp:lastPrinted>2019-06-18T13:21:00Z</cp:lastPrinted>
  <dcterms:created xsi:type="dcterms:W3CDTF">2020-10-28T09:38:00Z</dcterms:created>
  <dcterms:modified xsi:type="dcterms:W3CDTF">2020-11-09T10:44:00Z</dcterms:modified>
</cp:coreProperties>
</file>