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0D07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0D0744">
              <w:rPr>
                <w:rFonts w:ascii="Times New Roman" w:hAnsi="Times New Roman" w:cs="Times New Roman"/>
                <w:sz w:val="20"/>
              </w:rPr>
              <w:t>1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egészségügyi és személyazonosító adatok nyilvántartása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az egészségügy dokumentálási kötelezettsége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sz w:val="20"/>
                <w:szCs w:val="20"/>
              </w:rPr>
              <w:t>Az egészségügyről szóló 1997. évi CLIV. törvény</w:t>
            </w:r>
          </w:p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egészségügyi és a hozzájuk kapcsolódó személyes adatok kezeléséről és védelméről szóló 1997. évi XLVII. törvény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sz w:val="20"/>
                <w:szCs w:val="20"/>
              </w:rPr>
              <w:t>1997. évi CLIV. tv. az egészségügyről 136. § alapján</w:t>
            </w:r>
          </w:p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23. §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és személyes adatok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személyi állomány és fogvatartottak ellátása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vizsgálatok, ellátások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831CC" w:rsidRPr="00BB17FD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és személyes adatok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831CC" w:rsidRPr="008F0216" w:rsidRDefault="008831CC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egészségügyi és a hozzájuk kapcsolódó személyes adatok kezeléséről és védelméről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szóló </w:t>
            </w: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23. §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831CC" w:rsidRPr="008F0216" w:rsidRDefault="008831CC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egészségügyi és a hozzájuk kapcsolódó személyes adatok kezeléséről és védelméről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szóló </w:t>
            </w:r>
            <w:r w:rsidRPr="00BB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23. §</w:t>
            </w:r>
          </w:p>
        </w:tc>
      </w:tr>
      <w:tr w:rsidR="008831CC" w:rsidTr="000A33E6">
        <w:trPr>
          <w:trHeight w:val="454"/>
        </w:trPr>
        <w:tc>
          <w:tcPr>
            <w:tcW w:w="4606" w:type="dxa"/>
          </w:tcPr>
          <w:p w:rsidR="008831CC" w:rsidRPr="003A1469" w:rsidRDefault="008831C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831CC" w:rsidRPr="00EC20FF" w:rsidRDefault="008831CC" w:rsidP="00C01F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FF">
              <w:rPr>
                <w:rFonts w:ascii="Times New Roman" w:hAnsi="Times New Roman" w:cs="Times New Roman"/>
                <w:b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8831CC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Ápta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kezelésére vonatkozó jogszabályok megsértése esetén a Nemzeti Adatvédelmi és Információszabadság </w:t>
      </w:r>
    </w:p>
    <w:p w:rsidR="008831CC" w:rsidRPr="000D0744" w:rsidRDefault="000D0744" w:rsidP="008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Hatósághoz 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</w:t>
      </w:r>
      <w:r w:rsidR="008831CC" w:rsidRP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831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409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B4099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B409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4099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7A79CC"/>
    <w:rsid w:val="00850250"/>
    <w:rsid w:val="00871043"/>
    <w:rsid w:val="008831CC"/>
    <w:rsid w:val="008C172E"/>
    <w:rsid w:val="008F0B20"/>
    <w:rsid w:val="00960A9C"/>
    <w:rsid w:val="009C3F0F"/>
    <w:rsid w:val="009C7FF6"/>
    <w:rsid w:val="009E38A5"/>
    <w:rsid w:val="00AA6AB5"/>
    <w:rsid w:val="00AB14A3"/>
    <w:rsid w:val="00B40998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2020-10-28T10:09:00Z</dcterms:created>
  <dcterms:modified xsi:type="dcterms:W3CDTF">2020-11-09T10:46:00Z</dcterms:modified>
</cp:coreProperties>
</file>