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A3" w:rsidRPr="00D477A3" w:rsidRDefault="00D477A3" w:rsidP="00D477A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77A3">
        <w:rPr>
          <w:b/>
          <w:bCs/>
          <w:sz w:val="28"/>
          <w:szCs w:val="28"/>
        </w:rPr>
        <w:t>Tájékoztató a csomagküldés általános szabályairól</w:t>
      </w:r>
    </w:p>
    <w:p w:rsidR="00D477A3" w:rsidRDefault="00D477A3" w:rsidP="00D477A3">
      <w:pPr>
        <w:jc w:val="center"/>
        <w:rPr>
          <w:b/>
          <w:bCs/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2018. július 01-jétől megváltoznak a csomagküldés és a kiétkezés általános szabályai</w:t>
      </w:r>
      <w:r>
        <w:rPr>
          <w:sz w:val="24"/>
          <w:szCs w:val="24"/>
        </w:rPr>
        <w:t>.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Ezt követően, a </w:t>
      </w:r>
      <w:hyperlink r:id="rId6" w:history="1">
        <w:r>
          <w:rPr>
            <w:rStyle w:val="Hiperhivatkozs"/>
            <w:b/>
            <w:bCs/>
            <w:i/>
            <w:iCs/>
            <w:sz w:val="24"/>
            <w:szCs w:val="24"/>
          </w:rPr>
          <w:t>http://bvcsomag.hu</w:t>
        </w:r>
      </w:hyperlink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weboldalon a fogvatartott részére csomagküldemény megrendeléséhez azonosítóval és PIN kóddal lehet belépni, melyről a fogvatartott ad levélben/telefonon tájékoztatást.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fenti időpontot követően </w:t>
      </w:r>
      <w:r>
        <w:rPr>
          <w:b/>
          <w:sz w:val="24"/>
          <w:szCs w:val="24"/>
        </w:rPr>
        <w:t>élelmiszer és tisztálkodási szer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postai úton nem küldhető</w:t>
      </w:r>
      <w:r>
        <w:rPr>
          <w:sz w:val="24"/>
          <w:szCs w:val="24"/>
        </w:rPr>
        <w:t xml:space="preserve">, azok </w:t>
      </w:r>
      <w:r>
        <w:rPr>
          <w:b/>
          <w:sz w:val="24"/>
          <w:szCs w:val="24"/>
          <w:u w:val="single"/>
        </w:rPr>
        <w:t xml:space="preserve">csak a </w:t>
      </w:r>
      <w:proofErr w:type="spellStart"/>
      <w:r>
        <w:rPr>
          <w:b/>
          <w:sz w:val="24"/>
          <w:szCs w:val="24"/>
          <w:u w:val="single"/>
        </w:rPr>
        <w:t>bv</w:t>
      </w:r>
      <w:proofErr w:type="spellEnd"/>
      <w:r>
        <w:rPr>
          <w:b/>
          <w:sz w:val="24"/>
          <w:szCs w:val="24"/>
          <w:u w:val="single"/>
        </w:rPr>
        <w:t xml:space="preserve">. szervezet által működtetett </w:t>
      </w:r>
      <w:proofErr w:type="spellStart"/>
      <w:r>
        <w:rPr>
          <w:b/>
          <w:sz w:val="24"/>
          <w:szCs w:val="24"/>
          <w:u w:val="single"/>
        </w:rPr>
        <w:t>webshopon</w:t>
      </w:r>
      <w:proofErr w:type="spellEnd"/>
      <w:r>
        <w:rPr>
          <w:b/>
          <w:sz w:val="24"/>
          <w:szCs w:val="24"/>
          <w:u w:val="single"/>
        </w:rPr>
        <w:t xml:space="preserve"> keresztül</w:t>
      </w:r>
      <w:r>
        <w:rPr>
          <w:sz w:val="24"/>
          <w:szCs w:val="24"/>
        </w:rPr>
        <w:t xml:space="preserve"> rendelhetők meg, illetve </w:t>
      </w:r>
      <w:r>
        <w:rPr>
          <w:b/>
          <w:sz w:val="24"/>
          <w:szCs w:val="24"/>
        </w:rPr>
        <w:t>dohánytermék</w:t>
      </w:r>
      <w:r>
        <w:rPr>
          <w:sz w:val="24"/>
          <w:szCs w:val="24"/>
        </w:rPr>
        <w:t xml:space="preserve"> pedig kizárólag a látogatófogadás során vásárolható.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D477A3" w:rsidRDefault="00D477A3" w:rsidP="00D477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Kérem, figyelmesen olvassa el az alábbi tájékoztatót a csomagküldéssel kapcsolatos jogszabályok kivonatáról, illetve ismerje meg </w:t>
      </w:r>
      <w:proofErr w:type="spellStart"/>
      <w:r>
        <w:rPr>
          <w:sz w:val="24"/>
          <w:szCs w:val="24"/>
        </w:rPr>
        <w:t>webáruház</w:t>
      </w:r>
      <w:proofErr w:type="spellEnd"/>
      <w:r>
        <w:rPr>
          <w:sz w:val="24"/>
          <w:szCs w:val="24"/>
        </w:rPr>
        <w:t xml:space="preserve"> általános szerződési feltételeit és az adatkezelési tájékoztatót.</w:t>
      </w:r>
    </w:p>
    <w:p w:rsidR="00D477A3" w:rsidRDefault="00D477A3" w:rsidP="00D477A3">
      <w:pPr>
        <w:jc w:val="both"/>
        <w:rPr>
          <w:sz w:val="24"/>
          <w:szCs w:val="24"/>
        </w:rPr>
      </w:pPr>
    </w:p>
    <w:p w:rsidR="00D477A3" w:rsidRDefault="00D477A3" w:rsidP="00D477A3">
      <w:pPr>
        <w:jc w:val="both"/>
        <w:rPr>
          <w:b/>
          <w:bCs/>
          <w:sz w:val="24"/>
          <w:szCs w:val="24"/>
          <w:u w:val="single"/>
        </w:rPr>
      </w:pPr>
    </w:p>
    <w:p w:rsidR="00D477A3" w:rsidRDefault="00D477A3" w:rsidP="00D47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KIVONAT A 2013. ÉVI CCXL. TÖRVÉNY (</w:t>
      </w:r>
      <w:proofErr w:type="spellStart"/>
      <w:r>
        <w:rPr>
          <w:b/>
          <w:bCs/>
          <w:sz w:val="24"/>
          <w:szCs w:val="24"/>
          <w:u w:val="single"/>
        </w:rPr>
        <w:t>Bv</w:t>
      </w:r>
      <w:proofErr w:type="spellEnd"/>
      <w:r>
        <w:rPr>
          <w:b/>
          <w:bCs/>
          <w:sz w:val="24"/>
          <w:szCs w:val="24"/>
          <w:u w:val="single"/>
        </w:rPr>
        <w:t>. tv.), ILLETVE A 16/2014. IM RENDELETBEN, 2018. JÚLIUS 1-JÉTŐL MEGHATÁROZOTTAKRÓL</w:t>
      </w:r>
    </w:p>
    <w:p w:rsidR="00D477A3" w:rsidRDefault="00D477A3" w:rsidP="00D477A3">
      <w:pPr>
        <w:jc w:val="both"/>
        <w:rPr>
          <w:b/>
          <w:bCs/>
          <w:sz w:val="24"/>
          <w:szCs w:val="24"/>
          <w:u w:val="single"/>
        </w:rPr>
      </w:pP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területén kívülről érkező csomagban </w:t>
      </w:r>
      <w:r>
        <w:rPr>
          <w:b/>
          <w:bCs/>
          <w:sz w:val="24"/>
          <w:szCs w:val="24"/>
        </w:rPr>
        <w:t>élelmiszer, tisztálkodási szer, dohánytermék</w:t>
      </w:r>
      <w:r>
        <w:rPr>
          <w:sz w:val="24"/>
          <w:szCs w:val="24"/>
        </w:rPr>
        <w:t xml:space="preserve">, valamint gyógyszer, gyógyászati segédeszköz vagy gyógyhatású készítmény </w:t>
      </w:r>
      <w:r>
        <w:rPr>
          <w:b/>
          <w:bCs/>
          <w:sz w:val="24"/>
          <w:szCs w:val="24"/>
        </w:rPr>
        <w:t>nem küldhető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(utóbbi csak külön engedéllyel)</w:t>
      </w:r>
      <w:r>
        <w:rPr>
          <w:sz w:val="24"/>
          <w:szCs w:val="24"/>
        </w:rPr>
        <w:t>.</w:t>
      </w:r>
    </w:p>
    <w:p w:rsidR="00D477A3" w:rsidRDefault="00D477A3" w:rsidP="00D477A3">
      <w:pPr>
        <w:jc w:val="both"/>
        <w:rPr>
          <w:sz w:val="24"/>
          <w:szCs w:val="24"/>
        </w:rPr>
      </w:pP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az élelmiszert, tisztálkodási szert, dohányterméket tartalmazó csomagot ellenérték megfizetése mellett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intézet területén működő, a személyes szükségletekre fordítható összeg levásárlására kijelölt üzletben állíttathatja össze </w:t>
      </w:r>
      <w:r>
        <w:rPr>
          <w:b/>
          <w:bCs/>
          <w:sz w:val="24"/>
          <w:szCs w:val="24"/>
        </w:rPr>
        <w:t>jogszabályban meghatározott módon</w:t>
      </w:r>
      <w:r>
        <w:rPr>
          <w:sz w:val="24"/>
          <w:szCs w:val="24"/>
        </w:rPr>
        <w:t xml:space="preserve">. Az ilyen csomag fogadása </w:t>
      </w:r>
      <w:r>
        <w:rPr>
          <w:b/>
          <w:bCs/>
          <w:sz w:val="24"/>
          <w:szCs w:val="24"/>
        </w:rPr>
        <w:t>beleszámít</w:t>
      </w:r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havi gyakoriságba</w:t>
      </w:r>
      <w:r>
        <w:rPr>
          <w:sz w:val="24"/>
          <w:szCs w:val="24"/>
        </w:rPr>
        <w:t>.</w:t>
      </w:r>
    </w:p>
    <w:p w:rsidR="00D477A3" w:rsidRDefault="00D477A3" w:rsidP="00D477A3">
      <w:pPr>
        <w:jc w:val="both"/>
        <w:rPr>
          <w:sz w:val="24"/>
          <w:szCs w:val="24"/>
        </w:rPr>
      </w:pP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tv. 176. § (5) bekezdése szerinti csomagot (élelmiszert, tisztálkodási szert) a személyes szükségletekre fordítható összeg levásárlására kijelölt üzlet kínálatából rendelheti meg 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a1)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által működtetett </w:t>
      </w:r>
      <w:r>
        <w:rPr>
          <w:b/>
          <w:bCs/>
          <w:sz w:val="24"/>
          <w:szCs w:val="24"/>
        </w:rPr>
        <w:t>internetes felületen az ellenérték átutalásával</w:t>
      </w:r>
      <w:r>
        <w:rPr>
          <w:sz w:val="24"/>
          <w:szCs w:val="24"/>
        </w:rPr>
        <w:t>, vagy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b1) a </w:t>
      </w:r>
      <w:r>
        <w:rPr>
          <w:b/>
          <w:bCs/>
          <w:sz w:val="24"/>
          <w:szCs w:val="24"/>
        </w:rPr>
        <w:t>látogatás során</w:t>
      </w:r>
      <w:r>
        <w:rPr>
          <w:sz w:val="24"/>
          <w:szCs w:val="24"/>
        </w:rPr>
        <w:t xml:space="preserve"> az ellenérték készpénzben vagy bankkártyával történő megfizetésével.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>. intézet az elítélt részére a csomagot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>a) az a1) pont szerinti esetben az ellenérték beérkezését,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>b) a b1) pont szerinti esetben a látogatást</w:t>
      </w:r>
    </w:p>
    <w:p w:rsidR="00D477A3" w:rsidRDefault="00D477A3" w:rsidP="00D477A3">
      <w:pPr>
        <w:jc w:val="both"/>
        <w:rPr>
          <w:sz w:val="24"/>
          <w:szCs w:val="24"/>
        </w:rPr>
      </w:pPr>
      <w:r>
        <w:rPr>
          <w:sz w:val="24"/>
          <w:szCs w:val="24"/>
        </w:rPr>
        <w:t>követő három munkanapon belül adja át.</w:t>
      </w:r>
    </w:p>
    <w:p w:rsidR="00D477A3" w:rsidRDefault="00D477A3" w:rsidP="00D477A3">
      <w:pPr>
        <w:jc w:val="both"/>
        <w:rPr>
          <w:rFonts w:ascii="Calibri" w:hAnsi="Calibri" w:cs="Calibri"/>
          <w:sz w:val="22"/>
          <w:szCs w:val="22"/>
        </w:rPr>
      </w:pPr>
    </w:p>
    <w:p w:rsidR="00D477A3" w:rsidRDefault="00D477A3" w:rsidP="00D477A3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D477A3" w:rsidRDefault="00D477A3" w:rsidP="00D47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2018. JÚLIUS 01-JÉTŐL ÉLETBE LÉPŐ JOGSZABÁLYVÁLTOZÁSOKAT KÖVETŐEN BEKÜLDHETŐ CSOMAGOK TÍPUSAI</w:t>
      </w:r>
    </w:p>
    <w:p w:rsidR="00D477A3" w:rsidRDefault="00D477A3" w:rsidP="00D477A3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D477A3" w:rsidRDefault="00D477A3" w:rsidP="00D477A3">
      <w:pPr>
        <w:pStyle w:val="Listaszerbekezds"/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D477A3" w:rsidRDefault="00D477A3" w:rsidP="00D477A3">
      <w:pPr>
        <w:pStyle w:val="Listaszerbekezds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 területén működő üzlet kínálatából összeállított, interneten vagy látogatófogadás során rendelt csomag (</w:t>
      </w:r>
      <w:r>
        <w:rPr>
          <w:rFonts w:ascii="Times New Roman" w:hAnsi="Times New Roman" w:cs="Times New Roman"/>
          <w:b/>
          <w:bCs/>
          <w:sz w:val="24"/>
          <w:szCs w:val="24"/>
        </w:rPr>
        <w:t>tisztálkodási szerek, élelmiszerek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7A3" w:rsidRDefault="00D477A3" w:rsidP="00D477A3">
      <w:pPr>
        <w:pStyle w:val="Listaszerbekezds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Kívülről, postai úton beküldött csomag (</w:t>
      </w:r>
      <w:r>
        <w:rPr>
          <w:rFonts w:ascii="Times New Roman" w:hAnsi="Times New Roman" w:cs="Times New Roman"/>
          <w:b/>
          <w:bCs/>
          <w:sz w:val="24"/>
          <w:szCs w:val="24"/>
        </w:rPr>
        <w:t>tisztálkodási felszerelések, étkezési eszközök,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írószerek, papíráruk, egyéb használati tárgyak, vallási kegytárgy és imakönyv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:rsidR="00D477A3" w:rsidRDefault="00D477A3" w:rsidP="00D477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Meghatározott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gyógyszert, gyógyászati vagy orvosi segédeszközt, gyógyhatású készítményt tartalmazó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, kívülről, postai úton beküldött csomag –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amennyiben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intézet az adott termékeket nem tudja biztosítani vagy beszerezni,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orvos javaslatára,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. intézet parancsnokának előzetes engedélyével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–, a havi kereten felül.</w:t>
      </w:r>
    </w:p>
    <w:p w:rsidR="00D477A3" w:rsidRDefault="00D477A3" w:rsidP="00D477A3">
      <w:pPr>
        <w:pStyle w:val="Listaszerbekezds"/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Negyedévente egy alkalommal, kívülről beküldött csomag, a havi kereten felül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(kizárólag ruházati anyagok, lábbeli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34FF" w:rsidRDefault="00BB34FF"/>
    <w:sectPr w:rsidR="00BB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90"/>
    <w:multiLevelType w:val="hybridMultilevel"/>
    <w:tmpl w:val="7AF6AA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A3"/>
    <w:rsid w:val="007B296B"/>
    <w:rsid w:val="00BB34FF"/>
    <w:rsid w:val="00CC222E"/>
    <w:rsid w:val="00D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77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D4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77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D4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csom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5AF5DF5E</Template>
  <TotalTime>0</TotalTime>
  <Pages>2</Pages>
  <Words>391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dcterms:created xsi:type="dcterms:W3CDTF">2018-08-21T11:42:00Z</dcterms:created>
  <dcterms:modified xsi:type="dcterms:W3CDTF">2018-08-21T11:42:00Z</dcterms:modified>
</cp:coreProperties>
</file>