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4B2B" w14:textId="77777777"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14:paraId="75B18DE7" w14:textId="77777777"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14:paraId="379DDC97" w14:textId="77777777"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3E24687E" w14:textId="77777777"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14:paraId="48FBD1F1" w14:textId="77777777" w:rsidTr="00A515FE">
        <w:trPr>
          <w:trHeight w:val="454"/>
        </w:trPr>
        <w:tc>
          <w:tcPr>
            <w:tcW w:w="4606" w:type="dxa"/>
          </w:tcPr>
          <w:p w14:paraId="15C9893C" w14:textId="77777777" w:rsidR="008F0216" w:rsidRPr="008F0216" w:rsidRDefault="00C319A3" w:rsidP="00CB3A7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14:paraId="6FA28601" w14:textId="77777777" w:rsidR="008F0216" w:rsidRPr="008F0216" w:rsidRDefault="00385FBA" w:rsidP="0081697A">
            <w:pPr>
              <w:jc w:val="both"/>
              <w:rPr>
                <w:rFonts w:ascii="Times New Roman" w:hAnsi="Times New Roman" w:cs="Times New Roman"/>
                <w:sz w:val="20"/>
                <w:szCs w:val="20"/>
              </w:rPr>
            </w:pPr>
            <w:r w:rsidRPr="00385FBA">
              <w:rPr>
                <w:rFonts w:ascii="Times New Roman" w:hAnsi="Times New Roman" w:cs="Times New Roman"/>
                <w:sz w:val="20"/>
                <w:szCs w:val="20"/>
              </w:rPr>
              <w:t>Informatikai rendszer felhasználóinak nyilvántartása</w:t>
            </w:r>
          </w:p>
        </w:tc>
      </w:tr>
      <w:tr w:rsidR="00506817" w14:paraId="0D3DB37D" w14:textId="77777777" w:rsidTr="00A515FE">
        <w:trPr>
          <w:trHeight w:val="454"/>
        </w:trPr>
        <w:tc>
          <w:tcPr>
            <w:tcW w:w="4606" w:type="dxa"/>
          </w:tcPr>
          <w:p w14:paraId="7FB1F4DF"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14:paraId="690C058C" w14:textId="77777777" w:rsidR="00506817" w:rsidRPr="008F0216" w:rsidRDefault="0020477C" w:rsidP="00385FBA">
            <w:pPr>
              <w:jc w:val="both"/>
              <w:rPr>
                <w:rFonts w:ascii="Times New Roman" w:hAnsi="Times New Roman" w:cs="Times New Roman"/>
                <w:sz w:val="20"/>
                <w:szCs w:val="20"/>
              </w:rPr>
            </w:pPr>
            <w:r>
              <w:rPr>
                <w:rFonts w:ascii="Times New Roman" w:hAnsi="Times New Roman" w:cs="Times New Roman"/>
                <w:sz w:val="20"/>
                <w:szCs w:val="20"/>
              </w:rPr>
              <w:t xml:space="preserve">Az </w:t>
            </w:r>
            <w:r w:rsidR="00385FBA">
              <w:rPr>
                <w:rFonts w:ascii="Times New Roman" w:hAnsi="Times New Roman" w:cs="Times New Roman"/>
                <w:sz w:val="20"/>
                <w:szCs w:val="20"/>
              </w:rPr>
              <w:t xml:space="preserve">informatikai </w:t>
            </w:r>
            <w:r w:rsidR="00385FBA" w:rsidRPr="00385FBA">
              <w:rPr>
                <w:rFonts w:ascii="Times New Roman" w:hAnsi="Times New Roman" w:cs="Times New Roman"/>
                <w:sz w:val="20"/>
                <w:szCs w:val="20"/>
              </w:rPr>
              <w:t>rendsze</w:t>
            </w:r>
            <w:r w:rsidR="00385FBA">
              <w:rPr>
                <w:rFonts w:ascii="Times New Roman" w:hAnsi="Times New Roman" w:cs="Times New Roman"/>
                <w:sz w:val="20"/>
                <w:szCs w:val="20"/>
              </w:rPr>
              <w:t xml:space="preserve">r használatának biztosítása, </w:t>
            </w:r>
            <w:r w:rsidR="00385FBA" w:rsidRPr="00385FBA">
              <w:rPr>
                <w:rFonts w:ascii="Times New Roman" w:hAnsi="Times New Roman" w:cs="Times New Roman"/>
                <w:sz w:val="20"/>
                <w:szCs w:val="20"/>
              </w:rPr>
              <w:t>szerepkör alapú differenciált jogosultságok biztosítása</w:t>
            </w:r>
          </w:p>
        </w:tc>
      </w:tr>
      <w:tr w:rsidR="00506817" w14:paraId="1737F568" w14:textId="77777777" w:rsidTr="00A515FE">
        <w:trPr>
          <w:trHeight w:val="454"/>
        </w:trPr>
        <w:tc>
          <w:tcPr>
            <w:tcW w:w="4606" w:type="dxa"/>
          </w:tcPr>
          <w:p w14:paraId="131B7DE8"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14:paraId="20B9E94D" w14:textId="77777777" w:rsidR="00506817" w:rsidRPr="008F0216" w:rsidRDefault="00385FBA" w:rsidP="00385FBA">
            <w:pPr>
              <w:jc w:val="both"/>
              <w:rPr>
                <w:rFonts w:ascii="Times New Roman" w:hAnsi="Times New Roman" w:cs="Times New Roman"/>
                <w:sz w:val="20"/>
                <w:szCs w:val="20"/>
              </w:rPr>
            </w:pPr>
            <w:r>
              <w:rPr>
                <w:rFonts w:ascii="Times New Roman" w:hAnsi="Times New Roman" w:cs="Times New Roman"/>
                <w:sz w:val="20"/>
                <w:szCs w:val="20"/>
              </w:rPr>
              <w:t xml:space="preserve">GDPR 6. cikk (1) </w:t>
            </w:r>
            <w:r w:rsidRPr="00385FBA">
              <w:rPr>
                <w:rFonts w:ascii="Times New Roman" w:hAnsi="Times New Roman" w:cs="Times New Roman"/>
                <w:sz w:val="20"/>
                <w:szCs w:val="20"/>
              </w:rPr>
              <w:t>bekez</w:t>
            </w:r>
            <w:r>
              <w:rPr>
                <w:rFonts w:ascii="Times New Roman" w:hAnsi="Times New Roman" w:cs="Times New Roman"/>
                <w:sz w:val="20"/>
                <w:szCs w:val="20"/>
              </w:rPr>
              <w:t xml:space="preserve">dés c) pont, 2013. évi L. </w:t>
            </w:r>
            <w:r w:rsidRPr="00385FBA">
              <w:rPr>
                <w:rFonts w:ascii="Times New Roman" w:hAnsi="Times New Roman" w:cs="Times New Roman"/>
                <w:sz w:val="20"/>
                <w:szCs w:val="20"/>
              </w:rPr>
              <w:t>törvény 1. § (8) bekezdés, 5-6. §</w:t>
            </w:r>
          </w:p>
        </w:tc>
      </w:tr>
      <w:tr w:rsidR="00506817" w14:paraId="3E62C326" w14:textId="77777777" w:rsidTr="00A515FE">
        <w:trPr>
          <w:trHeight w:val="454"/>
        </w:trPr>
        <w:tc>
          <w:tcPr>
            <w:tcW w:w="4606" w:type="dxa"/>
          </w:tcPr>
          <w:p w14:paraId="58CE66BB"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14:paraId="0147E682" w14:textId="77777777"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Felhasználó</w:t>
            </w:r>
            <w:r w:rsidR="0020477C">
              <w:rPr>
                <w:rFonts w:ascii="Times New Roman" w:hAnsi="Times New Roman" w:cs="Times New Roman"/>
                <w:sz w:val="20"/>
                <w:szCs w:val="20"/>
              </w:rPr>
              <w:t xml:space="preserve">k neve, szolgálati helye, </w:t>
            </w:r>
            <w:r>
              <w:rPr>
                <w:rFonts w:ascii="Times New Roman" w:hAnsi="Times New Roman" w:cs="Times New Roman"/>
                <w:sz w:val="20"/>
                <w:szCs w:val="20"/>
              </w:rPr>
              <w:t>login név</w:t>
            </w:r>
          </w:p>
        </w:tc>
      </w:tr>
      <w:tr w:rsidR="00506817" w14:paraId="473E48C4" w14:textId="77777777" w:rsidTr="00A515FE">
        <w:trPr>
          <w:trHeight w:val="454"/>
        </w:trPr>
        <w:tc>
          <w:tcPr>
            <w:tcW w:w="4606" w:type="dxa"/>
          </w:tcPr>
          <w:p w14:paraId="6DE54BF0"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14:paraId="109F3844" w14:textId="097C8989"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 xml:space="preserve">A Veszprém </w:t>
            </w:r>
            <w:r w:rsidR="008E57E2">
              <w:rPr>
                <w:rFonts w:ascii="Times New Roman" w:hAnsi="Times New Roman" w:cs="Times New Roman"/>
                <w:sz w:val="20"/>
                <w:szCs w:val="20"/>
              </w:rPr>
              <w:t>Várm</w:t>
            </w:r>
            <w:r>
              <w:rPr>
                <w:rFonts w:ascii="Times New Roman" w:hAnsi="Times New Roman" w:cs="Times New Roman"/>
                <w:sz w:val="20"/>
                <w:szCs w:val="20"/>
              </w:rPr>
              <w:t>egyei Bv. Intézet informatikai rendszerét használó személyek</w:t>
            </w:r>
          </w:p>
        </w:tc>
      </w:tr>
      <w:tr w:rsidR="00506817" w14:paraId="4566FA90" w14:textId="77777777" w:rsidTr="00A515FE">
        <w:trPr>
          <w:trHeight w:val="454"/>
        </w:trPr>
        <w:tc>
          <w:tcPr>
            <w:tcW w:w="4606" w:type="dxa"/>
          </w:tcPr>
          <w:p w14:paraId="3B7A6CA8"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14:paraId="62A7409F" w14:textId="77777777" w:rsidR="00506817" w:rsidRPr="008F0216" w:rsidRDefault="0020477C" w:rsidP="0020477C">
            <w:pPr>
              <w:jc w:val="both"/>
              <w:rPr>
                <w:rFonts w:ascii="Times New Roman" w:hAnsi="Times New Roman" w:cs="Times New Roman"/>
                <w:sz w:val="20"/>
                <w:szCs w:val="20"/>
              </w:rPr>
            </w:pPr>
            <w:r w:rsidRPr="0020477C">
              <w:rPr>
                <w:rFonts w:ascii="Times New Roman" w:hAnsi="Times New Roman" w:cs="Times New Roman"/>
                <w:sz w:val="20"/>
                <w:szCs w:val="20"/>
              </w:rPr>
              <w:t>Fel</w:t>
            </w:r>
            <w:r>
              <w:rPr>
                <w:rFonts w:ascii="Times New Roman" w:hAnsi="Times New Roman" w:cs="Times New Roman"/>
                <w:sz w:val="20"/>
                <w:szCs w:val="20"/>
              </w:rPr>
              <w:t>használói jogosultság-igénylő l</w:t>
            </w:r>
            <w:r w:rsidR="006F6232">
              <w:rPr>
                <w:rFonts w:ascii="Times New Roman" w:hAnsi="Times New Roman" w:cs="Times New Roman"/>
                <w:sz w:val="20"/>
                <w:szCs w:val="20"/>
              </w:rPr>
              <w:t>oginlap</w:t>
            </w:r>
          </w:p>
        </w:tc>
      </w:tr>
      <w:tr w:rsidR="00506817" w14:paraId="635062AF" w14:textId="77777777" w:rsidTr="00A515FE">
        <w:trPr>
          <w:trHeight w:val="454"/>
        </w:trPr>
        <w:tc>
          <w:tcPr>
            <w:tcW w:w="4606" w:type="dxa"/>
          </w:tcPr>
          <w:p w14:paraId="1AA7483F"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14:paraId="1E8B5BE0" w14:textId="77777777"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506817" w14:paraId="69F53701" w14:textId="77777777" w:rsidTr="00A515FE">
        <w:trPr>
          <w:trHeight w:val="454"/>
        </w:trPr>
        <w:tc>
          <w:tcPr>
            <w:tcW w:w="4606" w:type="dxa"/>
          </w:tcPr>
          <w:p w14:paraId="1DE6CA43"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14:paraId="39EA3B64" w14:textId="77777777"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506817" w14:paraId="1D1AF71F" w14:textId="77777777" w:rsidTr="00A515FE">
        <w:trPr>
          <w:trHeight w:val="454"/>
        </w:trPr>
        <w:tc>
          <w:tcPr>
            <w:tcW w:w="4606" w:type="dxa"/>
          </w:tcPr>
          <w:p w14:paraId="7F4C0CBB"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14:paraId="23916D4D" w14:textId="77777777"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506817" w14:paraId="21FEDC41" w14:textId="77777777" w:rsidTr="00A515FE">
        <w:trPr>
          <w:trHeight w:val="454"/>
        </w:trPr>
        <w:tc>
          <w:tcPr>
            <w:tcW w:w="4606" w:type="dxa"/>
          </w:tcPr>
          <w:p w14:paraId="2E871311"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14:paraId="0EF32C80" w14:textId="77777777" w:rsidR="00506817" w:rsidRPr="008F0216" w:rsidRDefault="0084105D" w:rsidP="006F6232">
            <w:pPr>
              <w:jc w:val="both"/>
              <w:rPr>
                <w:rFonts w:ascii="Times New Roman" w:hAnsi="Times New Roman" w:cs="Times New Roman"/>
                <w:sz w:val="20"/>
                <w:szCs w:val="20"/>
              </w:rPr>
            </w:pPr>
            <w:r w:rsidRPr="0084105D">
              <w:rPr>
                <w:rFonts w:ascii="Times New Roman" w:hAnsi="Times New Roman" w:cs="Times New Roman"/>
                <w:sz w:val="20"/>
                <w:szCs w:val="20"/>
              </w:rPr>
              <w:t xml:space="preserve">A köziratokról, a közlevéltárakról és a magánlevéltári anyag védelméről szóló 1995. évi LXVI. törvény </w:t>
            </w:r>
            <w:r>
              <w:rPr>
                <w:rFonts w:ascii="Times New Roman" w:hAnsi="Times New Roman" w:cs="Times New Roman"/>
                <w:sz w:val="20"/>
                <w:szCs w:val="20"/>
              </w:rPr>
              <w:t xml:space="preserve">9. §-ában foglaltak alapján a </w:t>
            </w:r>
            <w:r w:rsidRPr="0084105D">
              <w:rPr>
                <w:rFonts w:ascii="Times New Roman" w:hAnsi="Times New Roman" w:cs="Times New Roman"/>
                <w:sz w:val="20"/>
                <w:szCs w:val="20"/>
              </w:rPr>
              <w:t>büntetés-végrehajtási szervezet Egységes Iratkezelési Szabályzatában foglalt megőrzési idő letelte</w:t>
            </w:r>
            <w:r>
              <w:rPr>
                <w:rFonts w:ascii="Times New Roman" w:hAnsi="Times New Roman" w:cs="Times New Roman"/>
                <w:sz w:val="20"/>
                <w:szCs w:val="20"/>
              </w:rPr>
              <w:t>.</w:t>
            </w:r>
          </w:p>
        </w:tc>
      </w:tr>
      <w:tr w:rsidR="00506817" w14:paraId="0083C451" w14:textId="77777777" w:rsidTr="00A515FE">
        <w:trPr>
          <w:trHeight w:val="454"/>
        </w:trPr>
        <w:tc>
          <w:tcPr>
            <w:tcW w:w="4606" w:type="dxa"/>
          </w:tcPr>
          <w:p w14:paraId="49547477" w14:textId="77777777"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14:paraId="4804E4AD" w14:textId="1F2A0BC6" w:rsidR="0020477C" w:rsidRDefault="0020477C" w:rsidP="0020477C">
            <w:pPr>
              <w:jc w:val="both"/>
              <w:rPr>
                <w:rFonts w:ascii="Times New Roman" w:hAnsi="Times New Roman" w:cs="Times New Roman"/>
                <w:sz w:val="20"/>
                <w:szCs w:val="20"/>
              </w:rPr>
            </w:pPr>
            <w:r>
              <w:rPr>
                <w:rFonts w:ascii="Times New Roman" w:hAnsi="Times New Roman" w:cs="Times New Roman"/>
                <w:sz w:val="20"/>
                <w:szCs w:val="20"/>
              </w:rPr>
              <w:t xml:space="preserve">Veszprém </w:t>
            </w:r>
            <w:r w:rsidR="008E57E2">
              <w:rPr>
                <w:rFonts w:ascii="Times New Roman" w:hAnsi="Times New Roman" w:cs="Times New Roman"/>
                <w:sz w:val="20"/>
                <w:szCs w:val="20"/>
              </w:rPr>
              <w:t>Várm</w:t>
            </w:r>
            <w:r>
              <w:rPr>
                <w:rFonts w:ascii="Times New Roman" w:hAnsi="Times New Roman" w:cs="Times New Roman"/>
                <w:sz w:val="20"/>
                <w:szCs w:val="20"/>
              </w:rPr>
              <w:t>egyei Büntetés-végrehajtási Intézet Informatikai szakterület, 8200 Veszprém Külső-Kádártai u. 12. Tel.: 06-88-591-570.</w:t>
            </w:r>
          </w:p>
          <w:p w14:paraId="7EC5ACD1" w14:textId="77777777" w:rsidR="006F6232" w:rsidRPr="008F0216" w:rsidRDefault="00381C23" w:rsidP="0020477C">
            <w:pPr>
              <w:jc w:val="both"/>
              <w:rPr>
                <w:rFonts w:ascii="Times New Roman" w:hAnsi="Times New Roman" w:cs="Times New Roman"/>
                <w:sz w:val="20"/>
                <w:szCs w:val="20"/>
              </w:rPr>
            </w:pPr>
            <w:r w:rsidRPr="00381C23">
              <w:rPr>
                <w:rFonts w:ascii="Times New Roman" w:hAnsi="Times New Roman" w:cs="Times New Roman"/>
                <w:sz w:val="20"/>
                <w:szCs w:val="20"/>
              </w:rPr>
              <w:t>Hekeli Judit bv. őrnagy (06-88-591-570) hekeli.judit@bv.gov.hu</w:t>
            </w:r>
          </w:p>
        </w:tc>
      </w:tr>
      <w:tr w:rsidR="00506817" w14:paraId="12F00B26" w14:textId="77777777" w:rsidTr="008F0216">
        <w:trPr>
          <w:trHeight w:val="567"/>
        </w:trPr>
        <w:tc>
          <w:tcPr>
            <w:tcW w:w="4606" w:type="dxa"/>
          </w:tcPr>
          <w:p w14:paraId="5A0F0A9A" w14:textId="77777777" w:rsidR="00506817" w:rsidRDefault="00506817" w:rsidP="00CB3A7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14:paraId="0E16921D" w14:textId="77777777" w:rsidR="00506817" w:rsidRPr="008F0216" w:rsidRDefault="0084105D" w:rsidP="006F6232">
            <w:pPr>
              <w:jc w:val="both"/>
              <w:rPr>
                <w:rFonts w:ascii="Times New Roman" w:hAnsi="Times New Roman" w:cs="Times New Roman"/>
                <w:sz w:val="20"/>
                <w:szCs w:val="20"/>
              </w:rPr>
            </w:pPr>
            <w:r>
              <w:rPr>
                <w:rFonts w:ascii="Times New Roman" w:hAnsi="Times New Roman" w:cs="Times New Roman"/>
                <w:sz w:val="20"/>
                <w:szCs w:val="20"/>
              </w:rPr>
              <w:t>-</w:t>
            </w:r>
          </w:p>
        </w:tc>
      </w:tr>
      <w:tr w:rsidR="00506817" w14:paraId="304F9442" w14:textId="77777777" w:rsidTr="008F0216">
        <w:trPr>
          <w:trHeight w:val="567"/>
        </w:trPr>
        <w:tc>
          <w:tcPr>
            <w:tcW w:w="4606" w:type="dxa"/>
          </w:tcPr>
          <w:p w14:paraId="1DE87584" w14:textId="77777777" w:rsidR="00506817" w:rsidRDefault="00506817" w:rsidP="00CB3A7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79F11214" w14:textId="29CB3E9D" w:rsidR="00506817" w:rsidRPr="008F0216" w:rsidRDefault="0084105D" w:rsidP="008F0216">
            <w:pPr>
              <w:jc w:val="both"/>
              <w:rPr>
                <w:rFonts w:ascii="Times New Roman" w:hAnsi="Times New Roman" w:cs="Times New Roman"/>
                <w:sz w:val="20"/>
                <w:szCs w:val="20"/>
              </w:rPr>
            </w:pPr>
            <w:r w:rsidRPr="00AF1CCC">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a Veszprém </w:t>
            </w:r>
            <w:r w:rsidR="008E57E2">
              <w:rPr>
                <w:rFonts w:ascii="Times New Roman" w:hAnsi="Times New Roman" w:cs="Times New Roman"/>
                <w:sz w:val="20"/>
                <w:szCs w:val="20"/>
              </w:rPr>
              <w:t>Várm</w:t>
            </w:r>
            <w:r w:rsidRPr="00AF1CCC">
              <w:rPr>
                <w:rFonts w:ascii="Times New Roman" w:hAnsi="Times New Roman" w:cs="Times New Roman"/>
                <w:sz w:val="20"/>
                <w:szCs w:val="20"/>
              </w:rPr>
              <w:t>egyei Büntetés-végrehajtási Intézet Adatvédelmi és Adatbiztonsági Szabályzatában foglalt intézkedések. Zárt, lepecsételt iroda és szekrény. Kulcsdobozok kiadásának szabályozottsága.</w:t>
            </w:r>
            <w:r>
              <w:rPr>
                <w:rFonts w:ascii="Times New Roman" w:hAnsi="Times New Roman" w:cs="Times New Roman"/>
                <w:sz w:val="20"/>
                <w:szCs w:val="20"/>
              </w:rPr>
              <w:t xml:space="preserve"> </w:t>
            </w:r>
            <w:r w:rsidR="006F6232">
              <w:rPr>
                <w:rFonts w:ascii="Times New Roman" w:hAnsi="Times New Roman" w:cs="Times New Roman"/>
                <w:sz w:val="20"/>
                <w:szCs w:val="20"/>
              </w:rPr>
              <w:t>A tartomány vezérlő többszörös redundanciája</w:t>
            </w:r>
            <w:r>
              <w:rPr>
                <w:rFonts w:ascii="Times New Roman" w:hAnsi="Times New Roman" w:cs="Times New Roman"/>
                <w:sz w:val="20"/>
                <w:szCs w:val="20"/>
              </w:rPr>
              <w:t>.</w:t>
            </w:r>
          </w:p>
        </w:tc>
      </w:tr>
    </w:tbl>
    <w:p w14:paraId="77F77FB7" w14:textId="77777777" w:rsidR="006F4A7A" w:rsidRDefault="006F4A7A" w:rsidP="00F97273">
      <w:pPr>
        <w:tabs>
          <w:tab w:val="left" w:pos="960"/>
        </w:tabs>
        <w:rPr>
          <w:rFonts w:ascii="Times New Roman" w:hAnsi="Times New Roman" w:cs="Times New Roman"/>
          <w:sz w:val="24"/>
          <w:szCs w:val="24"/>
        </w:rPr>
      </w:pPr>
    </w:p>
    <w:p w14:paraId="6CEB8437" w14:textId="77777777" w:rsidR="00C54FA2" w:rsidRDefault="00C54FA2" w:rsidP="00F97273">
      <w:pPr>
        <w:tabs>
          <w:tab w:val="left" w:pos="960"/>
        </w:tabs>
        <w:rPr>
          <w:rFonts w:ascii="Times New Roman" w:hAnsi="Times New Roman" w:cs="Times New Roman"/>
          <w:sz w:val="24"/>
          <w:szCs w:val="24"/>
        </w:rPr>
      </w:pPr>
    </w:p>
    <w:p w14:paraId="223C322F" w14:textId="77777777" w:rsidR="00C54FA2" w:rsidRDefault="00C54FA2" w:rsidP="00F97273">
      <w:pPr>
        <w:tabs>
          <w:tab w:val="left" w:pos="960"/>
        </w:tabs>
        <w:rPr>
          <w:rFonts w:ascii="Times New Roman" w:hAnsi="Times New Roman" w:cs="Times New Roman"/>
          <w:sz w:val="24"/>
          <w:szCs w:val="24"/>
        </w:rPr>
      </w:pPr>
    </w:p>
    <w:p w14:paraId="7A5E06D1" w14:textId="77777777" w:rsidR="00C54FA2" w:rsidRDefault="00C54FA2" w:rsidP="00F97273">
      <w:pPr>
        <w:tabs>
          <w:tab w:val="left" w:pos="960"/>
        </w:tabs>
        <w:rPr>
          <w:rFonts w:ascii="Times New Roman" w:hAnsi="Times New Roman" w:cs="Times New Roman"/>
          <w:sz w:val="24"/>
          <w:szCs w:val="24"/>
        </w:rPr>
      </w:pPr>
    </w:p>
    <w:p w14:paraId="043886A7" w14:textId="77777777" w:rsidR="00C54FA2" w:rsidRDefault="00C54FA2" w:rsidP="00F97273">
      <w:pPr>
        <w:tabs>
          <w:tab w:val="left" w:pos="960"/>
        </w:tabs>
        <w:rPr>
          <w:rFonts w:ascii="Times New Roman" w:hAnsi="Times New Roman" w:cs="Times New Roman"/>
          <w:sz w:val="24"/>
          <w:szCs w:val="24"/>
        </w:rPr>
      </w:pPr>
    </w:p>
    <w:p w14:paraId="07925890" w14:textId="77777777" w:rsidR="00C54FA2" w:rsidRDefault="00C54FA2" w:rsidP="00F97273">
      <w:pPr>
        <w:tabs>
          <w:tab w:val="left" w:pos="960"/>
        </w:tabs>
        <w:rPr>
          <w:rFonts w:ascii="Times New Roman" w:hAnsi="Times New Roman" w:cs="Times New Roman"/>
          <w:sz w:val="24"/>
          <w:szCs w:val="24"/>
        </w:rPr>
      </w:pPr>
    </w:p>
    <w:p w14:paraId="145C4004"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lastRenderedPageBreak/>
        <w:t>Az adatkezelő az érintett személyek személyes adatait eltérő célra nem használja fel.</w:t>
      </w:r>
    </w:p>
    <w:p w14:paraId="321099AB" w14:textId="77777777" w:rsidR="00C54FA2" w:rsidRPr="00C54FA2" w:rsidRDefault="00C54FA2" w:rsidP="00C54FA2">
      <w:pPr>
        <w:spacing w:after="0" w:line="240" w:lineRule="auto"/>
        <w:jc w:val="both"/>
        <w:rPr>
          <w:rFonts w:ascii="Times New Roman" w:eastAsia="Times New Roman" w:hAnsi="Times New Roman" w:cs="Times New Roman"/>
          <w:lang w:eastAsia="hu-HU"/>
        </w:rPr>
      </w:pPr>
    </w:p>
    <w:p w14:paraId="41E40226"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adatkezeléssel kapcsolatos jogok és jogorvoslati lehetőségek</w:t>
      </w:r>
    </w:p>
    <w:p w14:paraId="63333B27" w14:textId="77777777" w:rsidR="00C54FA2" w:rsidRPr="00C54FA2" w:rsidRDefault="00C54FA2" w:rsidP="00C54FA2">
      <w:pPr>
        <w:spacing w:after="0" w:line="240" w:lineRule="auto"/>
        <w:jc w:val="both"/>
        <w:rPr>
          <w:rFonts w:ascii="Times New Roman" w:eastAsia="Times New Roman" w:hAnsi="Times New Roman" w:cs="Times New Roman"/>
          <w:lang w:eastAsia="hu-HU"/>
        </w:rPr>
      </w:pPr>
    </w:p>
    <w:p w14:paraId="3F712EB8"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14:paraId="741A23BB" w14:textId="77777777"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14:paraId="29D9A370" w14:textId="77777777"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14:paraId="1D5FC5BF" w14:textId="77777777"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törléshez való jog érvényesülése érdekében kérni a hozzájárulás alapján kezelt adatok törlését,</w:t>
      </w:r>
    </w:p>
    <w:p w14:paraId="7E3203DA" w14:textId="77777777"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14:paraId="5FCACFBC" w14:textId="77777777"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korlátozásához való jog érvényesülése érdekében kérni az adatkezelés korlátozását.</w:t>
      </w:r>
    </w:p>
    <w:p w14:paraId="02903DC9" w14:textId="77777777" w:rsidR="00C54FA2" w:rsidRPr="00C54FA2" w:rsidRDefault="00C54FA2" w:rsidP="00C54FA2">
      <w:pPr>
        <w:spacing w:after="0" w:line="240" w:lineRule="auto"/>
        <w:ind w:left="720"/>
        <w:contextualSpacing/>
        <w:jc w:val="both"/>
        <w:rPr>
          <w:rFonts w:ascii="Times New Roman" w:eastAsia="Times New Roman" w:hAnsi="Times New Roman" w:cs="Times New Roman"/>
          <w:lang w:eastAsia="hu-HU"/>
        </w:rPr>
      </w:pPr>
    </w:p>
    <w:p w14:paraId="729EFD5E"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14:paraId="586AE594"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17F634DC"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14:paraId="5B56AA72"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céljáról,</w:t>
      </w:r>
    </w:p>
    <w:p w14:paraId="26D5BF0B"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jogalapjáról,</w:t>
      </w:r>
    </w:p>
    <w:p w14:paraId="710EC47D"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időtartamáról,</w:t>
      </w:r>
    </w:p>
    <w:p w14:paraId="5E94D1CA"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kezelt adatok köréről, amelyek másolatát kérelemre az érintett rendelkezésére bocsátja,</w:t>
      </w:r>
    </w:p>
    <w:p w14:paraId="0E411F42"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 címzettjeiről, illetve a címzettek kategóriáiról,</w:t>
      </w:r>
    </w:p>
    <w:p w14:paraId="7358D787"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harmadik országba vagy nemzetközi szervezet részére történő továbbításról,</w:t>
      </w:r>
    </w:p>
    <w:p w14:paraId="32514ADB"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adatok forrásáról, amennyiben azokat nem az érintettől gyűjtötte,</w:t>
      </w:r>
    </w:p>
    <w:p w14:paraId="73B1944A"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automatizált döntéshozatal jellemzőiről, ha ilyet alkalmaz az adatkezelő,</w:t>
      </w:r>
    </w:p>
    <w:p w14:paraId="7E92C7D3"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adatkezeléssel kapcsolatos érintetti jogairól,</w:t>
      </w:r>
    </w:p>
    <w:p w14:paraId="6008EE0D" w14:textId="77777777"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jogorvoslati lehetőségeiről.</w:t>
      </w:r>
    </w:p>
    <w:p w14:paraId="51A14110"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3249E292"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14:paraId="5785DA1F"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450DC45B"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3C32C2E2"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026B1A31"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14:paraId="61D88538"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4A7B90C2"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14:paraId="016D440A" w14:textId="77777777"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adatokra már nincs szükség abból a célból, amiért kezelték,</w:t>
      </w:r>
    </w:p>
    <w:p w14:paraId="57D7D3C7" w14:textId="77777777"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14:paraId="0DE45037" w14:textId="77777777"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érintett tiltakozik az adatkezelés ellen,</w:t>
      </w:r>
    </w:p>
    <w:p w14:paraId="0AE60189" w14:textId="77777777"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adatokat jogellenesen kezelték,</w:t>
      </w:r>
    </w:p>
    <w:p w14:paraId="34D5970C" w14:textId="77777777"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adatokat az adatkezelőre alkalmazandó jogszabályban előírt jogi kötelezettség teljesítéséhez törölni kell.</w:t>
      </w:r>
    </w:p>
    <w:p w14:paraId="01107CA2"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7089FB16"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14:paraId="78726996"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584988C4" w14:textId="77777777"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korlátozására abban az esetben van lehetőség, amennyiben</w:t>
      </w:r>
    </w:p>
    <w:p w14:paraId="1810A8FD" w14:textId="77777777"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14:paraId="522FA6F5" w14:textId="77777777"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jogellenes, és az érintett ellenzi az adatok törlését, és ehelyett kéri azok felhasználásának korlátozását,</w:t>
      </w:r>
    </w:p>
    <w:p w14:paraId="0924F5ED" w14:textId="77777777"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14:paraId="69FB2E4E" w14:textId="77777777"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14:paraId="642C62CA" w14:textId="77777777"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14:paraId="15D6D446" w14:textId="77777777"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9A42B1" w14:textId="77777777"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p>
    <w:p w14:paraId="51FD6228" w14:textId="77777777"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0AB7B11" w14:textId="77777777"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p>
    <w:p w14:paraId="4D9CE92E" w14:textId="77777777"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8" w:history="1">
        <w:r w:rsidRPr="00C54FA2">
          <w:rPr>
            <w:rFonts w:ascii="Times New Roman" w:eastAsia="Times New Roman" w:hAnsi="Times New Roman" w:cs="Times New Roman"/>
            <w:color w:val="0000FF"/>
            <w:u w:val="single"/>
            <w:lang w:eastAsia="hu-HU"/>
          </w:rPr>
          <w:t>ugyfelszolgalat@naih.hu</w:t>
        </w:r>
      </w:hyperlink>
      <w:r w:rsidRPr="00C54FA2">
        <w:rPr>
          <w:rFonts w:ascii="Times New Roman" w:eastAsia="Times New Roman" w:hAnsi="Times New Roman" w:cs="Times New Roman"/>
          <w:lang w:eastAsia="hu-HU"/>
        </w:rPr>
        <w:t>).</w:t>
      </w:r>
    </w:p>
    <w:p w14:paraId="17AA77C9" w14:textId="77777777"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p>
    <w:p w14:paraId="01C21272" w14:textId="77777777" w:rsidR="00C54FA2" w:rsidRPr="00C54FA2" w:rsidRDefault="00C54FA2" w:rsidP="00C54FA2">
      <w:pPr>
        <w:tabs>
          <w:tab w:val="left" w:pos="960"/>
        </w:tabs>
        <w:spacing w:after="0" w:line="240" w:lineRule="auto"/>
        <w:jc w:val="both"/>
        <w:rPr>
          <w:rFonts w:ascii="Times New Roman" w:eastAsia="Calibri" w:hAnsi="Times New Roman" w:cs="Times New Roman"/>
        </w:rPr>
      </w:pPr>
      <w:r w:rsidRPr="00C54FA2">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14:paraId="0D4A4A47" w14:textId="77777777" w:rsidR="00C54FA2" w:rsidRPr="00F97273" w:rsidRDefault="00C54FA2" w:rsidP="00F97273">
      <w:pPr>
        <w:tabs>
          <w:tab w:val="left" w:pos="960"/>
        </w:tabs>
        <w:rPr>
          <w:rFonts w:ascii="Times New Roman" w:hAnsi="Times New Roman" w:cs="Times New Roman"/>
          <w:sz w:val="24"/>
          <w:szCs w:val="24"/>
        </w:rPr>
      </w:pPr>
    </w:p>
    <w:sectPr w:rsidR="00C54FA2" w:rsidRPr="00F97273" w:rsidSect="00F97273">
      <w:headerReference w:type="first" r:id="rId9"/>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F891" w14:textId="77777777" w:rsidR="00E32959" w:rsidRDefault="00E32959" w:rsidP="008F1075">
      <w:pPr>
        <w:spacing w:after="0" w:line="240" w:lineRule="auto"/>
      </w:pPr>
      <w:r>
        <w:separator/>
      </w:r>
    </w:p>
  </w:endnote>
  <w:endnote w:type="continuationSeparator" w:id="0">
    <w:p w14:paraId="12124C76" w14:textId="77777777" w:rsidR="00E32959" w:rsidRDefault="00E32959"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128C" w14:textId="77777777" w:rsidR="00E32959" w:rsidRDefault="00E32959" w:rsidP="008F1075">
      <w:pPr>
        <w:spacing w:after="0" w:line="240" w:lineRule="auto"/>
      </w:pPr>
      <w:r>
        <w:separator/>
      </w:r>
    </w:p>
  </w:footnote>
  <w:footnote w:type="continuationSeparator" w:id="0">
    <w:p w14:paraId="6CC8EF05" w14:textId="77777777" w:rsidR="00E32959" w:rsidRDefault="00E32959"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9513" w14:textId="77777777" w:rsidR="00506817" w:rsidRDefault="00506817" w:rsidP="008F1075">
    <w:pPr>
      <w:pStyle w:val="lfej"/>
      <w:jc w:val="center"/>
      <w:rPr>
        <w:rFonts w:ascii="Times New Roman" w:hAnsi="Times New Roman" w:cs="Times New Roman"/>
        <w:sz w:val="24"/>
      </w:rPr>
    </w:pPr>
  </w:p>
  <w:p w14:paraId="55A8E7D2" w14:textId="77777777" w:rsidR="00506817" w:rsidRDefault="0050681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A598ED5" wp14:editId="78C93F31">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14:paraId="4BD24F09" w14:textId="77777777" w:rsidR="00506817" w:rsidRDefault="00506817" w:rsidP="008A5F0B">
    <w:pPr>
      <w:pStyle w:val="lfej"/>
      <w:jc w:val="center"/>
      <w:rPr>
        <w:rFonts w:ascii="Times New Roman" w:hAnsi="Times New Roman" w:cs="Times New Roman"/>
        <w:sz w:val="24"/>
      </w:rPr>
    </w:pPr>
  </w:p>
  <w:p w14:paraId="5E2EEDC0" w14:textId="6AFD1070" w:rsidR="00506817" w:rsidRPr="00DF4A1D" w:rsidRDefault="00506817"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8E57E2">
      <w:rPr>
        <w:rFonts w:ascii="Times New Roman" w:hAnsi="Times New Roman" w:cs="Times New Roman"/>
        <w:sz w:val="28"/>
        <w:szCs w:val="28"/>
      </w:rPr>
      <w:t>Várme</w:t>
    </w:r>
    <w:r w:rsidRPr="00DF4A1D">
      <w:rPr>
        <w:rFonts w:ascii="Times New Roman" w:hAnsi="Times New Roman" w:cs="Times New Roman"/>
        <w:sz w:val="28"/>
        <w:szCs w:val="28"/>
      </w:rPr>
      <w:t>gyei Büntetés-végrehajtási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15:restartNumberingAfterBreak="0">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0477C"/>
    <w:rsid w:val="00236BAB"/>
    <w:rsid w:val="00254F85"/>
    <w:rsid w:val="00262B9C"/>
    <w:rsid w:val="00270603"/>
    <w:rsid w:val="002E12BE"/>
    <w:rsid w:val="002E3A07"/>
    <w:rsid w:val="002E5D07"/>
    <w:rsid w:val="0033053F"/>
    <w:rsid w:val="00331A16"/>
    <w:rsid w:val="00335F15"/>
    <w:rsid w:val="00357BB2"/>
    <w:rsid w:val="00362841"/>
    <w:rsid w:val="00381C23"/>
    <w:rsid w:val="00385FBA"/>
    <w:rsid w:val="00394272"/>
    <w:rsid w:val="003942B6"/>
    <w:rsid w:val="003C5DF2"/>
    <w:rsid w:val="003C6E55"/>
    <w:rsid w:val="003C7ACD"/>
    <w:rsid w:val="003D19AC"/>
    <w:rsid w:val="003D4F17"/>
    <w:rsid w:val="003D5EBE"/>
    <w:rsid w:val="00490F28"/>
    <w:rsid w:val="004B57C7"/>
    <w:rsid w:val="004E301B"/>
    <w:rsid w:val="00506817"/>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6F6232"/>
    <w:rsid w:val="00707308"/>
    <w:rsid w:val="00710BB4"/>
    <w:rsid w:val="0071238A"/>
    <w:rsid w:val="007141FD"/>
    <w:rsid w:val="007156D3"/>
    <w:rsid w:val="007162B9"/>
    <w:rsid w:val="0075492F"/>
    <w:rsid w:val="00770F17"/>
    <w:rsid w:val="00787FC1"/>
    <w:rsid w:val="008127D0"/>
    <w:rsid w:val="0081697A"/>
    <w:rsid w:val="00817D95"/>
    <w:rsid w:val="0084105D"/>
    <w:rsid w:val="0086461C"/>
    <w:rsid w:val="00886EC1"/>
    <w:rsid w:val="008A5F0B"/>
    <w:rsid w:val="008A6FD0"/>
    <w:rsid w:val="008C4877"/>
    <w:rsid w:val="008E57E2"/>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1B48"/>
    <w:rsid w:val="00C16BD3"/>
    <w:rsid w:val="00C23F1A"/>
    <w:rsid w:val="00C319A3"/>
    <w:rsid w:val="00C3610A"/>
    <w:rsid w:val="00C5395A"/>
    <w:rsid w:val="00C54FA2"/>
    <w:rsid w:val="00C62EA8"/>
    <w:rsid w:val="00C752C7"/>
    <w:rsid w:val="00CA029C"/>
    <w:rsid w:val="00CA1941"/>
    <w:rsid w:val="00CA612E"/>
    <w:rsid w:val="00CB1A96"/>
    <w:rsid w:val="00CB3A76"/>
    <w:rsid w:val="00CB6A3F"/>
    <w:rsid w:val="00CC149B"/>
    <w:rsid w:val="00CE64A5"/>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32959"/>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ED0BC"/>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7660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F1E9-A00B-487C-92C0-835287BC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1072</Words>
  <Characters>7398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Márta</cp:lastModifiedBy>
  <cp:revision>11</cp:revision>
  <cp:lastPrinted>2019-05-28T10:33:00Z</cp:lastPrinted>
  <dcterms:created xsi:type="dcterms:W3CDTF">2019-05-28T10:35:00Z</dcterms:created>
  <dcterms:modified xsi:type="dcterms:W3CDTF">2023-01-09T18:21:00Z</dcterms:modified>
</cp:coreProperties>
</file>