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EAD" w:rsidRDefault="00024EAD" w:rsidP="00024EAD">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Pr>
          <w:rFonts w:ascii="Times New Roman" w:hAnsi="Times New Roman" w:cs="Times New Roman"/>
          <w:b/>
          <w:sz w:val="28"/>
          <w:szCs w:val="28"/>
        </w:rPr>
        <w:t>lap</w:t>
      </w:r>
    </w:p>
    <w:p w:rsidR="00024EAD" w:rsidRDefault="00024EAD" w:rsidP="00024EAD">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adatvédelmi</w:t>
      </w:r>
      <w:proofErr w:type="gramEnd"/>
      <w:r>
        <w:rPr>
          <w:rFonts w:ascii="Times New Roman" w:hAnsi="Times New Roman" w:cs="Times New Roman"/>
          <w:b/>
          <w:sz w:val="28"/>
          <w:szCs w:val="28"/>
        </w:rPr>
        <w:t xml:space="preserve"> nyilvántartásba vételhez</w:t>
      </w:r>
    </w:p>
    <w:p w:rsidR="00024EAD" w:rsidRPr="00A515FE" w:rsidRDefault="00024EAD" w:rsidP="00024EAD">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024EAD" w:rsidTr="00453DF2">
        <w:trPr>
          <w:trHeight w:val="454"/>
        </w:trPr>
        <w:tc>
          <w:tcPr>
            <w:tcW w:w="4606" w:type="dxa"/>
          </w:tcPr>
          <w:p w:rsidR="00024EAD" w:rsidRPr="008F0216" w:rsidRDefault="00024EAD" w:rsidP="00FB54E9">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C472E8" w:rsidRPr="00C472E8" w:rsidRDefault="00C472E8" w:rsidP="00C472E8">
            <w:pPr>
              <w:jc w:val="both"/>
              <w:rPr>
                <w:rFonts w:ascii="Times New Roman" w:eastAsia="Times New Roman" w:hAnsi="Times New Roman" w:cs="Times New Roman"/>
                <w:bCs/>
                <w:color w:val="000000"/>
                <w:sz w:val="20"/>
                <w:szCs w:val="20"/>
                <w:lang w:eastAsia="hu-HU"/>
              </w:rPr>
            </w:pPr>
            <w:proofErr w:type="gramStart"/>
            <w:r w:rsidRPr="00C472E8">
              <w:rPr>
                <w:rFonts w:ascii="Times New Roman" w:eastAsia="Times New Roman" w:hAnsi="Times New Roman" w:cs="Times New Roman"/>
                <w:bCs/>
                <w:color w:val="000000"/>
                <w:sz w:val="20"/>
                <w:szCs w:val="20"/>
                <w:lang w:eastAsia="hu-HU"/>
              </w:rPr>
              <w:t>Adatszolgáltatás  a</w:t>
            </w:r>
            <w:proofErr w:type="gramEnd"/>
            <w:r w:rsidRPr="00C472E8">
              <w:rPr>
                <w:rFonts w:ascii="Times New Roman" w:eastAsia="Times New Roman" w:hAnsi="Times New Roman" w:cs="Times New Roman"/>
                <w:bCs/>
                <w:color w:val="000000"/>
                <w:sz w:val="20"/>
                <w:szCs w:val="20"/>
                <w:lang w:eastAsia="hu-HU"/>
              </w:rPr>
              <w:t xml:space="preserve">  bv.  szervek  peres  ügyei </w:t>
            </w:r>
          </w:p>
          <w:p w:rsidR="00024EAD" w:rsidRPr="00453DF2" w:rsidRDefault="00C472E8" w:rsidP="00453DF2">
            <w:pPr>
              <w:jc w:val="both"/>
              <w:rPr>
                <w:rFonts w:ascii="Times New Roman" w:eastAsia="Times New Roman" w:hAnsi="Times New Roman" w:cs="Times New Roman"/>
                <w:bCs/>
                <w:color w:val="000000"/>
                <w:sz w:val="20"/>
                <w:szCs w:val="20"/>
                <w:lang w:eastAsia="hu-HU"/>
              </w:rPr>
            </w:pPr>
            <w:r w:rsidRPr="00C472E8">
              <w:rPr>
                <w:rFonts w:ascii="Times New Roman" w:eastAsia="Times New Roman" w:hAnsi="Times New Roman" w:cs="Times New Roman"/>
                <w:bCs/>
                <w:color w:val="000000"/>
                <w:sz w:val="20"/>
                <w:szCs w:val="20"/>
                <w:lang w:eastAsia="hu-HU"/>
              </w:rPr>
              <w:t xml:space="preserve">képviseletének ellátásáról </w:t>
            </w:r>
          </w:p>
        </w:tc>
      </w:tr>
      <w:tr w:rsidR="00024EAD" w:rsidTr="00453DF2">
        <w:trPr>
          <w:trHeight w:val="454"/>
        </w:trPr>
        <w:tc>
          <w:tcPr>
            <w:tcW w:w="4606" w:type="dxa"/>
          </w:tcPr>
          <w:p w:rsidR="00024EAD" w:rsidRPr="008F0216" w:rsidRDefault="00FB54E9" w:rsidP="00FB54E9">
            <w:pPr>
              <w:rPr>
                <w:rFonts w:ascii="Times New Roman" w:hAnsi="Times New Roman" w:cs="Times New Roman"/>
                <w:sz w:val="20"/>
                <w:szCs w:val="20"/>
              </w:rPr>
            </w:pPr>
            <w:r>
              <w:rPr>
                <w:rFonts w:ascii="Times New Roman" w:hAnsi="Times New Roman" w:cs="Times New Roman"/>
                <w:sz w:val="20"/>
                <w:szCs w:val="20"/>
              </w:rPr>
              <w:t>Az adatkezelés cél</w:t>
            </w:r>
          </w:p>
        </w:tc>
        <w:tc>
          <w:tcPr>
            <w:tcW w:w="4606" w:type="dxa"/>
          </w:tcPr>
          <w:p w:rsidR="00C472E8" w:rsidRPr="00C472E8" w:rsidRDefault="00C472E8" w:rsidP="00C472E8">
            <w:pPr>
              <w:jc w:val="both"/>
              <w:rPr>
                <w:rFonts w:ascii="Times New Roman" w:eastAsia="Times New Roman" w:hAnsi="Times New Roman" w:cs="Times New Roman"/>
                <w:color w:val="000000"/>
                <w:sz w:val="20"/>
                <w:szCs w:val="20"/>
                <w:lang w:eastAsia="hu-HU"/>
              </w:rPr>
            </w:pPr>
            <w:r w:rsidRPr="00C472E8">
              <w:rPr>
                <w:rFonts w:ascii="Times New Roman" w:eastAsia="Times New Roman" w:hAnsi="Times New Roman" w:cs="Times New Roman"/>
                <w:color w:val="000000"/>
                <w:sz w:val="20"/>
                <w:szCs w:val="20"/>
                <w:lang w:eastAsia="hu-HU"/>
              </w:rPr>
              <w:t>A  bv</w:t>
            </w:r>
            <w:proofErr w:type="gramStart"/>
            <w:r w:rsidRPr="00C472E8">
              <w:rPr>
                <w:rFonts w:ascii="Times New Roman" w:eastAsia="Times New Roman" w:hAnsi="Times New Roman" w:cs="Times New Roman"/>
                <w:color w:val="000000"/>
                <w:sz w:val="20"/>
                <w:szCs w:val="20"/>
                <w:lang w:eastAsia="hu-HU"/>
              </w:rPr>
              <w:t>.  szerveknél</w:t>
            </w:r>
            <w:proofErr w:type="gramEnd"/>
            <w:r w:rsidRPr="00C472E8">
              <w:rPr>
                <w:rFonts w:ascii="Times New Roman" w:eastAsia="Times New Roman" w:hAnsi="Times New Roman" w:cs="Times New Roman"/>
                <w:color w:val="000000"/>
                <w:sz w:val="20"/>
                <w:szCs w:val="20"/>
                <w:lang w:eastAsia="hu-HU"/>
              </w:rPr>
              <w:t xml:space="preserve">  a  peres  ügyek  képviseletének </w:t>
            </w:r>
          </w:p>
          <w:p w:rsidR="00C472E8" w:rsidRPr="00C472E8" w:rsidRDefault="00C472E8" w:rsidP="00C472E8">
            <w:pPr>
              <w:jc w:val="both"/>
              <w:rPr>
                <w:rFonts w:ascii="Times New Roman" w:eastAsia="Times New Roman" w:hAnsi="Times New Roman" w:cs="Times New Roman"/>
                <w:color w:val="000000"/>
                <w:sz w:val="20"/>
                <w:szCs w:val="20"/>
                <w:lang w:eastAsia="hu-HU"/>
              </w:rPr>
            </w:pPr>
            <w:proofErr w:type="gramStart"/>
            <w:r w:rsidRPr="00C472E8">
              <w:rPr>
                <w:rFonts w:ascii="Times New Roman" w:eastAsia="Times New Roman" w:hAnsi="Times New Roman" w:cs="Times New Roman"/>
                <w:color w:val="000000"/>
                <w:sz w:val="20"/>
                <w:szCs w:val="20"/>
                <w:lang w:eastAsia="hu-HU"/>
              </w:rPr>
              <w:t>ellátásának  és</w:t>
            </w:r>
            <w:proofErr w:type="gramEnd"/>
            <w:r w:rsidRPr="00C472E8">
              <w:rPr>
                <w:rFonts w:ascii="Times New Roman" w:eastAsia="Times New Roman" w:hAnsi="Times New Roman" w:cs="Times New Roman"/>
                <w:color w:val="000000"/>
                <w:sz w:val="20"/>
                <w:szCs w:val="20"/>
                <w:lang w:eastAsia="hu-HU"/>
              </w:rPr>
              <w:t xml:space="preserve">  az  ehhez  kapcsolódó  adatszolgáltatási </w:t>
            </w:r>
          </w:p>
          <w:p w:rsidR="00024EAD" w:rsidRPr="00D007BD" w:rsidRDefault="00C472E8" w:rsidP="00D007BD">
            <w:pPr>
              <w:jc w:val="both"/>
              <w:rPr>
                <w:rFonts w:ascii="Times New Roman" w:eastAsia="Times New Roman" w:hAnsi="Times New Roman" w:cs="Times New Roman"/>
                <w:color w:val="000000"/>
                <w:sz w:val="20"/>
                <w:szCs w:val="20"/>
                <w:lang w:eastAsia="hu-HU"/>
              </w:rPr>
            </w:pPr>
            <w:r w:rsidRPr="00C472E8">
              <w:rPr>
                <w:rFonts w:ascii="Times New Roman" w:eastAsia="Times New Roman" w:hAnsi="Times New Roman" w:cs="Times New Roman"/>
                <w:color w:val="000000"/>
                <w:sz w:val="20"/>
                <w:szCs w:val="20"/>
                <w:lang w:eastAsia="hu-HU"/>
              </w:rPr>
              <w:t xml:space="preserve">kötelezettség teljesítésének figyelemmel kísérése </w:t>
            </w:r>
          </w:p>
        </w:tc>
      </w:tr>
      <w:tr w:rsidR="00024EAD" w:rsidTr="00453DF2">
        <w:trPr>
          <w:trHeight w:val="454"/>
        </w:trPr>
        <w:tc>
          <w:tcPr>
            <w:tcW w:w="4606" w:type="dxa"/>
          </w:tcPr>
          <w:p w:rsidR="00024EAD" w:rsidRPr="008F0216" w:rsidRDefault="00024EAD" w:rsidP="00FB54E9">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024EAD" w:rsidRPr="008F0216" w:rsidRDefault="00D007BD" w:rsidP="00453DF2">
            <w:pPr>
              <w:jc w:val="both"/>
              <w:rPr>
                <w:rFonts w:ascii="Times New Roman" w:hAnsi="Times New Roman" w:cs="Times New Roman"/>
                <w:sz w:val="20"/>
                <w:szCs w:val="20"/>
              </w:rPr>
            </w:pPr>
            <w:r w:rsidRPr="00D007BD">
              <w:rPr>
                <w:rFonts w:ascii="Times New Roman" w:hAnsi="Times New Roman" w:cs="Times New Roman"/>
                <w:sz w:val="20"/>
                <w:szCs w:val="20"/>
              </w:rPr>
              <w:t>GDPR 6. cikk (1) bekezdés a) pont</w:t>
            </w:r>
          </w:p>
        </w:tc>
      </w:tr>
      <w:tr w:rsidR="00024EAD" w:rsidTr="00453DF2">
        <w:trPr>
          <w:trHeight w:val="454"/>
        </w:trPr>
        <w:tc>
          <w:tcPr>
            <w:tcW w:w="4606" w:type="dxa"/>
          </w:tcPr>
          <w:p w:rsidR="00024EAD" w:rsidRPr="008F0216" w:rsidRDefault="00024EAD" w:rsidP="00FB54E9">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C472E8" w:rsidRPr="00C472E8" w:rsidRDefault="00C472E8" w:rsidP="00C472E8">
            <w:pPr>
              <w:jc w:val="both"/>
              <w:rPr>
                <w:rFonts w:ascii="Times New Roman" w:hAnsi="Times New Roman" w:cs="Times New Roman"/>
                <w:sz w:val="20"/>
                <w:szCs w:val="20"/>
              </w:rPr>
            </w:pPr>
            <w:proofErr w:type="gramStart"/>
            <w:r w:rsidRPr="00C472E8">
              <w:rPr>
                <w:rFonts w:ascii="Times New Roman" w:hAnsi="Times New Roman" w:cs="Times New Roman"/>
                <w:sz w:val="20"/>
                <w:szCs w:val="20"/>
              </w:rPr>
              <w:t>a  képviselt</w:t>
            </w:r>
            <w:proofErr w:type="gramEnd"/>
            <w:r w:rsidRPr="00C472E8">
              <w:rPr>
                <w:rFonts w:ascii="Times New Roman" w:hAnsi="Times New Roman" w:cs="Times New Roman"/>
                <w:sz w:val="20"/>
                <w:szCs w:val="20"/>
              </w:rPr>
              <w:t xml:space="preserve">  ügyben  érintett  személyek  természetes </w:t>
            </w:r>
          </w:p>
          <w:p w:rsidR="00024EAD" w:rsidRPr="008F0216" w:rsidRDefault="00C472E8" w:rsidP="00D007BD">
            <w:pPr>
              <w:jc w:val="both"/>
              <w:rPr>
                <w:rFonts w:ascii="Times New Roman" w:hAnsi="Times New Roman" w:cs="Times New Roman"/>
                <w:sz w:val="20"/>
                <w:szCs w:val="20"/>
              </w:rPr>
            </w:pPr>
            <w:r w:rsidRPr="00C472E8">
              <w:rPr>
                <w:rFonts w:ascii="Times New Roman" w:hAnsi="Times New Roman" w:cs="Times New Roman"/>
                <w:sz w:val="20"/>
                <w:szCs w:val="20"/>
              </w:rPr>
              <w:t xml:space="preserve">személyazonosító adatai  </w:t>
            </w:r>
          </w:p>
        </w:tc>
      </w:tr>
      <w:tr w:rsidR="00024EAD" w:rsidTr="00453DF2">
        <w:trPr>
          <w:trHeight w:val="454"/>
        </w:trPr>
        <w:tc>
          <w:tcPr>
            <w:tcW w:w="4606" w:type="dxa"/>
          </w:tcPr>
          <w:p w:rsidR="00024EAD" w:rsidRPr="008F0216" w:rsidRDefault="00FB54E9" w:rsidP="00FB54E9">
            <w:pPr>
              <w:rPr>
                <w:rFonts w:ascii="Times New Roman" w:hAnsi="Times New Roman" w:cs="Times New Roman"/>
                <w:sz w:val="20"/>
                <w:szCs w:val="20"/>
              </w:rPr>
            </w:pPr>
            <w:r>
              <w:rPr>
                <w:rFonts w:ascii="Times New Roman" w:hAnsi="Times New Roman" w:cs="Times New Roman"/>
                <w:sz w:val="20"/>
                <w:szCs w:val="20"/>
              </w:rPr>
              <w:t>Az érintettek kör</w:t>
            </w:r>
          </w:p>
        </w:tc>
        <w:tc>
          <w:tcPr>
            <w:tcW w:w="4606" w:type="dxa"/>
          </w:tcPr>
          <w:p w:rsidR="00024EAD" w:rsidRPr="008F0216" w:rsidRDefault="00C472E8" w:rsidP="00D007BD">
            <w:pPr>
              <w:jc w:val="both"/>
              <w:rPr>
                <w:rFonts w:ascii="Times New Roman" w:hAnsi="Times New Roman" w:cs="Times New Roman"/>
                <w:sz w:val="20"/>
                <w:szCs w:val="20"/>
              </w:rPr>
            </w:pPr>
            <w:r w:rsidRPr="00C472E8">
              <w:rPr>
                <w:rFonts w:ascii="Times New Roman" w:hAnsi="Times New Roman" w:cs="Times New Roman"/>
                <w:sz w:val="20"/>
                <w:szCs w:val="20"/>
              </w:rPr>
              <w:t>Bv. szervek adatszolgáltatása</w:t>
            </w:r>
          </w:p>
        </w:tc>
      </w:tr>
      <w:tr w:rsidR="00024EAD" w:rsidTr="00453DF2">
        <w:trPr>
          <w:trHeight w:val="454"/>
        </w:trPr>
        <w:tc>
          <w:tcPr>
            <w:tcW w:w="4606" w:type="dxa"/>
          </w:tcPr>
          <w:p w:rsidR="00024EAD" w:rsidRPr="008F0216" w:rsidRDefault="00024EAD" w:rsidP="00FB54E9">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024EAD" w:rsidRPr="008F0216" w:rsidRDefault="00D007BD" w:rsidP="00453DF2">
            <w:pPr>
              <w:jc w:val="both"/>
              <w:rPr>
                <w:rFonts w:ascii="Times New Roman" w:hAnsi="Times New Roman" w:cs="Times New Roman"/>
                <w:sz w:val="20"/>
                <w:szCs w:val="20"/>
              </w:rPr>
            </w:pPr>
            <w:r w:rsidRPr="00D007BD">
              <w:rPr>
                <w:rFonts w:ascii="Times New Roman" w:hAnsi="Times New Roman" w:cs="Times New Roman"/>
                <w:sz w:val="20"/>
                <w:szCs w:val="20"/>
              </w:rPr>
              <w:t>Érintettek</w:t>
            </w:r>
          </w:p>
        </w:tc>
      </w:tr>
      <w:tr w:rsidR="00024EAD" w:rsidTr="00453DF2">
        <w:trPr>
          <w:trHeight w:val="454"/>
        </w:trPr>
        <w:tc>
          <w:tcPr>
            <w:tcW w:w="4606" w:type="dxa"/>
          </w:tcPr>
          <w:p w:rsidR="00024EAD" w:rsidRPr="008F0216" w:rsidRDefault="00024EAD" w:rsidP="00FB54E9">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024EAD" w:rsidRPr="008F0216" w:rsidRDefault="00024EAD" w:rsidP="00453DF2">
            <w:pPr>
              <w:jc w:val="both"/>
              <w:rPr>
                <w:rFonts w:ascii="Times New Roman" w:hAnsi="Times New Roman" w:cs="Times New Roman"/>
                <w:sz w:val="20"/>
                <w:szCs w:val="20"/>
              </w:rPr>
            </w:pPr>
            <w:r>
              <w:rPr>
                <w:rFonts w:ascii="Times New Roman" w:hAnsi="Times New Roman" w:cs="Times New Roman"/>
                <w:sz w:val="20"/>
                <w:szCs w:val="20"/>
              </w:rPr>
              <w:t>-</w:t>
            </w:r>
          </w:p>
        </w:tc>
      </w:tr>
      <w:tr w:rsidR="00024EAD" w:rsidTr="00024EAD">
        <w:trPr>
          <w:trHeight w:val="366"/>
        </w:trPr>
        <w:tc>
          <w:tcPr>
            <w:tcW w:w="4606" w:type="dxa"/>
          </w:tcPr>
          <w:p w:rsidR="00024EAD" w:rsidRPr="008F0216" w:rsidRDefault="00024EAD" w:rsidP="00FB54E9">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024EAD" w:rsidRPr="008F0216" w:rsidRDefault="00024EAD" w:rsidP="00453DF2">
            <w:pPr>
              <w:jc w:val="both"/>
              <w:rPr>
                <w:rFonts w:ascii="Times New Roman" w:hAnsi="Times New Roman" w:cs="Times New Roman"/>
                <w:sz w:val="20"/>
                <w:szCs w:val="20"/>
              </w:rPr>
            </w:pPr>
            <w:r>
              <w:rPr>
                <w:rFonts w:ascii="Times New Roman" w:hAnsi="Times New Roman" w:cs="Times New Roman"/>
                <w:sz w:val="20"/>
                <w:szCs w:val="20"/>
              </w:rPr>
              <w:t>-</w:t>
            </w:r>
          </w:p>
        </w:tc>
      </w:tr>
      <w:tr w:rsidR="00024EAD" w:rsidTr="00024EAD">
        <w:trPr>
          <w:trHeight w:val="272"/>
        </w:trPr>
        <w:tc>
          <w:tcPr>
            <w:tcW w:w="4606" w:type="dxa"/>
          </w:tcPr>
          <w:p w:rsidR="00024EAD" w:rsidRPr="008F0216" w:rsidRDefault="00024EAD" w:rsidP="00FB54E9">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024EAD" w:rsidRPr="008F0216" w:rsidRDefault="00024EAD" w:rsidP="00453DF2">
            <w:pPr>
              <w:jc w:val="both"/>
              <w:rPr>
                <w:rFonts w:ascii="Times New Roman" w:hAnsi="Times New Roman" w:cs="Times New Roman"/>
                <w:sz w:val="20"/>
                <w:szCs w:val="20"/>
              </w:rPr>
            </w:pPr>
            <w:r>
              <w:rPr>
                <w:rFonts w:ascii="Times New Roman" w:hAnsi="Times New Roman" w:cs="Times New Roman"/>
                <w:sz w:val="20"/>
                <w:szCs w:val="20"/>
              </w:rPr>
              <w:t>-</w:t>
            </w:r>
          </w:p>
        </w:tc>
      </w:tr>
      <w:tr w:rsidR="00024EAD" w:rsidTr="00453DF2">
        <w:trPr>
          <w:trHeight w:val="454"/>
        </w:trPr>
        <w:tc>
          <w:tcPr>
            <w:tcW w:w="4606" w:type="dxa"/>
          </w:tcPr>
          <w:p w:rsidR="00024EAD" w:rsidRPr="008F0216" w:rsidRDefault="00024EAD" w:rsidP="00FB54E9">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D007BD" w:rsidRPr="00D007BD" w:rsidRDefault="00D007BD" w:rsidP="00D007BD">
            <w:pPr>
              <w:jc w:val="both"/>
              <w:rPr>
                <w:rFonts w:ascii="Times New Roman" w:hAnsi="Times New Roman" w:cs="Times New Roman"/>
                <w:bCs/>
                <w:iCs/>
                <w:sz w:val="20"/>
                <w:szCs w:val="20"/>
              </w:rPr>
            </w:pPr>
            <w:r w:rsidRPr="00D007BD">
              <w:rPr>
                <w:rFonts w:ascii="Times New Roman" w:hAnsi="Times New Roman" w:cs="Times New Roman"/>
                <w:bCs/>
                <w:iCs/>
                <w:sz w:val="20"/>
                <w:szCs w:val="20"/>
              </w:rPr>
              <w:t xml:space="preserve">A köziratokról, a közlevéltárakról és a magánlevéltári </w:t>
            </w:r>
          </w:p>
          <w:p w:rsidR="00D007BD" w:rsidRPr="00D007BD" w:rsidRDefault="00D007BD" w:rsidP="00D007BD">
            <w:pPr>
              <w:jc w:val="both"/>
              <w:rPr>
                <w:rFonts w:ascii="Times New Roman" w:hAnsi="Times New Roman" w:cs="Times New Roman"/>
                <w:bCs/>
                <w:iCs/>
                <w:sz w:val="20"/>
                <w:szCs w:val="20"/>
              </w:rPr>
            </w:pPr>
            <w:r w:rsidRPr="00D007BD">
              <w:rPr>
                <w:rFonts w:ascii="Times New Roman" w:hAnsi="Times New Roman" w:cs="Times New Roman"/>
                <w:bCs/>
                <w:iCs/>
                <w:sz w:val="20"/>
                <w:szCs w:val="20"/>
              </w:rPr>
              <w:t>anyag védelméről szóló 1995. évi LXVI. törvény 9. §</w:t>
            </w:r>
            <w:proofErr w:type="spellStart"/>
            <w:r w:rsidRPr="00D007BD">
              <w:rPr>
                <w:rFonts w:ascii="Times New Roman" w:hAnsi="Times New Roman" w:cs="Times New Roman"/>
                <w:bCs/>
                <w:iCs/>
                <w:sz w:val="20"/>
                <w:szCs w:val="20"/>
              </w:rPr>
              <w:t>-</w:t>
            </w:r>
            <w:proofErr w:type="gramStart"/>
            <w:r w:rsidRPr="00D007BD">
              <w:rPr>
                <w:rFonts w:ascii="Times New Roman" w:hAnsi="Times New Roman" w:cs="Times New Roman"/>
                <w:bCs/>
                <w:iCs/>
                <w:sz w:val="20"/>
                <w:szCs w:val="20"/>
              </w:rPr>
              <w:t>ában</w:t>
            </w:r>
            <w:proofErr w:type="spellEnd"/>
            <w:r w:rsidRPr="00D007BD">
              <w:rPr>
                <w:rFonts w:ascii="Times New Roman" w:hAnsi="Times New Roman" w:cs="Times New Roman"/>
                <w:bCs/>
                <w:iCs/>
                <w:sz w:val="20"/>
                <w:szCs w:val="20"/>
              </w:rPr>
              <w:t xml:space="preserve">  foglaltak</w:t>
            </w:r>
            <w:proofErr w:type="gramEnd"/>
            <w:r w:rsidRPr="00D007BD">
              <w:rPr>
                <w:rFonts w:ascii="Times New Roman" w:hAnsi="Times New Roman" w:cs="Times New Roman"/>
                <w:bCs/>
                <w:iCs/>
                <w:sz w:val="20"/>
                <w:szCs w:val="20"/>
              </w:rPr>
              <w:t xml:space="preserve">  alapján  a  büntetés-végrehajtási </w:t>
            </w:r>
          </w:p>
          <w:p w:rsidR="00D007BD" w:rsidRPr="00D007BD" w:rsidRDefault="00D007BD" w:rsidP="00D007BD">
            <w:pPr>
              <w:jc w:val="both"/>
              <w:rPr>
                <w:rFonts w:ascii="Times New Roman" w:hAnsi="Times New Roman" w:cs="Times New Roman"/>
                <w:bCs/>
                <w:iCs/>
                <w:sz w:val="20"/>
                <w:szCs w:val="20"/>
              </w:rPr>
            </w:pPr>
            <w:r w:rsidRPr="00D007BD">
              <w:rPr>
                <w:rFonts w:ascii="Times New Roman" w:hAnsi="Times New Roman" w:cs="Times New Roman"/>
                <w:bCs/>
                <w:iCs/>
                <w:sz w:val="20"/>
                <w:szCs w:val="20"/>
              </w:rPr>
              <w:t xml:space="preserve">szervezet Egységes Iratkezelési Szabályzatában foglalt </w:t>
            </w:r>
          </w:p>
          <w:p w:rsidR="00D007BD" w:rsidRDefault="00D007BD" w:rsidP="00D007BD">
            <w:pPr>
              <w:jc w:val="both"/>
              <w:rPr>
                <w:rFonts w:ascii="Times New Roman" w:hAnsi="Times New Roman" w:cs="Times New Roman"/>
                <w:bCs/>
                <w:iCs/>
                <w:sz w:val="20"/>
                <w:szCs w:val="20"/>
              </w:rPr>
            </w:pPr>
            <w:r w:rsidRPr="00D007BD">
              <w:rPr>
                <w:rFonts w:ascii="Times New Roman" w:hAnsi="Times New Roman" w:cs="Times New Roman"/>
                <w:bCs/>
                <w:iCs/>
                <w:sz w:val="20"/>
                <w:szCs w:val="20"/>
              </w:rPr>
              <w:t xml:space="preserve">megőrzési idő letelte </w:t>
            </w:r>
          </w:p>
          <w:p w:rsidR="00024EAD" w:rsidRPr="007D7783" w:rsidRDefault="00024EAD" w:rsidP="00D007BD">
            <w:pPr>
              <w:jc w:val="both"/>
              <w:rPr>
                <w:rFonts w:ascii="Times New Roman" w:hAnsi="Times New Roman" w:cs="Times New Roman"/>
                <w:bCs/>
                <w:iCs/>
                <w:sz w:val="20"/>
                <w:szCs w:val="20"/>
              </w:rPr>
            </w:pPr>
            <w:r w:rsidRPr="00555F1D">
              <w:rPr>
                <w:rFonts w:ascii="Times New Roman" w:hAnsi="Times New Roman" w:cs="Times New Roman"/>
                <w:bCs/>
                <w:iCs/>
                <w:sz w:val="20"/>
                <w:szCs w:val="20"/>
              </w:rPr>
              <w:t>A büntetés-végre</w:t>
            </w:r>
            <w:r>
              <w:rPr>
                <w:rFonts w:ascii="Times New Roman" w:hAnsi="Times New Roman" w:cs="Times New Roman"/>
                <w:bCs/>
                <w:iCs/>
                <w:sz w:val="20"/>
                <w:szCs w:val="20"/>
              </w:rPr>
              <w:t>hajtás országos parancsnokának 6</w:t>
            </w:r>
            <w:r w:rsidRPr="00555F1D">
              <w:rPr>
                <w:rFonts w:ascii="Times New Roman" w:hAnsi="Times New Roman" w:cs="Times New Roman"/>
                <w:bCs/>
                <w:iCs/>
                <w:sz w:val="20"/>
                <w:szCs w:val="20"/>
              </w:rPr>
              <w:t>/</w:t>
            </w:r>
            <w:r>
              <w:rPr>
                <w:rFonts w:ascii="Times New Roman" w:hAnsi="Times New Roman" w:cs="Times New Roman"/>
                <w:bCs/>
                <w:iCs/>
                <w:sz w:val="20"/>
                <w:szCs w:val="20"/>
              </w:rPr>
              <w:t>2018.(XII.21</w:t>
            </w:r>
            <w:r w:rsidRPr="00555F1D">
              <w:rPr>
                <w:rFonts w:ascii="Times New Roman" w:hAnsi="Times New Roman" w:cs="Times New Roman"/>
                <w:bCs/>
                <w:iCs/>
                <w:sz w:val="20"/>
                <w:szCs w:val="20"/>
              </w:rPr>
              <w:t>.) BVOP utasítása</w:t>
            </w:r>
            <w:r>
              <w:rPr>
                <w:rFonts w:ascii="Times New Roman" w:hAnsi="Times New Roman" w:cs="Times New Roman"/>
                <w:bCs/>
                <w:iCs/>
                <w:sz w:val="20"/>
                <w:szCs w:val="20"/>
              </w:rPr>
              <w:t xml:space="preserve"> </w:t>
            </w:r>
            <w:r w:rsidRPr="007D7783">
              <w:rPr>
                <w:rFonts w:ascii="Times New Roman" w:hAnsi="Times New Roman" w:cs="Times New Roman"/>
                <w:bCs/>
                <w:iCs/>
                <w:sz w:val="20"/>
                <w:szCs w:val="20"/>
              </w:rPr>
              <w:t>a büntetés-végrehajtási szervezet Egys</w:t>
            </w:r>
            <w:r>
              <w:rPr>
                <w:rFonts w:ascii="Times New Roman" w:hAnsi="Times New Roman" w:cs="Times New Roman"/>
                <w:bCs/>
                <w:iCs/>
                <w:sz w:val="20"/>
                <w:szCs w:val="20"/>
              </w:rPr>
              <w:t>éges Iratkezelési Szabályzatról</w:t>
            </w:r>
          </w:p>
        </w:tc>
      </w:tr>
      <w:tr w:rsidR="00C632F8" w:rsidTr="00453DF2">
        <w:trPr>
          <w:trHeight w:val="454"/>
        </w:trPr>
        <w:tc>
          <w:tcPr>
            <w:tcW w:w="4606" w:type="dxa"/>
          </w:tcPr>
          <w:p w:rsidR="00C632F8" w:rsidRPr="008F0216" w:rsidRDefault="00C632F8" w:rsidP="00FB54E9">
            <w:pPr>
              <w:rPr>
                <w:rFonts w:ascii="Times New Roman" w:hAnsi="Times New Roman" w:cs="Times New Roman"/>
                <w:sz w:val="20"/>
                <w:szCs w:val="20"/>
              </w:rPr>
            </w:pPr>
            <w:r>
              <w:rPr>
                <w:rFonts w:ascii="Times New Roman" w:hAnsi="Times New Roman" w:cs="Times New Roman"/>
                <w:sz w:val="20"/>
                <w:szCs w:val="20"/>
              </w:rPr>
              <w:t>Az adatkezelő neve és címe (székhelye), az adatvédelmi tisztviselő neve és elérhetősége</w:t>
            </w:r>
          </w:p>
        </w:tc>
        <w:tc>
          <w:tcPr>
            <w:tcW w:w="4606" w:type="dxa"/>
          </w:tcPr>
          <w:p w:rsidR="00C632F8" w:rsidRPr="000C0E8E" w:rsidRDefault="00C632F8" w:rsidP="00154F33">
            <w:pPr>
              <w:jc w:val="both"/>
              <w:rPr>
                <w:rFonts w:ascii="Times New Roman" w:hAnsi="Times New Roman" w:cs="Times New Roman"/>
                <w:sz w:val="20"/>
                <w:szCs w:val="20"/>
              </w:rPr>
            </w:pPr>
            <w:r w:rsidRPr="000C0E8E">
              <w:rPr>
                <w:rFonts w:ascii="Times New Roman" w:hAnsi="Times New Roman" w:cs="Times New Roman"/>
                <w:sz w:val="20"/>
                <w:szCs w:val="20"/>
              </w:rPr>
              <w:t>Szombathelyi Országos Büntetés-végrehajtási Intézet</w:t>
            </w:r>
          </w:p>
          <w:p w:rsidR="00C632F8" w:rsidRPr="000C0E8E" w:rsidRDefault="00C632F8" w:rsidP="00154F33">
            <w:pPr>
              <w:jc w:val="both"/>
              <w:rPr>
                <w:rFonts w:ascii="Times New Roman" w:hAnsi="Times New Roman" w:cs="Times New Roman"/>
                <w:sz w:val="20"/>
                <w:szCs w:val="20"/>
              </w:rPr>
            </w:pPr>
            <w:r w:rsidRPr="000C0E8E">
              <w:rPr>
                <w:rFonts w:ascii="Times New Roman" w:hAnsi="Times New Roman" w:cs="Times New Roman"/>
                <w:sz w:val="20"/>
                <w:szCs w:val="20"/>
              </w:rPr>
              <w:t>9700 Szombathely, Kül</w:t>
            </w:r>
            <w:bookmarkStart w:id="0" w:name="_GoBack"/>
            <w:bookmarkEnd w:id="0"/>
            <w:r w:rsidRPr="000C0E8E">
              <w:rPr>
                <w:rFonts w:ascii="Times New Roman" w:hAnsi="Times New Roman" w:cs="Times New Roman"/>
                <w:sz w:val="20"/>
                <w:szCs w:val="20"/>
              </w:rPr>
              <w:t>ső Söptei út 9.</w:t>
            </w:r>
          </w:p>
          <w:p w:rsidR="00C632F8" w:rsidRPr="000C0E8E" w:rsidRDefault="00C632F8" w:rsidP="00154F33">
            <w:pPr>
              <w:jc w:val="both"/>
              <w:rPr>
                <w:rFonts w:ascii="Times New Roman" w:hAnsi="Times New Roman" w:cs="Times New Roman"/>
                <w:sz w:val="20"/>
                <w:szCs w:val="20"/>
              </w:rPr>
            </w:pPr>
            <w:r w:rsidRPr="000C0E8E">
              <w:rPr>
                <w:rFonts w:ascii="Times New Roman" w:hAnsi="Times New Roman" w:cs="Times New Roman"/>
                <w:sz w:val="20"/>
                <w:szCs w:val="20"/>
              </w:rPr>
              <w:t xml:space="preserve">Török János bv. alezredes </w:t>
            </w:r>
          </w:p>
          <w:p w:rsidR="00C632F8" w:rsidRPr="008F0216" w:rsidRDefault="00C632F8" w:rsidP="00154F33">
            <w:pPr>
              <w:jc w:val="both"/>
              <w:rPr>
                <w:rFonts w:ascii="Times New Roman" w:hAnsi="Times New Roman" w:cs="Times New Roman"/>
                <w:sz w:val="20"/>
                <w:szCs w:val="20"/>
              </w:rPr>
            </w:pPr>
            <w:r w:rsidRPr="000C0E8E">
              <w:rPr>
                <w:rFonts w:ascii="Times New Roman" w:hAnsi="Times New Roman" w:cs="Times New Roman"/>
                <w:sz w:val="20"/>
                <w:szCs w:val="20"/>
              </w:rPr>
              <w:t xml:space="preserve">(+36/94/516-715; </w:t>
            </w:r>
            <w:proofErr w:type="spellStart"/>
            <w:r w:rsidRPr="000C0E8E">
              <w:rPr>
                <w:rFonts w:ascii="Times New Roman" w:hAnsi="Times New Roman" w:cs="Times New Roman"/>
                <w:sz w:val="20"/>
                <w:szCs w:val="20"/>
              </w:rPr>
              <w:t>torok.janos</w:t>
            </w:r>
            <w:proofErr w:type="spellEnd"/>
            <w:r w:rsidRPr="000C0E8E">
              <w:rPr>
                <w:rFonts w:ascii="Times New Roman" w:hAnsi="Times New Roman" w:cs="Times New Roman"/>
                <w:sz w:val="20"/>
                <w:szCs w:val="20"/>
              </w:rPr>
              <w:t>@bv.gov.hu)</w:t>
            </w:r>
          </w:p>
        </w:tc>
      </w:tr>
      <w:tr w:rsidR="00C632F8" w:rsidTr="00024EAD">
        <w:trPr>
          <w:trHeight w:val="402"/>
        </w:trPr>
        <w:tc>
          <w:tcPr>
            <w:tcW w:w="4606" w:type="dxa"/>
          </w:tcPr>
          <w:p w:rsidR="00C632F8" w:rsidRDefault="00C632F8" w:rsidP="00FB54E9">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C632F8" w:rsidRPr="008F0216" w:rsidRDefault="00C632F8" w:rsidP="00453DF2">
            <w:pPr>
              <w:jc w:val="both"/>
              <w:rPr>
                <w:rFonts w:ascii="Times New Roman" w:hAnsi="Times New Roman" w:cs="Times New Roman"/>
                <w:sz w:val="20"/>
                <w:szCs w:val="20"/>
              </w:rPr>
            </w:pPr>
            <w:r>
              <w:rPr>
                <w:rFonts w:ascii="Times New Roman" w:hAnsi="Times New Roman" w:cs="Times New Roman"/>
                <w:sz w:val="20"/>
                <w:szCs w:val="20"/>
              </w:rPr>
              <w:t>-</w:t>
            </w:r>
          </w:p>
        </w:tc>
      </w:tr>
      <w:tr w:rsidR="00C632F8" w:rsidTr="00453DF2">
        <w:trPr>
          <w:trHeight w:val="567"/>
        </w:trPr>
        <w:tc>
          <w:tcPr>
            <w:tcW w:w="4606" w:type="dxa"/>
          </w:tcPr>
          <w:p w:rsidR="00C632F8" w:rsidRDefault="00C632F8" w:rsidP="00FB54E9">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C632F8" w:rsidRPr="008F0216" w:rsidRDefault="00C632F8" w:rsidP="00453DF2">
            <w:pPr>
              <w:jc w:val="both"/>
              <w:rPr>
                <w:rFonts w:ascii="Times New Roman" w:hAnsi="Times New Roman" w:cs="Times New Roman"/>
                <w:sz w:val="20"/>
                <w:szCs w:val="20"/>
              </w:rPr>
            </w:pPr>
            <w:r w:rsidRPr="00756F5D">
              <w:rPr>
                <w:rFonts w:ascii="Times New Roman" w:hAnsi="Times New Roman" w:cs="Times New Roman"/>
                <w:sz w:val="20"/>
                <w:szCs w:val="20"/>
              </w:rPr>
              <w:t>büntetés-végrehajtási szervezet és a helyi Adatvédelmi és Adatbiztonsági Szabályzat, a büntetés-végrehajtási szervezet Egységes Iratkezelési Szabályzatban, illetve az Informatikai Biztonsági Szabályzatban foglalt intézkedések</w:t>
            </w:r>
          </w:p>
        </w:tc>
      </w:tr>
    </w:tbl>
    <w:p w:rsidR="00645B01" w:rsidRDefault="00645B01" w:rsidP="00645B01">
      <w:pPr>
        <w:spacing w:after="0" w:line="240" w:lineRule="auto"/>
        <w:jc w:val="both"/>
        <w:rPr>
          <w:rFonts w:ascii="Times New Roman" w:hAnsi="Times New Roman" w:cs="Times New Roman"/>
          <w:sz w:val="20"/>
          <w:szCs w:val="24"/>
        </w:rPr>
      </w:pPr>
      <w:r>
        <w:rPr>
          <w:rFonts w:ascii="Times New Roman" w:hAnsi="Times New Roman" w:cs="Times New Roman"/>
          <w:sz w:val="20"/>
          <w:szCs w:val="24"/>
        </w:rPr>
        <w:t>Az adatkezelő az érintett személyek személyes adatait eltérő célra nem használja fel.</w:t>
      </w:r>
    </w:p>
    <w:p w:rsidR="00645B01" w:rsidRDefault="00645B01" w:rsidP="00645B01">
      <w:pPr>
        <w:spacing w:after="0" w:line="240" w:lineRule="auto"/>
        <w:jc w:val="both"/>
        <w:rPr>
          <w:rFonts w:ascii="Times New Roman" w:hAnsi="Times New Roman" w:cs="Times New Roman"/>
          <w:sz w:val="20"/>
          <w:szCs w:val="24"/>
        </w:rPr>
      </w:pPr>
    </w:p>
    <w:p w:rsidR="00645B01" w:rsidRDefault="00645B01" w:rsidP="00645B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adatkezeléssel kapcsolatos jogok és jogorvoslati lehetőségek</w:t>
      </w:r>
    </w:p>
    <w:p w:rsidR="00645B01" w:rsidRDefault="00645B01" w:rsidP="00645B01">
      <w:pPr>
        <w:spacing w:after="0" w:line="240" w:lineRule="auto"/>
        <w:jc w:val="both"/>
        <w:rPr>
          <w:rFonts w:ascii="Times New Roman" w:hAnsi="Times New Roman" w:cs="Times New Roman"/>
          <w:sz w:val="20"/>
          <w:szCs w:val="20"/>
        </w:rPr>
      </w:pPr>
    </w:p>
    <w:p w:rsidR="00645B01" w:rsidRDefault="00645B01" w:rsidP="00645B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GDPR 15-18. cikkében foglaltaknak megfelelően az adatkezeléssel összefüggésben az adatkezelő adatvédelmi tisztviselőjén keresztül jogosult:</w:t>
      </w:r>
    </w:p>
    <w:p w:rsidR="00645B01" w:rsidRDefault="00645B01" w:rsidP="00645B0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645B01" w:rsidRDefault="00645B01" w:rsidP="00645B0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helyesbítéshez való jog érvényesülése érdekében pontatlan adatok esetén helyesbítést vagy a hiányos adatok kiegészítését kérni,</w:t>
      </w:r>
    </w:p>
    <w:p w:rsidR="00645B01" w:rsidRDefault="00645B01" w:rsidP="00645B0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törléshez való jog érvényesülése érdekében kérni a hozzájárulás alapján kezelt adatok törlését,</w:t>
      </w:r>
    </w:p>
    <w:p w:rsidR="00645B01" w:rsidRDefault="00645B01" w:rsidP="00645B0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645B01" w:rsidRDefault="00645B01" w:rsidP="00645B0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korlátozásához való jog érvényesülése érdekében kérni az adatkezelés korlátozását.</w:t>
      </w:r>
    </w:p>
    <w:p w:rsidR="00645B01" w:rsidRDefault="00645B01" w:rsidP="00645B01">
      <w:pPr>
        <w:spacing w:after="0" w:line="240" w:lineRule="auto"/>
        <w:jc w:val="both"/>
        <w:rPr>
          <w:rFonts w:ascii="Times New Roman" w:hAnsi="Times New Roman" w:cs="Times New Roman"/>
          <w:sz w:val="20"/>
          <w:szCs w:val="20"/>
        </w:rPr>
      </w:pPr>
    </w:p>
    <w:p w:rsidR="00645B01" w:rsidRDefault="00645B01" w:rsidP="00645B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Hozzájáruláson alapuló adatkezelés esetén jogosult a hozzájárulás bármely időpontban történő visszavonásához, mely nem érinti a visszavonás előtt a hozzájárulás alapján végrehajtott adatkezelés jogszerűségét.</w:t>
      </w:r>
    </w:p>
    <w:p w:rsidR="00645B01" w:rsidRDefault="00645B01" w:rsidP="00645B01">
      <w:pPr>
        <w:spacing w:after="0" w:line="240" w:lineRule="auto"/>
        <w:jc w:val="both"/>
        <w:rPr>
          <w:rFonts w:ascii="Times New Roman" w:hAnsi="Times New Roman" w:cs="Times New Roman"/>
          <w:sz w:val="20"/>
          <w:szCs w:val="20"/>
        </w:rPr>
      </w:pPr>
    </w:p>
    <w:p w:rsidR="00645B01" w:rsidRDefault="00645B01" w:rsidP="00645B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 </w:t>
      </w:r>
    </w:p>
    <w:p w:rsidR="00645B01" w:rsidRDefault="00645B01" w:rsidP="00645B0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645B01" w:rsidRDefault="00645B01" w:rsidP="00645B0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jogalapjáról, </w:t>
      </w:r>
    </w:p>
    <w:p w:rsidR="00645B01" w:rsidRDefault="00645B01" w:rsidP="00645B0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p>
    <w:p w:rsidR="00645B01" w:rsidRDefault="00645B01" w:rsidP="00645B0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 amelyek másolatát kérelemre az érintett rendelkezésére bocsátja,</w:t>
      </w:r>
    </w:p>
    <w:p w:rsidR="00645B01" w:rsidRDefault="00645B01" w:rsidP="00645B0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 címzettjeiről, illetve a címzettek kategóriáiról,</w:t>
      </w:r>
    </w:p>
    <w:p w:rsidR="00645B01" w:rsidRDefault="00645B01" w:rsidP="00645B0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harmadik országba vagy nemzetközi szervezet részére történő továbbításról,</w:t>
      </w:r>
    </w:p>
    <w:p w:rsidR="00645B01" w:rsidRDefault="00645B01" w:rsidP="00645B0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adatok forrásáról, amennyiben azokat nem az érintettől gyűjtötte, </w:t>
      </w:r>
    </w:p>
    <w:p w:rsidR="00645B01" w:rsidRDefault="00645B01" w:rsidP="00645B0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automatizált döntéshozatal jellemzőiről, ha ilyet alkalmaz az adatkezelő,</w:t>
      </w:r>
    </w:p>
    <w:p w:rsidR="00645B01" w:rsidRDefault="00645B01" w:rsidP="00645B0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w:t>
      </w:r>
      <w:proofErr w:type="spellStart"/>
      <w:r>
        <w:rPr>
          <w:rFonts w:ascii="Times New Roman" w:hAnsi="Times New Roman" w:cs="Times New Roman"/>
          <w:sz w:val="20"/>
          <w:szCs w:val="20"/>
        </w:rPr>
        <w:t>érintetti</w:t>
      </w:r>
      <w:proofErr w:type="spellEnd"/>
      <w:r>
        <w:rPr>
          <w:rFonts w:ascii="Times New Roman" w:hAnsi="Times New Roman" w:cs="Times New Roman"/>
          <w:sz w:val="20"/>
          <w:szCs w:val="20"/>
        </w:rPr>
        <w:t xml:space="preserve"> jogairól,</w:t>
      </w:r>
    </w:p>
    <w:p w:rsidR="00645B01" w:rsidRDefault="00645B01" w:rsidP="00645B0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jogorvoslati lehetőségeiről.</w:t>
      </w:r>
    </w:p>
    <w:p w:rsidR="00645B01" w:rsidRDefault="00645B01" w:rsidP="00645B01">
      <w:pPr>
        <w:spacing w:after="0" w:line="240" w:lineRule="auto"/>
        <w:ind w:left="360"/>
        <w:jc w:val="both"/>
        <w:rPr>
          <w:rFonts w:ascii="Times New Roman" w:hAnsi="Times New Roman" w:cs="Times New Roman"/>
          <w:sz w:val="20"/>
          <w:szCs w:val="20"/>
        </w:rPr>
      </w:pPr>
    </w:p>
    <w:p w:rsidR="00645B01" w:rsidRDefault="00645B01" w:rsidP="00645B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Pr>
          <w:rFonts w:ascii="Times New Roman" w:hAnsi="Times New Roman" w:cs="Times New Roman"/>
          <w:sz w:val="20"/>
          <w:szCs w:val="20"/>
        </w:rPr>
        <w:t>észszerű</w:t>
      </w:r>
      <w:proofErr w:type="spellEnd"/>
      <w:r>
        <w:rPr>
          <w:rFonts w:ascii="Times New Roman" w:hAnsi="Times New Roman" w:cs="Times New Roman"/>
          <w:sz w:val="20"/>
          <w:szCs w:val="20"/>
        </w:rPr>
        <w:t xml:space="preserve"> összegű díj számítható fel vagy a kérelem alapján történő intézkedés megtagadható.</w:t>
      </w:r>
    </w:p>
    <w:p w:rsidR="00645B01" w:rsidRDefault="00645B01" w:rsidP="00645B01">
      <w:pPr>
        <w:spacing w:after="0" w:line="240" w:lineRule="auto"/>
        <w:jc w:val="both"/>
        <w:rPr>
          <w:rFonts w:ascii="Times New Roman" w:hAnsi="Times New Roman" w:cs="Times New Roman"/>
          <w:sz w:val="20"/>
          <w:szCs w:val="20"/>
        </w:rPr>
      </w:pPr>
    </w:p>
    <w:p w:rsidR="00645B01" w:rsidRDefault="00645B01" w:rsidP="00645B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645B01" w:rsidRDefault="00645B01" w:rsidP="00645B01">
      <w:pPr>
        <w:spacing w:after="0" w:line="240" w:lineRule="auto"/>
        <w:jc w:val="both"/>
        <w:rPr>
          <w:rFonts w:ascii="Times New Roman" w:hAnsi="Times New Roman" w:cs="Times New Roman"/>
          <w:sz w:val="20"/>
          <w:szCs w:val="20"/>
        </w:rPr>
      </w:pPr>
    </w:p>
    <w:p w:rsidR="00645B01" w:rsidRDefault="00645B01" w:rsidP="00645B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645B01" w:rsidRDefault="00645B01" w:rsidP="00645B01">
      <w:pPr>
        <w:spacing w:after="0" w:line="240" w:lineRule="auto"/>
        <w:jc w:val="both"/>
        <w:rPr>
          <w:rFonts w:ascii="Times New Roman" w:hAnsi="Times New Roman" w:cs="Times New Roman"/>
          <w:sz w:val="20"/>
          <w:szCs w:val="20"/>
        </w:rPr>
      </w:pPr>
    </w:p>
    <w:p w:rsidR="00645B01" w:rsidRDefault="00645B01" w:rsidP="00645B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törlésének, zárolásának kérése esetén az érintett kérheti adatainak törlését, amely alapján az adatkezelő köteles arra, hogy az érintettre vonatkozó adatokat indokolatlan késedelem nélkül törölje, ha: </w:t>
      </w:r>
    </w:p>
    <w:p w:rsidR="00645B01" w:rsidRDefault="00645B01" w:rsidP="00645B0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adatokra már nincs szükség abból a célból, amiért kezelték, </w:t>
      </w:r>
    </w:p>
    <w:p w:rsidR="00645B01" w:rsidRDefault="00645B01" w:rsidP="00645B0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érintett hozzájárulásán alapult az adatok kezelése és azt visszavonta, és más jogalap az adatok további kezelését nem teszi jogszerűvé,</w:t>
      </w:r>
    </w:p>
    <w:p w:rsidR="00645B01" w:rsidRDefault="00645B01" w:rsidP="00645B0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645B01" w:rsidRDefault="00645B01" w:rsidP="00645B0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jogellenesen kezelték,</w:t>
      </w:r>
    </w:p>
    <w:p w:rsidR="00645B01" w:rsidRDefault="00645B01" w:rsidP="00645B0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645B01" w:rsidRDefault="00645B01" w:rsidP="00645B01">
      <w:pPr>
        <w:pStyle w:val="Listaszerbekezds"/>
        <w:spacing w:after="0" w:line="240" w:lineRule="auto"/>
        <w:jc w:val="both"/>
        <w:rPr>
          <w:rFonts w:ascii="Times New Roman" w:hAnsi="Times New Roman" w:cs="Times New Roman"/>
          <w:sz w:val="20"/>
          <w:szCs w:val="20"/>
        </w:rPr>
      </w:pPr>
    </w:p>
    <w:p w:rsidR="00645B01" w:rsidRDefault="00645B01" w:rsidP="00645B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 </w:t>
      </w:r>
    </w:p>
    <w:p w:rsidR="00645B01" w:rsidRDefault="00645B01" w:rsidP="00645B01">
      <w:pPr>
        <w:spacing w:after="0" w:line="240" w:lineRule="auto"/>
        <w:jc w:val="both"/>
        <w:rPr>
          <w:rFonts w:ascii="Times New Roman" w:hAnsi="Times New Roman" w:cs="Times New Roman"/>
          <w:sz w:val="20"/>
          <w:szCs w:val="20"/>
        </w:rPr>
      </w:pPr>
    </w:p>
    <w:p w:rsidR="00645B01" w:rsidRDefault="00645B01" w:rsidP="00645B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korlátozására abban az esetben van lehetőség, amennyiben</w:t>
      </w:r>
    </w:p>
    <w:p w:rsidR="00645B01" w:rsidRDefault="00645B01" w:rsidP="00645B0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645B01" w:rsidRDefault="00645B01" w:rsidP="00645B0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jogellenes, és az érintett ellenzi az adatok törlését, és </w:t>
      </w:r>
      <w:proofErr w:type="gramStart"/>
      <w:r>
        <w:rPr>
          <w:rFonts w:ascii="Times New Roman" w:hAnsi="Times New Roman" w:cs="Times New Roman"/>
          <w:sz w:val="20"/>
          <w:szCs w:val="20"/>
        </w:rPr>
        <w:t>ehelyett</w:t>
      </w:r>
      <w:proofErr w:type="gramEnd"/>
      <w:r>
        <w:rPr>
          <w:rFonts w:ascii="Times New Roman" w:hAnsi="Times New Roman" w:cs="Times New Roman"/>
          <w:sz w:val="20"/>
          <w:szCs w:val="20"/>
        </w:rPr>
        <w:t xml:space="preserve"> kéri azok felhasználásának korlátozását,</w:t>
      </w:r>
    </w:p>
    <w:p w:rsidR="00645B01" w:rsidRDefault="00645B01" w:rsidP="00645B0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adatkezelőnek már nincs szüksége a személyes adatokra adatkezelés céljából, de az érintett igényli azokat jogi igények előterjesztéséhez, érvényesítéséhez vagy védelméhez,</w:t>
      </w:r>
    </w:p>
    <w:p w:rsidR="00645B01" w:rsidRDefault="00645B01" w:rsidP="00645B0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a tiltakozott az adatkezelés ellen; ez esetben a korlátozás arra az időtartamra vonatkozik, amíg megállapításra nem kerül, hogy az adatkezelő jogos indokai elsőbbséget élveznek-e az érintett jogos indokaival szemben.</w:t>
      </w:r>
    </w:p>
    <w:p w:rsidR="00645B01" w:rsidRDefault="00645B01" w:rsidP="00645B01">
      <w:pPr>
        <w:spacing w:after="0" w:line="240" w:lineRule="auto"/>
        <w:ind w:left="360"/>
        <w:jc w:val="both"/>
        <w:rPr>
          <w:rFonts w:ascii="Times New Roman" w:hAnsi="Times New Roman" w:cs="Times New Roman"/>
          <w:sz w:val="20"/>
          <w:szCs w:val="20"/>
        </w:rPr>
      </w:pPr>
    </w:p>
    <w:p w:rsidR="00645B01" w:rsidRDefault="00645B01" w:rsidP="00645B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645B01" w:rsidRDefault="00645B01" w:rsidP="00645B01">
      <w:pPr>
        <w:spacing w:after="0" w:line="240" w:lineRule="auto"/>
        <w:jc w:val="both"/>
        <w:rPr>
          <w:rFonts w:ascii="Times New Roman" w:hAnsi="Times New Roman" w:cs="Times New Roman"/>
          <w:sz w:val="20"/>
          <w:szCs w:val="20"/>
        </w:rPr>
      </w:pPr>
    </w:p>
    <w:p w:rsidR="00645B01" w:rsidRDefault="00645B01" w:rsidP="00645B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tiltakozáshoz való jog gyakorlása keretében jogosult arra, hogy a saját helyzetével kapcsolatos okokból bármikor tiltakozzon személyes adatainak az adatkezelőre ruházott közhatalmi jogosítvány gyakorlásának </w:t>
      </w:r>
      <w:r>
        <w:rPr>
          <w:rFonts w:ascii="Times New Roman" w:hAnsi="Times New Roman" w:cs="Times New Roman"/>
          <w:sz w:val="20"/>
          <w:szCs w:val="20"/>
        </w:rPr>
        <w:lastRenderedPageBreak/>
        <w:t>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645B01" w:rsidRDefault="00645B01" w:rsidP="00645B01">
      <w:pPr>
        <w:spacing w:after="0" w:line="240" w:lineRule="auto"/>
        <w:jc w:val="both"/>
        <w:rPr>
          <w:rFonts w:ascii="Times New Roman" w:hAnsi="Times New Roman" w:cs="Times New Roman"/>
          <w:sz w:val="20"/>
          <w:szCs w:val="20"/>
        </w:rPr>
      </w:pPr>
    </w:p>
    <w:p w:rsidR="00645B01" w:rsidRDefault="00645B01" w:rsidP="00645B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 9-11., levelezési cím: 1363 Budapest, Pf. 9. telefon: 06/1/391-1400, e-mail: </w:t>
      </w:r>
      <w:hyperlink r:id="rId8" w:history="1">
        <w:r>
          <w:rPr>
            <w:rStyle w:val="Hiperhivatkozs"/>
            <w:rFonts w:ascii="Times New Roman" w:hAnsi="Times New Roman" w:cs="Times New Roman"/>
            <w:sz w:val="20"/>
            <w:szCs w:val="20"/>
          </w:rPr>
          <w:t>ugyfelszolgalat@naih.hu</w:t>
        </w:r>
      </w:hyperlink>
      <w:r>
        <w:rPr>
          <w:rFonts w:ascii="Times New Roman" w:hAnsi="Times New Roman" w:cs="Times New Roman"/>
          <w:sz w:val="20"/>
          <w:szCs w:val="20"/>
        </w:rPr>
        <w:t>).</w:t>
      </w:r>
    </w:p>
    <w:p w:rsidR="00645B01" w:rsidRDefault="00645B01" w:rsidP="00645B01">
      <w:pPr>
        <w:spacing w:after="0" w:line="240" w:lineRule="auto"/>
        <w:ind w:left="720"/>
        <w:jc w:val="both"/>
        <w:rPr>
          <w:rFonts w:ascii="Times New Roman" w:hAnsi="Times New Roman" w:cs="Times New Roman"/>
          <w:sz w:val="20"/>
          <w:szCs w:val="20"/>
        </w:rPr>
      </w:pPr>
    </w:p>
    <w:p w:rsidR="00645B01" w:rsidRDefault="00645B01" w:rsidP="00645B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9" w:history="1">
        <w:r>
          <w:rPr>
            <w:rStyle w:val="Hiperhivatkozs"/>
            <w:rFonts w:ascii="Times New Roman" w:hAnsi="Times New Roman" w:cs="Times New Roman"/>
            <w:sz w:val="20"/>
            <w:szCs w:val="20"/>
          </w:rPr>
          <w:t>http://birosag.hu/torvenyszekek</w:t>
        </w:r>
      </w:hyperlink>
      <w:r>
        <w:rPr>
          <w:rFonts w:ascii="Times New Roman" w:hAnsi="Times New Roman" w:cs="Times New Roman"/>
          <w:sz w:val="20"/>
          <w:szCs w:val="20"/>
        </w:rPr>
        <w:t xml:space="preserve">. </w:t>
      </w:r>
    </w:p>
    <w:p w:rsidR="00645B01" w:rsidRDefault="00645B01" w:rsidP="00645B01">
      <w:pPr>
        <w:tabs>
          <w:tab w:val="left" w:pos="960"/>
        </w:tabs>
        <w:rPr>
          <w:rFonts w:ascii="Times New Roman" w:hAnsi="Times New Roman" w:cs="Times New Roman"/>
          <w:sz w:val="24"/>
          <w:szCs w:val="24"/>
        </w:rPr>
      </w:pPr>
    </w:p>
    <w:p w:rsidR="00024EAD" w:rsidRDefault="00024EAD"/>
    <w:sectPr w:rsidR="00024EAD" w:rsidSect="00453DF2">
      <w:headerReference w:type="first" r:id="rId10"/>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2E8" w:rsidRDefault="00C472E8" w:rsidP="00024EAD">
      <w:pPr>
        <w:spacing w:after="0" w:line="240" w:lineRule="auto"/>
      </w:pPr>
      <w:r>
        <w:separator/>
      </w:r>
    </w:p>
  </w:endnote>
  <w:endnote w:type="continuationSeparator" w:id="0">
    <w:p w:rsidR="00C472E8" w:rsidRDefault="00C472E8" w:rsidP="00024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2E8" w:rsidRDefault="00C472E8" w:rsidP="00024EAD">
      <w:pPr>
        <w:spacing w:after="0" w:line="240" w:lineRule="auto"/>
      </w:pPr>
      <w:r>
        <w:separator/>
      </w:r>
    </w:p>
  </w:footnote>
  <w:footnote w:type="continuationSeparator" w:id="0">
    <w:p w:rsidR="00C472E8" w:rsidRDefault="00C472E8" w:rsidP="00024E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2E8" w:rsidRDefault="00C472E8" w:rsidP="00453DF2">
    <w:pPr>
      <w:pStyle w:val="lfej"/>
      <w:jc w:val="center"/>
      <w:rPr>
        <w:rFonts w:ascii="Times New Roman" w:hAnsi="Times New Roman" w:cs="Times New Roman"/>
        <w:sz w:val="24"/>
      </w:rPr>
    </w:pPr>
  </w:p>
  <w:p w:rsidR="00C472E8" w:rsidRDefault="00C472E8" w:rsidP="00453DF2">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2FC8258E" wp14:editId="2C558ADC">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C472E8" w:rsidRDefault="00C632F8" w:rsidP="00453DF2">
    <w:pPr>
      <w:pStyle w:val="lfej"/>
      <w:jc w:val="center"/>
      <w:rPr>
        <w:rFonts w:ascii="Times New Roman" w:hAnsi="Times New Roman" w:cs="Times New Roman"/>
        <w:sz w:val="24"/>
      </w:rPr>
    </w:pPr>
    <w:r w:rsidRPr="00C632F8">
      <w:rPr>
        <w:rFonts w:ascii="Times New Roman" w:hAnsi="Times New Roman" w:cs="Times New Roman"/>
        <w:sz w:val="24"/>
      </w:rPr>
      <w:t>I. AGGLOMERÁCIÓS KÖZPONT</w:t>
    </w:r>
  </w:p>
  <w:p w:rsidR="00C472E8" w:rsidRDefault="00C472E8" w:rsidP="00453DF2">
    <w:pPr>
      <w:pStyle w:val="lfej"/>
      <w:jc w:val="center"/>
      <w:rPr>
        <w:rFonts w:ascii="Times New Roman" w:hAnsi="Times New Roman" w:cs="Times New Roman"/>
      </w:rPr>
    </w:pPr>
    <w:r>
      <w:rPr>
        <w:rFonts w:ascii="Times New Roman" w:hAnsi="Times New Roman" w:cs="Times New Roman"/>
        <w:sz w:val="24"/>
      </w:rPr>
      <w:t>SZOMBATHELYI ORSZÁGOS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EAD"/>
    <w:rsid w:val="00024EAD"/>
    <w:rsid w:val="003077E0"/>
    <w:rsid w:val="00453DF2"/>
    <w:rsid w:val="00645B01"/>
    <w:rsid w:val="00BE6598"/>
    <w:rsid w:val="00C472E8"/>
    <w:rsid w:val="00C632F8"/>
    <w:rsid w:val="00C951E5"/>
    <w:rsid w:val="00D007BD"/>
    <w:rsid w:val="00DF0ED1"/>
    <w:rsid w:val="00FB54E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24EAD"/>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024EAD"/>
    <w:pPr>
      <w:tabs>
        <w:tab w:val="center" w:pos="4536"/>
        <w:tab w:val="right" w:pos="9072"/>
      </w:tabs>
      <w:spacing w:after="0" w:line="240" w:lineRule="auto"/>
    </w:pPr>
  </w:style>
  <w:style w:type="character" w:customStyle="1" w:styleId="lfejChar">
    <w:name w:val="Élőfej Char"/>
    <w:basedOn w:val="Bekezdsalapbettpusa"/>
    <w:link w:val="lfej"/>
    <w:uiPriority w:val="99"/>
    <w:rsid w:val="00024EAD"/>
  </w:style>
  <w:style w:type="table" w:styleId="Rcsostblzat">
    <w:name w:val="Table Grid"/>
    <w:basedOn w:val="Normltblzat"/>
    <w:uiPriority w:val="59"/>
    <w:rsid w:val="00024E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024EA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024EAD"/>
    <w:rPr>
      <w:sz w:val="20"/>
      <w:szCs w:val="20"/>
    </w:rPr>
  </w:style>
  <w:style w:type="character" w:styleId="Lbjegyzet-hivatkozs">
    <w:name w:val="footnote reference"/>
    <w:basedOn w:val="Bekezdsalapbettpusa"/>
    <w:uiPriority w:val="99"/>
    <w:unhideWhenUsed/>
    <w:rsid w:val="00024EAD"/>
    <w:rPr>
      <w:vertAlign w:val="superscript"/>
    </w:rPr>
  </w:style>
  <w:style w:type="paragraph" w:styleId="Buborkszveg">
    <w:name w:val="Balloon Text"/>
    <w:basedOn w:val="Norml"/>
    <w:link w:val="BuborkszvegChar"/>
    <w:uiPriority w:val="99"/>
    <w:semiHidden/>
    <w:unhideWhenUsed/>
    <w:rsid w:val="00024EA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24EAD"/>
    <w:rPr>
      <w:rFonts w:ascii="Tahoma" w:hAnsi="Tahoma" w:cs="Tahoma"/>
      <w:sz w:val="16"/>
      <w:szCs w:val="16"/>
    </w:rPr>
  </w:style>
  <w:style w:type="character" w:styleId="Hiperhivatkozs">
    <w:name w:val="Hyperlink"/>
    <w:uiPriority w:val="99"/>
    <w:semiHidden/>
    <w:unhideWhenUsed/>
    <w:rsid w:val="00645B01"/>
    <w:rPr>
      <w:color w:val="0000FF"/>
      <w:u w:val="single"/>
    </w:rPr>
  </w:style>
  <w:style w:type="paragraph" w:styleId="Listaszerbekezds">
    <w:name w:val="List Paragraph"/>
    <w:basedOn w:val="Norml"/>
    <w:uiPriority w:val="34"/>
    <w:qFormat/>
    <w:rsid w:val="00645B01"/>
    <w:pPr>
      <w:ind w:left="720"/>
      <w:contextualSpacing/>
    </w:pPr>
  </w:style>
  <w:style w:type="paragraph" w:styleId="llb">
    <w:name w:val="footer"/>
    <w:basedOn w:val="Norml"/>
    <w:link w:val="llbChar"/>
    <w:uiPriority w:val="99"/>
    <w:unhideWhenUsed/>
    <w:rsid w:val="00C632F8"/>
    <w:pPr>
      <w:tabs>
        <w:tab w:val="center" w:pos="4536"/>
        <w:tab w:val="right" w:pos="9072"/>
      </w:tabs>
      <w:spacing w:after="0" w:line="240" w:lineRule="auto"/>
    </w:pPr>
  </w:style>
  <w:style w:type="character" w:customStyle="1" w:styleId="llbChar">
    <w:name w:val="Élőláb Char"/>
    <w:basedOn w:val="Bekezdsalapbettpusa"/>
    <w:link w:val="llb"/>
    <w:uiPriority w:val="99"/>
    <w:rsid w:val="00C632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24EAD"/>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024EAD"/>
    <w:pPr>
      <w:tabs>
        <w:tab w:val="center" w:pos="4536"/>
        <w:tab w:val="right" w:pos="9072"/>
      </w:tabs>
      <w:spacing w:after="0" w:line="240" w:lineRule="auto"/>
    </w:pPr>
  </w:style>
  <w:style w:type="character" w:customStyle="1" w:styleId="lfejChar">
    <w:name w:val="Élőfej Char"/>
    <w:basedOn w:val="Bekezdsalapbettpusa"/>
    <w:link w:val="lfej"/>
    <w:uiPriority w:val="99"/>
    <w:rsid w:val="00024EAD"/>
  </w:style>
  <w:style w:type="table" w:styleId="Rcsostblzat">
    <w:name w:val="Table Grid"/>
    <w:basedOn w:val="Normltblzat"/>
    <w:uiPriority w:val="59"/>
    <w:rsid w:val="00024E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024EA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024EAD"/>
    <w:rPr>
      <w:sz w:val="20"/>
      <w:szCs w:val="20"/>
    </w:rPr>
  </w:style>
  <w:style w:type="character" w:styleId="Lbjegyzet-hivatkozs">
    <w:name w:val="footnote reference"/>
    <w:basedOn w:val="Bekezdsalapbettpusa"/>
    <w:uiPriority w:val="99"/>
    <w:unhideWhenUsed/>
    <w:rsid w:val="00024EAD"/>
    <w:rPr>
      <w:vertAlign w:val="superscript"/>
    </w:rPr>
  </w:style>
  <w:style w:type="paragraph" w:styleId="Buborkszveg">
    <w:name w:val="Balloon Text"/>
    <w:basedOn w:val="Norml"/>
    <w:link w:val="BuborkszvegChar"/>
    <w:uiPriority w:val="99"/>
    <w:semiHidden/>
    <w:unhideWhenUsed/>
    <w:rsid w:val="00024EA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24EAD"/>
    <w:rPr>
      <w:rFonts w:ascii="Tahoma" w:hAnsi="Tahoma" w:cs="Tahoma"/>
      <w:sz w:val="16"/>
      <w:szCs w:val="16"/>
    </w:rPr>
  </w:style>
  <w:style w:type="character" w:styleId="Hiperhivatkozs">
    <w:name w:val="Hyperlink"/>
    <w:uiPriority w:val="99"/>
    <w:semiHidden/>
    <w:unhideWhenUsed/>
    <w:rsid w:val="00645B01"/>
    <w:rPr>
      <w:color w:val="0000FF"/>
      <w:u w:val="single"/>
    </w:rPr>
  </w:style>
  <w:style w:type="paragraph" w:styleId="Listaszerbekezds">
    <w:name w:val="List Paragraph"/>
    <w:basedOn w:val="Norml"/>
    <w:uiPriority w:val="34"/>
    <w:qFormat/>
    <w:rsid w:val="00645B01"/>
    <w:pPr>
      <w:ind w:left="720"/>
      <w:contextualSpacing/>
    </w:pPr>
  </w:style>
  <w:style w:type="paragraph" w:styleId="llb">
    <w:name w:val="footer"/>
    <w:basedOn w:val="Norml"/>
    <w:link w:val="llbChar"/>
    <w:uiPriority w:val="99"/>
    <w:unhideWhenUsed/>
    <w:rsid w:val="00C632F8"/>
    <w:pPr>
      <w:tabs>
        <w:tab w:val="center" w:pos="4536"/>
        <w:tab w:val="right" w:pos="9072"/>
      </w:tabs>
      <w:spacing w:after="0" w:line="240" w:lineRule="auto"/>
    </w:pPr>
  </w:style>
  <w:style w:type="character" w:customStyle="1" w:styleId="llbChar">
    <w:name w:val="Élőláb Char"/>
    <w:basedOn w:val="Bekezdsalapbettpusa"/>
    <w:link w:val="llb"/>
    <w:uiPriority w:val="99"/>
    <w:rsid w:val="00C63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29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rosag.hu/torvenyszeke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1066</Words>
  <Characters>7362</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kover.anita.dr</dc:creator>
  <cp:lastModifiedBy>mihaly.attila</cp:lastModifiedBy>
  <cp:revision>2</cp:revision>
  <cp:lastPrinted>2019-11-11T14:08:00Z</cp:lastPrinted>
  <dcterms:created xsi:type="dcterms:W3CDTF">2024-12-12T11:24:00Z</dcterms:created>
  <dcterms:modified xsi:type="dcterms:W3CDTF">2024-12-12T11:24:00Z</dcterms:modified>
</cp:coreProperties>
</file>