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BAB" w:rsidRPr="0006113C" w:rsidRDefault="0006113C" w:rsidP="00E10BAB">
      <w:pPr>
        <w:spacing w:after="0" w:line="240" w:lineRule="auto"/>
        <w:rPr>
          <w:rFonts w:ascii="Times New Roman" w:hAnsi="Times New Roman"/>
          <w:b/>
          <w:sz w:val="24"/>
          <w:szCs w:val="24"/>
        </w:rPr>
      </w:pPr>
      <w:r>
        <w:rPr>
          <w:rFonts w:ascii="Times New Roman" w:hAnsi="Times New Roman"/>
          <w:b/>
          <w:sz w:val="24"/>
          <w:szCs w:val="24"/>
        </w:rPr>
        <w:t>30513-13/2-1/2024.Anyvt.</w:t>
      </w:r>
      <w:bookmarkStart w:id="0" w:name="_GoBack"/>
      <w:bookmarkEnd w:id="0"/>
    </w:p>
    <w:p w:rsidR="00A94B03" w:rsidRDefault="00A94B03" w:rsidP="00A94B03">
      <w:pPr>
        <w:spacing w:after="0" w:line="240" w:lineRule="auto"/>
        <w:rPr>
          <w:rFonts w:ascii="Times New Roman" w:hAnsi="Times New Roman" w:cs="Times New Roman"/>
          <w:b/>
          <w:sz w:val="24"/>
          <w:szCs w:val="24"/>
        </w:rPr>
      </w:pPr>
    </w:p>
    <w:tbl>
      <w:tblPr>
        <w:tblStyle w:val="Rcsostblzat"/>
        <w:tblW w:w="10065" w:type="dxa"/>
        <w:tblInd w:w="-459" w:type="dxa"/>
        <w:tblLook w:val="04A0" w:firstRow="1" w:lastRow="0" w:firstColumn="1" w:lastColumn="0" w:noHBand="0" w:noVBand="1"/>
      </w:tblPr>
      <w:tblGrid>
        <w:gridCol w:w="3828"/>
        <w:gridCol w:w="6237"/>
      </w:tblGrid>
      <w:tr w:rsidR="00A94B03" w:rsidRPr="00062801" w:rsidTr="00743C37">
        <w:trPr>
          <w:trHeight w:val="454"/>
        </w:trPr>
        <w:tc>
          <w:tcPr>
            <w:tcW w:w="3828" w:type="dxa"/>
          </w:tcPr>
          <w:p w:rsidR="00A94B03" w:rsidRPr="00062801" w:rsidRDefault="00A94B03"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A94B03" w:rsidRPr="00683D4E" w:rsidRDefault="00A94B03" w:rsidP="00743C37">
            <w:pPr>
              <w:jc w:val="both"/>
              <w:rPr>
                <w:rFonts w:ascii="Times New Roman" w:eastAsia="Calibri" w:hAnsi="Times New Roman" w:cs="Times New Roman"/>
                <w:b/>
                <w:sz w:val="24"/>
                <w:szCs w:val="24"/>
              </w:rPr>
            </w:pPr>
            <w:r w:rsidRPr="00683D4E">
              <w:rPr>
                <w:rFonts w:ascii="Times New Roman" w:eastAsia="Calibri" w:hAnsi="Times New Roman" w:cs="Times New Roman"/>
                <w:b/>
                <w:sz w:val="24"/>
                <w:szCs w:val="24"/>
              </w:rPr>
              <w:t>A</w:t>
            </w:r>
            <w:r>
              <w:rPr>
                <w:rFonts w:ascii="Times New Roman" w:eastAsia="Calibri" w:hAnsi="Times New Roman" w:cs="Times New Roman"/>
                <w:b/>
                <w:sz w:val="24"/>
                <w:szCs w:val="24"/>
              </w:rPr>
              <w:t xml:space="preserve">z egészségi, pszichikai és fizikai </w:t>
            </w:r>
            <w:r w:rsidRPr="000C0930">
              <w:rPr>
                <w:rFonts w:ascii="Times New Roman" w:eastAsia="Calibri" w:hAnsi="Times New Roman" w:cs="Times New Roman"/>
                <w:b/>
                <w:sz w:val="24"/>
                <w:szCs w:val="24"/>
              </w:rPr>
              <w:t>alkalmassági vizsgálatok</w:t>
            </w:r>
            <w:r>
              <w:rPr>
                <w:rFonts w:ascii="Times New Roman" w:eastAsia="Calibri" w:hAnsi="Times New Roman" w:cs="Times New Roman"/>
                <w:b/>
                <w:sz w:val="24"/>
                <w:szCs w:val="24"/>
              </w:rPr>
              <w:t xml:space="preserve">kal </w:t>
            </w:r>
            <w:r w:rsidRPr="00E14F56">
              <w:rPr>
                <w:rFonts w:ascii="Times New Roman" w:hAnsi="Times New Roman" w:cs="Times New Roman"/>
                <w:b/>
                <w:sz w:val="24"/>
                <w:szCs w:val="24"/>
              </w:rPr>
              <w:t xml:space="preserve">kapcsolatos </w:t>
            </w:r>
            <w:r>
              <w:rPr>
                <w:rFonts w:ascii="Times New Roman" w:hAnsi="Times New Roman" w:cs="Times New Roman"/>
                <w:b/>
                <w:sz w:val="24"/>
                <w:szCs w:val="24"/>
              </w:rPr>
              <w:t>adatok kezelése.</w:t>
            </w:r>
          </w:p>
        </w:tc>
      </w:tr>
      <w:tr w:rsidR="00A94B03" w:rsidRPr="00062801" w:rsidTr="00743C37">
        <w:trPr>
          <w:trHeight w:val="454"/>
        </w:trPr>
        <w:tc>
          <w:tcPr>
            <w:tcW w:w="3828" w:type="dxa"/>
          </w:tcPr>
          <w:p w:rsidR="00A94B03" w:rsidRPr="000C0930" w:rsidRDefault="00A94B03" w:rsidP="00743C37">
            <w:pPr>
              <w:rPr>
                <w:rFonts w:ascii="Times New Roman" w:hAnsi="Times New Roman" w:cs="Times New Roman"/>
                <w:sz w:val="24"/>
                <w:szCs w:val="24"/>
              </w:rPr>
            </w:pPr>
            <w:r w:rsidRPr="000C0930">
              <w:rPr>
                <w:rFonts w:ascii="Times New Roman" w:hAnsi="Times New Roman" w:cs="Times New Roman"/>
                <w:sz w:val="24"/>
                <w:szCs w:val="24"/>
              </w:rPr>
              <w:t>Az adatkezelés célja</w:t>
            </w:r>
          </w:p>
        </w:tc>
        <w:tc>
          <w:tcPr>
            <w:tcW w:w="6237" w:type="dxa"/>
          </w:tcPr>
          <w:p w:rsidR="00A94B03" w:rsidRPr="000C0930" w:rsidRDefault="00A94B03" w:rsidP="00743C37">
            <w:pPr>
              <w:jc w:val="both"/>
              <w:rPr>
                <w:rFonts w:ascii="Times New Roman" w:hAnsi="Times New Roman" w:cs="Times New Roman"/>
                <w:sz w:val="24"/>
                <w:szCs w:val="24"/>
              </w:rPr>
            </w:pPr>
            <w:r w:rsidRPr="000C0930">
              <w:rPr>
                <w:rFonts w:ascii="Times New Roman" w:hAnsi="Times New Roman" w:cs="Times New Roman"/>
                <w:sz w:val="24"/>
                <w:szCs w:val="24"/>
              </w:rPr>
              <w:t>Az alkalmasság felmérése és minősítése, az alkalmassági feltételek fennállásának megállapítása.</w:t>
            </w:r>
          </w:p>
        </w:tc>
      </w:tr>
      <w:tr w:rsidR="00A94B03" w:rsidRPr="00062801" w:rsidTr="00743C37">
        <w:trPr>
          <w:trHeight w:val="454"/>
        </w:trPr>
        <w:tc>
          <w:tcPr>
            <w:tcW w:w="3828" w:type="dxa"/>
          </w:tcPr>
          <w:p w:rsidR="00A94B03" w:rsidRPr="000C0930" w:rsidRDefault="00A94B03" w:rsidP="00743C37">
            <w:pPr>
              <w:rPr>
                <w:rFonts w:ascii="Times New Roman" w:hAnsi="Times New Roman" w:cs="Times New Roman"/>
                <w:sz w:val="24"/>
                <w:szCs w:val="24"/>
              </w:rPr>
            </w:pPr>
            <w:r w:rsidRPr="000C0930">
              <w:rPr>
                <w:rFonts w:ascii="Times New Roman" w:hAnsi="Times New Roman" w:cs="Times New Roman"/>
                <w:sz w:val="24"/>
                <w:szCs w:val="24"/>
              </w:rPr>
              <w:t>Az adatkezelés jogalapja</w:t>
            </w:r>
          </w:p>
        </w:tc>
        <w:tc>
          <w:tcPr>
            <w:tcW w:w="6237" w:type="dxa"/>
          </w:tcPr>
          <w:p w:rsidR="00A94B03" w:rsidRPr="000C0930" w:rsidRDefault="00A94B03" w:rsidP="00743C37">
            <w:pPr>
              <w:jc w:val="both"/>
              <w:rPr>
                <w:rFonts w:ascii="Times New Roman" w:hAnsi="Times New Roman" w:cs="Times New Roman"/>
                <w:sz w:val="24"/>
                <w:szCs w:val="24"/>
              </w:rPr>
            </w:pPr>
            <w:r w:rsidRPr="000C0930">
              <w:rPr>
                <w:rFonts w:ascii="Times New Roman" w:hAnsi="Times New Roman" w:cs="Times New Roman"/>
                <w:sz w:val="24"/>
                <w:szCs w:val="24"/>
              </w:rPr>
              <w:t>GDPR 6. cikk (1) bekezdés c) pont, 2015.évi XLII. törvény 99., 272., 288/E., 289/W.§, 2012.évi I. törvény 80.§</w:t>
            </w:r>
          </w:p>
        </w:tc>
      </w:tr>
      <w:tr w:rsidR="00A94B03" w:rsidRPr="00062801" w:rsidTr="00743C37">
        <w:trPr>
          <w:trHeight w:val="565"/>
        </w:trPr>
        <w:tc>
          <w:tcPr>
            <w:tcW w:w="3828" w:type="dxa"/>
          </w:tcPr>
          <w:p w:rsidR="00A94B03" w:rsidRPr="000C0930" w:rsidRDefault="00A94B03" w:rsidP="00743C37">
            <w:pPr>
              <w:rPr>
                <w:rFonts w:ascii="Times New Roman" w:hAnsi="Times New Roman" w:cs="Times New Roman"/>
                <w:sz w:val="24"/>
                <w:szCs w:val="24"/>
              </w:rPr>
            </w:pPr>
            <w:r w:rsidRPr="000C0930">
              <w:rPr>
                <w:rFonts w:ascii="Times New Roman" w:hAnsi="Times New Roman" w:cs="Times New Roman"/>
                <w:sz w:val="24"/>
                <w:szCs w:val="24"/>
              </w:rPr>
              <w:t>Az adatok fajtája</w:t>
            </w:r>
          </w:p>
        </w:tc>
        <w:tc>
          <w:tcPr>
            <w:tcW w:w="6237" w:type="dxa"/>
          </w:tcPr>
          <w:p w:rsidR="00A94B03" w:rsidRPr="000C0930" w:rsidRDefault="00A94B03" w:rsidP="00743C37">
            <w:pPr>
              <w:rPr>
                <w:rFonts w:ascii="Times New Roman" w:hAnsi="Times New Roman" w:cs="Times New Roman"/>
                <w:sz w:val="24"/>
                <w:szCs w:val="24"/>
              </w:rPr>
            </w:pPr>
            <w:r w:rsidRPr="000C0930">
              <w:rPr>
                <w:rFonts w:ascii="Times New Roman" w:hAnsi="Times New Roman" w:cs="Times New Roman"/>
                <w:sz w:val="24"/>
                <w:szCs w:val="24"/>
              </w:rPr>
              <w:t>GDPR  6.  cikk  (1)  bekezdés  c)  pont,  9.  cikk  (2) bekezdés  h)  pont;  2015.  évi  XLII.  törvény  107.  §,288/N. §</w:t>
            </w:r>
          </w:p>
        </w:tc>
      </w:tr>
      <w:tr w:rsidR="00A94B03" w:rsidRPr="00062801" w:rsidTr="00743C37">
        <w:trPr>
          <w:trHeight w:val="454"/>
        </w:trPr>
        <w:tc>
          <w:tcPr>
            <w:tcW w:w="3828" w:type="dxa"/>
          </w:tcPr>
          <w:p w:rsidR="00A94B03" w:rsidRPr="000C0930" w:rsidRDefault="00A94B03" w:rsidP="00743C37">
            <w:pPr>
              <w:rPr>
                <w:rFonts w:ascii="Times New Roman" w:hAnsi="Times New Roman" w:cs="Times New Roman"/>
                <w:sz w:val="24"/>
                <w:szCs w:val="24"/>
              </w:rPr>
            </w:pPr>
            <w:r w:rsidRPr="000C0930">
              <w:rPr>
                <w:rFonts w:ascii="Times New Roman" w:hAnsi="Times New Roman" w:cs="Times New Roman"/>
                <w:sz w:val="24"/>
                <w:szCs w:val="24"/>
              </w:rPr>
              <w:t>Az érintettek köre</w:t>
            </w:r>
          </w:p>
        </w:tc>
        <w:tc>
          <w:tcPr>
            <w:tcW w:w="6237" w:type="dxa"/>
          </w:tcPr>
          <w:p w:rsidR="00A94B03" w:rsidRPr="000C0930" w:rsidRDefault="00A94B03" w:rsidP="00743C37">
            <w:pPr>
              <w:rPr>
                <w:rFonts w:ascii="Times New Roman" w:hAnsi="Times New Roman" w:cs="Times New Roman"/>
                <w:sz w:val="24"/>
                <w:szCs w:val="24"/>
              </w:rPr>
            </w:pPr>
            <w:r w:rsidRPr="000C0930">
              <w:rPr>
                <w:rFonts w:ascii="Times New Roman" w:hAnsi="Times New Roman" w:cs="Times New Roman"/>
                <w:sz w:val="24"/>
                <w:szCs w:val="24"/>
              </w:rPr>
              <w:t>Személyi állomány.</w:t>
            </w:r>
          </w:p>
        </w:tc>
      </w:tr>
      <w:tr w:rsidR="00A94B03" w:rsidRPr="00062801" w:rsidTr="00743C37">
        <w:trPr>
          <w:trHeight w:val="454"/>
        </w:trPr>
        <w:tc>
          <w:tcPr>
            <w:tcW w:w="3828" w:type="dxa"/>
          </w:tcPr>
          <w:p w:rsidR="00A94B03" w:rsidRPr="000C0930" w:rsidRDefault="00A94B03" w:rsidP="00743C37">
            <w:pPr>
              <w:rPr>
                <w:rFonts w:ascii="Times New Roman" w:hAnsi="Times New Roman" w:cs="Times New Roman"/>
                <w:sz w:val="24"/>
                <w:szCs w:val="24"/>
              </w:rPr>
            </w:pPr>
            <w:r w:rsidRPr="000C0930">
              <w:rPr>
                <w:rFonts w:ascii="Times New Roman" w:hAnsi="Times New Roman" w:cs="Times New Roman"/>
                <w:sz w:val="24"/>
                <w:szCs w:val="24"/>
              </w:rPr>
              <w:t>Az adatok forrása</w:t>
            </w:r>
          </w:p>
        </w:tc>
        <w:tc>
          <w:tcPr>
            <w:tcW w:w="6237" w:type="dxa"/>
          </w:tcPr>
          <w:p w:rsidR="00A94B03" w:rsidRPr="000C0930" w:rsidRDefault="00A94B03" w:rsidP="00743C37">
            <w:pPr>
              <w:rPr>
                <w:rFonts w:ascii="Times New Roman" w:hAnsi="Times New Roman" w:cs="Times New Roman"/>
                <w:sz w:val="24"/>
                <w:szCs w:val="24"/>
              </w:rPr>
            </w:pPr>
            <w:r w:rsidRPr="000C0930">
              <w:rPr>
                <w:rFonts w:ascii="Times New Roman" w:hAnsi="Times New Roman" w:cs="Times New Roman"/>
                <w:sz w:val="24"/>
                <w:szCs w:val="24"/>
              </w:rPr>
              <w:t>Érintetek, vizsgálati dokumentumok.</w:t>
            </w:r>
          </w:p>
        </w:tc>
      </w:tr>
      <w:tr w:rsidR="00A94B03" w:rsidRPr="00062801" w:rsidTr="00743C37">
        <w:trPr>
          <w:trHeight w:val="454"/>
        </w:trPr>
        <w:tc>
          <w:tcPr>
            <w:tcW w:w="3828" w:type="dxa"/>
          </w:tcPr>
          <w:p w:rsidR="00A94B03" w:rsidRPr="000C0930" w:rsidRDefault="00A94B03" w:rsidP="00743C37">
            <w:pPr>
              <w:rPr>
                <w:rFonts w:ascii="Times New Roman" w:hAnsi="Times New Roman" w:cs="Times New Roman"/>
                <w:sz w:val="24"/>
                <w:szCs w:val="24"/>
              </w:rPr>
            </w:pPr>
            <w:r w:rsidRPr="000C0930">
              <w:rPr>
                <w:rFonts w:ascii="Times New Roman" w:hAnsi="Times New Roman" w:cs="Times New Roman"/>
                <w:sz w:val="24"/>
                <w:szCs w:val="24"/>
              </w:rPr>
              <w:t>A továbbított adatok fajtája, címzettje, az adattovábbítás jogalapja</w:t>
            </w:r>
          </w:p>
        </w:tc>
        <w:tc>
          <w:tcPr>
            <w:tcW w:w="6237" w:type="dxa"/>
          </w:tcPr>
          <w:p w:rsidR="00A94B03" w:rsidRPr="000C0930" w:rsidRDefault="00A94B03" w:rsidP="00743C37">
            <w:pPr>
              <w:jc w:val="both"/>
              <w:rPr>
                <w:rFonts w:ascii="Times New Roman" w:hAnsi="Times New Roman" w:cs="Times New Roman"/>
                <w:sz w:val="24"/>
                <w:szCs w:val="24"/>
              </w:rPr>
            </w:pPr>
            <w:r w:rsidRPr="000C0930">
              <w:rPr>
                <w:rFonts w:ascii="Times New Roman" w:hAnsi="Times New Roman" w:cs="Times New Roman"/>
                <w:sz w:val="24"/>
                <w:szCs w:val="24"/>
              </w:rPr>
              <w:t>__</w:t>
            </w:r>
          </w:p>
        </w:tc>
      </w:tr>
      <w:tr w:rsidR="00A94B03" w:rsidRPr="00062801" w:rsidTr="00743C37">
        <w:trPr>
          <w:trHeight w:val="778"/>
        </w:trPr>
        <w:tc>
          <w:tcPr>
            <w:tcW w:w="3828" w:type="dxa"/>
          </w:tcPr>
          <w:p w:rsidR="00A94B03" w:rsidRPr="000C0930" w:rsidRDefault="00A94B03" w:rsidP="00743C37">
            <w:pPr>
              <w:rPr>
                <w:rFonts w:ascii="Times New Roman" w:hAnsi="Times New Roman" w:cs="Times New Roman"/>
                <w:sz w:val="24"/>
                <w:szCs w:val="24"/>
              </w:rPr>
            </w:pPr>
            <w:r w:rsidRPr="000C0930">
              <w:rPr>
                <w:rFonts w:ascii="Times New Roman" w:hAnsi="Times New Roman" w:cs="Times New Roman"/>
                <w:sz w:val="24"/>
                <w:szCs w:val="24"/>
              </w:rPr>
              <w:t>Az egyes adatfajták törlési határideje</w:t>
            </w:r>
          </w:p>
        </w:tc>
        <w:tc>
          <w:tcPr>
            <w:tcW w:w="6237" w:type="dxa"/>
          </w:tcPr>
          <w:p w:rsidR="00A94B03" w:rsidRPr="000C0930" w:rsidRDefault="00A94B03" w:rsidP="00743C37">
            <w:pPr>
              <w:jc w:val="both"/>
              <w:rPr>
                <w:rFonts w:ascii="Times New Roman" w:hAnsi="Times New Roman" w:cs="Times New Roman"/>
                <w:sz w:val="24"/>
                <w:szCs w:val="24"/>
              </w:rPr>
            </w:pPr>
            <w:r w:rsidRPr="000C0930">
              <w:rPr>
                <w:rFonts w:ascii="Times New Roman" w:hAnsi="Times New Roman" w:cs="Times New Roman"/>
                <w:sz w:val="24"/>
                <w:szCs w:val="24"/>
              </w:rPr>
              <w:t>A köziratokról, a közlevéltárakról és a magánlevéltári anyag védelméről szóló 1995. évi LXVI. törvény 9. §</w:t>
            </w:r>
            <w:proofErr w:type="spellStart"/>
            <w:r w:rsidRPr="000C0930">
              <w:rPr>
                <w:rFonts w:ascii="Times New Roman" w:hAnsi="Times New Roman" w:cs="Times New Roman"/>
                <w:sz w:val="24"/>
                <w:szCs w:val="24"/>
              </w:rPr>
              <w:t>-ában</w:t>
            </w:r>
            <w:proofErr w:type="spellEnd"/>
            <w:r w:rsidRPr="000C0930">
              <w:rPr>
                <w:rFonts w:ascii="Times New Roman" w:hAnsi="Times New Roman" w:cs="Times New Roman"/>
                <w:sz w:val="24"/>
                <w:szCs w:val="24"/>
              </w:rPr>
              <w:t xml:space="preserve"> foglaltak alapján a büntetés-végrehajtási szervezet Egységes Iratkezelési Szabályzatában foglalt megőrzési idő letelte.</w:t>
            </w:r>
          </w:p>
        </w:tc>
      </w:tr>
      <w:tr w:rsidR="00A94B03" w:rsidRPr="00062801" w:rsidTr="00743C37">
        <w:trPr>
          <w:trHeight w:val="778"/>
        </w:trPr>
        <w:tc>
          <w:tcPr>
            <w:tcW w:w="3828" w:type="dxa"/>
          </w:tcPr>
          <w:p w:rsidR="00A94B03" w:rsidRPr="00062801" w:rsidRDefault="00A94B03"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A94B03" w:rsidRPr="00062801" w:rsidRDefault="00A94B03"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8F1D15" w:rsidRPr="008F1D15" w:rsidRDefault="008F1D15" w:rsidP="008F1D15">
            <w:pPr>
              <w:jc w:val="both"/>
              <w:rPr>
                <w:rFonts w:ascii="Times New Roman" w:hAnsi="Times New Roman"/>
                <w:sz w:val="24"/>
                <w:szCs w:val="24"/>
              </w:rPr>
            </w:pPr>
            <w:r w:rsidRPr="008F1D15">
              <w:rPr>
                <w:rFonts w:ascii="Times New Roman" w:hAnsi="Times New Roman"/>
                <w:sz w:val="24"/>
                <w:szCs w:val="24"/>
              </w:rPr>
              <w:t>Tököli Országos Büntetés-végrehajtási Intézet</w:t>
            </w:r>
          </w:p>
          <w:p w:rsidR="008F1D15" w:rsidRPr="008F1D15" w:rsidRDefault="008F1D15" w:rsidP="008F1D15">
            <w:pPr>
              <w:jc w:val="both"/>
              <w:rPr>
                <w:rFonts w:ascii="Times New Roman" w:hAnsi="Times New Roman"/>
                <w:sz w:val="24"/>
                <w:szCs w:val="24"/>
              </w:rPr>
            </w:pPr>
            <w:r w:rsidRPr="008F1D15">
              <w:rPr>
                <w:rFonts w:ascii="Times New Roman" w:hAnsi="Times New Roman"/>
                <w:sz w:val="24"/>
                <w:szCs w:val="24"/>
              </w:rPr>
              <w:t>2316 Tököl, Ráckevei út 6.</w:t>
            </w:r>
          </w:p>
          <w:p w:rsidR="008F1D15" w:rsidRPr="008F1D15" w:rsidRDefault="008F1D15" w:rsidP="008F1D15">
            <w:pPr>
              <w:jc w:val="both"/>
              <w:rPr>
                <w:rFonts w:ascii="Times New Roman" w:hAnsi="Times New Roman"/>
                <w:sz w:val="24"/>
                <w:szCs w:val="24"/>
              </w:rPr>
            </w:pPr>
            <w:r w:rsidRPr="008F1D15">
              <w:rPr>
                <w:rFonts w:ascii="Times New Roman" w:hAnsi="Times New Roman"/>
                <w:sz w:val="24"/>
                <w:szCs w:val="24"/>
              </w:rPr>
              <w:t xml:space="preserve">dr. </w:t>
            </w:r>
            <w:proofErr w:type="spellStart"/>
            <w:r w:rsidRPr="008F1D15">
              <w:rPr>
                <w:rFonts w:ascii="Times New Roman" w:hAnsi="Times New Roman"/>
                <w:sz w:val="24"/>
                <w:szCs w:val="24"/>
              </w:rPr>
              <w:t>Monostory</w:t>
            </w:r>
            <w:proofErr w:type="spellEnd"/>
            <w:r w:rsidRPr="008F1D15">
              <w:rPr>
                <w:rFonts w:ascii="Times New Roman" w:hAnsi="Times New Roman"/>
                <w:sz w:val="24"/>
                <w:szCs w:val="24"/>
              </w:rPr>
              <w:t xml:space="preserve"> Péter c. </w:t>
            </w:r>
            <w:proofErr w:type="spellStart"/>
            <w:r w:rsidRPr="008F1D15">
              <w:rPr>
                <w:rFonts w:ascii="Times New Roman" w:hAnsi="Times New Roman"/>
                <w:sz w:val="24"/>
                <w:szCs w:val="24"/>
              </w:rPr>
              <w:t>bv</w:t>
            </w:r>
            <w:proofErr w:type="spellEnd"/>
            <w:r w:rsidRPr="008F1D15">
              <w:rPr>
                <w:rFonts w:ascii="Times New Roman" w:hAnsi="Times New Roman"/>
                <w:sz w:val="24"/>
                <w:szCs w:val="24"/>
              </w:rPr>
              <w:t>. alezredes</w:t>
            </w:r>
          </w:p>
          <w:p w:rsidR="00A94B03" w:rsidRPr="00062801" w:rsidRDefault="008F1D15" w:rsidP="008F1D15">
            <w:pPr>
              <w:jc w:val="both"/>
              <w:rPr>
                <w:rFonts w:ascii="Times New Roman" w:hAnsi="Times New Roman" w:cs="Times New Roman"/>
                <w:sz w:val="24"/>
                <w:szCs w:val="24"/>
              </w:rPr>
            </w:pPr>
            <w:r w:rsidRPr="008F1D15">
              <w:rPr>
                <w:rFonts w:ascii="Times New Roman" w:hAnsi="Times New Roman"/>
                <w:sz w:val="24"/>
                <w:szCs w:val="24"/>
              </w:rPr>
              <w:t>Tel.: 06 24 503 100, e-mail: tokol.uk@bv.gov.hu</w:t>
            </w:r>
          </w:p>
        </w:tc>
      </w:tr>
      <w:tr w:rsidR="00A94B03" w:rsidRPr="00062801" w:rsidTr="00743C37">
        <w:trPr>
          <w:trHeight w:val="778"/>
        </w:trPr>
        <w:tc>
          <w:tcPr>
            <w:tcW w:w="3828" w:type="dxa"/>
          </w:tcPr>
          <w:p w:rsidR="00A94B03" w:rsidRPr="00062801" w:rsidRDefault="00A94B03"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A94B03" w:rsidRPr="00062801" w:rsidRDefault="00A94B03"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A94B03" w:rsidRPr="00062801" w:rsidTr="00743C37">
        <w:trPr>
          <w:trHeight w:val="778"/>
        </w:trPr>
        <w:tc>
          <w:tcPr>
            <w:tcW w:w="3828" w:type="dxa"/>
            <w:tcBorders>
              <w:bottom w:val="single" w:sz="4" w:space="0" w:color="auto"/>
            </w:tcBorders>
          </w:tcPr>
          <w:p w:rsidR="00A94B03" w:rsidRPr="00062801" w:rsidRDefault="00A94B03"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A94B03" w:rsidRPr="00062801" w:rsidRDefault="00A94B03"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A94B03" w:rsidRPr="00062801" w:rsidRDefault="00A94B03"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A94B03" w:rsidRPr="00062801" w:rsidRDefault="00A94B03"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A94B03" w:rsidRPr="00062801" w:rsidRDefault="00A94B03"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E10BAB" w:rsidRDefault="00E10BAB" w:rsidP="00E10BAB">
      <w:pPr>
        <w:spacing w:after="0" w:line="240" w:lineRule="auto"/>
        <w:rPr>
          <w:rFonts w:ascii="Times New Roman" w:hAnsi="Times New Roman" w:cs="Times New Roman"/>
          <w:b/>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proofErr w:type="spellStart"/>
      <w:r w:rsidRPr="009D480E">
        <w:rPr>
          <w:rFonts w:ascii="Times New Roman" w:hAnsi="Times New Roman" w:cs="Times New Roman"/>
          <w:sz w:val="24"/>
          <w:szCs w:val="24"/>
        </w:rPr>
        <w:t>érintetti</w:t>
      </w:r>
      <w:proofErr w:type="spellEnd"/>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 xml:space="preserve">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9D480E">
        <w:rPr>
          <w:rFonts w:ascii="Times New Roman" w:hAnsi="Times New Roman" w:cs="Times New Roman"/>
          <w:sz w:val="24"/>
          <w:szCs w:val="24"/>
        </w:rPr>
        <w:t>észsze</w:t>
      </w:r>
      <w:r>
        <w:rPr>
          <w:rFonts w:ascii="Times New Roman" w:hAnsi="Times New Roman" w:cs="Times New Roman"/>
          <w:sz w:val="24"/>
          <w:szCs w:val="24"/>
        </w:rPr>
        <w:t>rű</w:t>
      </w:r>
      <w:proofErr w:type="spellEnd"/>
      <w:r>
        <w:rPr>
          <w:rFonts w:ascii="Times New Roman" w:hAnsi="Times New Roman" w:cs="Times New Roman"/>
          <w:sz w:val="24"/>
          <w:szCs w:val="24"/>
        </w:rPr>
        <w:t xml:space="preserve">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sectPr w:rsidR="00220339" w:rsidSect="00220339">
      <w:footerReference w:type="default" r:id="rId9"/>
      <w:headerReference w:type="first" r:id="rId10"/>
      <w:footerReference w:type="first" r:id="rId11"/>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06113C">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D15" w:rsidRPr="00303401" w:rsidRDefault="008F1D15" w:rsidP="008F1D15">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p w:rsidR="00220339" w:rsidRPr="008F1D15" w:rsidRDefault="00220339" w:rsidP="008F1D1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2F94AF43" wp14:editId="76146BDD">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8F1D15" w:rsidRPr="00795893" w:rsidRDefault="008F1D15" w:rsidP="008F1D15">
    <w:pPr>
      <w:pStyle w:val="lfej"/>
      <w:jc w:val="center"/>
      <w:rPr>
        <w:rFonts w:ascii="Times New Roman" w:hAnsi="Times New Roman" w:cs="Times New Roman"/>
      </w:rPr>
    </w:pPr>
    <w:r>
      <w:rPr>
        <w:rFonts w:ascii="Times New Roman" w:hAnsi="Times New Roman" w:cs="Times New Roman"/>
      </w:rPr>
      <w:t>II. AGGLOMERÁCIÓ</w:t>
    </w:r>
  </w:p>
  <w:p w:rsidR="008F1D15" w:rsidRPr="00795893" w:rsidRDefault="008F1D15" w:rsidP="008F1D15">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050F88"/>
    <w:rsid w:val="00052BED"/>
    <w:rsid w:val="0006113C"/>
    <w:rsid w:val="00220339"/>
    <w:rsid w:val="00256C29"/>
    <w:rsid w:val="003575C9"/>
    <w:rsid w:val="00380E03"/>
    <w:rsid w:val="00644B5A"/>
    <w:rsid w:val="007F6F4D"/>
    <w:rsid w:val="008F1D15"/>
    <w:rsid w:val="009249B7"/>
    <w:rsid w:val="00A94B03"/>
    <w:rsid w:val="00B57363"/>
    <w:rsid w:val="00D0393F"/>
    <w:rsid w:val="00E101B3"/>
    <w:rsid w:val="00E10BAB"/>
    <w:rsid w:val="00FB24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28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1102</Words>
  <Characters>7608</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10</cp:revision>
  <dcterms:created xsi:type="dcterms:W3CDTF">2020-11-20T09:54:00Z</dcterms:created>
  <dcterms:modified xsi:type="dcterms:W3CDTF">2024-06-13T10:03:00Z</dcterms:modified>
</cp:coreProperties>
</file>