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0" w:rsidRDefault="00531F9B">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DB6D4F" w:rsidRPr="00062801" w:rsidTr="00743C37">
        <w:trPr>
          <w:trHeight w:val="555"/>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DB6D4F" w:rsidRPr="005D17F1" w:rsidRDefault="00DB6D4F"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Egységes Digitális Távközlő R</w:t>
            </w:r>
            <w:r w:rsidRPr="002B3D98">
              <w:rPr>
                <w:rFonts w:ascii="Times New Roman" w:eastAsia="Calibri" w:hAnsi="Times New Roman" w:cs="Times New Roman"/>
                <w:b/>
                <w:sz w:val="24"/>
                <w:szCs w:val="24"/>
              </w:rPr>
              <w:t>endszer</w:t>
            </w:r>
            <w:r>
              <w:rPr>
                <w:rFonts w:ascii="Times New Roman" w:eastAsia="Calibri" w:hAnsi="Times New Roman" w:cs="Times New Roman"/>
                <w:b/>
                <w:sz w:val="24"/>
                <w:szCs w:val="24"/>
              </w:rPr>
              <w:t xml:space="preserve"> (EDR) adatainak kezelése</w:t>
            </w:r>
            <w:r>
              <w:rPr>
                <w:rFonts w:ascii="Times New Roman" w:hAnsi="Times New Roman" w:cs="Times New Roman"/>
                <w:b/>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intézet rendjének biztosítása, a</w:t>
            </w:r>
            <w:r w:rsidRPr="002B3D98">
              <w:rPr>
                <w:rFonts w:ascii="Times New Roman" w:hAnsi="Times New Roman" w:cs="Times New Roman"/>
                <w:sz w:val="24"/>
                <w:szCs w:val="24"/>
              </w:rPr>
              <w:t xml:space="preserve"> </w:t>
            </w:r>
            <w:r>
              <w:rPr>
                <w:rFonts w:ascii="Times New Roman" w:hAnsi="Times New Roman" w:cs="Times New Roman"/>
                <w:sz w:val="24"/>
                <w:szCs w:val="24"/>
              </w:rPr>
              <w:t xml:space="preserve">hivatásos állomány tagja szolgálatteljesítésének </w:t>
            </w:r>
            <w:r w:rsidRPr="002B3D98">
              <w:rPr>
                <w:rFonts w:ascii="Times New Roman" w:hAnsi="Times New Roman" w:cs="Times New Roman"/>
                <w:sz w:val="24"/>
                <w:szCs w:val="24"/>
              </w:rPr>
              <w:t>ellenőrzése</w:t>
            </w:r>
            <w:r>
              <w:rPr>
                <w:rFonts w:ascii="Times New Roman" w:hAnsi="Times New Roman" w:cs="Times New Roman"/>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DB6D4F" w:rsidRPr="00C87FD5"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2011. évi CXII. törvény 5. § (2) </w:t>
            </w:r>
            <w:r w:rsidRPr="00761A30">
              <w:rPr>
                <w:rFonts w:ascii="Times New Roman" w:hAnsi="Times New Roman" w:cs="Times New Roman"/>
                <w:sz w:val="24"/>
                <w:szCs w:val="24"/>
              </w:rPr>
              <w:t>bekezdés</w:t>
            </w:r>
            <w:r>
              <w:rPr>
                <w:rFonts w:ascii="Times New Roman" w:hAnsi="Times New Roman" w:cs="Times New Roman"/>
                <w:sz w:val="24"/>
                <w:szCs w:val="24"/>
              </w:rPr>
              <w:t xml:space="preserve">, </w:t>
            </w:r>
            <w:r w:rsidRPr="00C87FD5">
              <w:rPr>
                <w:rFonts w:ascii="Times New Roman" w:hAnsi="Times New Roman" w:cs="Times New Roman"/>
                <w:sz w:val="24"/>
                <w:szCs w:val="24"/>
              </w:rPr>
              <w:t xml:space="preserve">1995. évi CVII. </w:t>
            </w:r>
          </w:p>
          <w:p w:rsidR="00DB6D4F" w:rsidRPr="002B3D98" w:rsidRDefault="00DB6D4F" w:rsidP="00743C37">
            <w:pPr>
              <w:jc w:val="both"/>
              <w:rPr>
                <w:rFonts w:ascii="Times New Roman" w:hAnsi="Times New Roman" w:cs="Times New Roman"/>
                <w:sz w:val="24"/>
                <w:szCs w:val="24"/>
              </w:rPr>
            </w:pPr>
            <w:r>
              <w:rPr>
                <w:rFonts w:ascii="Times New Roman" w:hAnsi="Times New Roman" w:cs="Times New Roman"/>
                <w:sz w:val="24"/>
                <w:szCs w:val="24"/>
              </w:rPr>
              <w:t>törvény 6</w:t>
            </w:r>
            <w:r w:rsidRPr="00C87FD5">
              <w:rPr>
                <w:rFonts w:ascii="Times New Roman" w:hAnsi="Times New Roman" w:cs="Times New Roman"/>
                <w:sz w:val="24"/>
                <w:szCs w:val="24"/>
              </w:rPr>
              <w:t>. §</w:t>
            </w:r>
            <w:r>
              <w:rPr>
                <w:rFonts w:ascii="Times New Roman" w:hAnsi="Times New Roman" w:cs="Times New Roman"/>
                <w:sz w:val="24"/>
                <w:szCs w:val="24"/>
              </w:rPr>
              <w:t xml:space="preserve">, </w:t>
            </w:r>
            <w:r w:rsidRPr="00761A30">
              <w:rPr>
                <w:rFonts w:ascii="Times New Roman" w:hAnsi="Times New Roman" w:cs="Times New Roman"/>
                <w:sz w:val="24"/>
                <w:szCs w:val="24"/>
              </w:rPr>
              <w:t xml:space="preserve">2013. évi CCXL. </w:t>
            </w:r>
            <w:r>
              <w:rPr>
                <w:rFonts w:ascii="Times New Roman" w:hAnsi="Times New Roman" w:cs="Times New Roman"/>
                <w:sz w:val="24"/>
                <w:szCs w:val="24"/>
              </w:rPr>
              <w:t>törvény 150.</w:t>
            </w:r>
            <w:r w:rsidRPr="00761A30">
              <w:rPr>
                <w:rFonts w:ascii="Times New Roman" w:hAnsi="Times New Roman" w:cs="Times New Roman"/>
                <w:sz w:val="24"/>
                <w:szCs w:val="24"/>
              </w:rPr>
              <w:t>§</w:t>
            </w:r>
            <w:r>
              <w:rPr>
                <w:rFonts w:ascii="Times New Roman" w:hAnsi="Times New Roman" w:cs="Times New Roman"/>
                <w:sz w:val="24"/>
                <w:szCs w:val="24"/>
              </w:rPr>
              <w:t xml:space="preserve">, </w:t>
            </w:r>
            <w:r w:rsidRPr="002B3D98">
              <w:rPr>
                <w:rFonts w:ascii="Times New Roman" w:hAnsi="Times New Roman" w:cs="Times New Roman"/>
                <w:sz w:val="24"/>
                <w:szCs w:val="24"/>
              </w:rPr>
              <w:t xml:space="preserve">GDPR  6.  cikk  (1)  bekezdés  e)  pont;  2015.  évi  XLII. </w:t>
            </w:r>
          </w:p>
          <w:p w:rsidR="00DB6D4F" w:rsidRPr="005D17F1" w:rsidRDefault="00DB6D4F" w:rsidP="00743C37">
            <w:pPr>
              <w:jc w:val="both"/>
              <w:rPr>
                <w:rFonts w:ascii="Times New Roman" w:hAnsi="Times New Roman" w:cs="Times New Roman"/>
                <w:sz w:val="24"/>
                <w:szCs w:val="24"/>
              </w:rPr>
            </w:pPr>
            <w:r w:rsidRPr="002B3D98">
              <w:rPr>
                <w:rFonts w:ascii="Times New Roman" w:hAnsi="Times New Roman" w:cs="Times New Roman"/>
                <w:sz w:val="24"/>
                <w:szCs w:val="24"/>
              </w:rPr>
              <w:t>törvény 104.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Az EDR készüléket felvevő személy neve, rendfokozat, beosztás, hadrendi száma, az EDR készülék száma, hívónév.</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készüléket felvevő személyi állomány.</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DB6D4F" w:rsidRPr="005D17F1" w:rsidRDefault="00DB6D4F" w:rsidP="00743C37">
            <w:pPr>
              <w:jc w:val="both"/>
              <w:rPr>
                <w:rFonts w:ascii="Times New Roman" w:hAnsi="Times New Roman" w:cs="Times New Roman"/>
                <w:sz w:val="24"/>
                <w:szCs w:val="24"/>
              </w:rPr>
            </w:pPr>
            <w:r>
              <w:rPr>
                <w:rFonts w:ascii="Times New Roman" w:hAnsi="Times New Roman" w:cs="Times New Roman"/>
                <w:sz w:val="24"/>
                <w:szCs w:val="24"/>
              </w:rPr>
              <w:t>EDR nyilvántartás, érintett.</w:t>
            </w:r>
          </w:p>
        </w:tc>
      </w:tr>
      <w:tr w:rsidR="00DB6D4F" w:rsidRPr="00062801" w:rsidTr="00743C37">
        <w:trPr>
          <w:trHeight w:val="454"/>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DB6D4F" w:rsidRPr="005D17F1" w:rsidRDefault="00DB6D4F"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674D7" w:rsidRDefault="008674D7" w:rsidP="00655013">
            <w:pPr>
              <w:jc w:val="both"/>
              <w:rPr>
                <w:rFonts w:ascii="Times New Roman" w:hAnsi="Times New Roman"/>
                <w:sz w:val="24"/>
                <w:szCs w:val="24"/>
              </w:rPr>
            </w:pPr>
            <w:r>
              <w:rPr>
                <w:rFonts w:ascii="Times New Roman" w:hAnsi="Times New Roman"/>
                <w:sz w:val="24"/>
                <w:szCs w:val="24"/>
              </w:rPr>
              <w:t xml:space="preserve">Tököli Országos Büntetés-végrehajtási Intézet </w:t>
            </w:r>
          </w:p>
          <w:p w:rsidR="00655013" w:rsidRPr="00E60D41" w:rsidRDefault="008674D7" w:rsidP="00655013">
            <w:pPr>
              <w:jc w:val="both"/>
              <w:rPr>
                <w:rFonts w:ascii="Times New Roman" w:hAnsi="Times New Roman"/>
                <w:b/>
                <w:sz w:val="24"/>
                <w:szCs w:val="24"/>
              </w:rPr>
            </w:pPr>
            <w:r>
              <w:rPr>
                <w:rFonts w:ascii="Times New Roman" w:hAnsi="Times New Roman"/>
                <w:sz w:val="24"/>
                <w:szCs w:val="24"/>
              </w:rPr>
              <w:t>2316 Tököl, Ráckevei út 6</w:t>
            </w:r>
            <w:r w:rsidR="00655013" w:rsidRPr="00E60D41">
              <w:rPr>
                <w:rFonts w:ascii="Times New Roman" w:hAnsi="Times New Roman"/>
                <w:sz w:val="24"/>
                <w:szCs w:val="24"/>
              </w:rPr>
              <w:t xml:space="preserve">. </w:t>
            </w:r>
          </w:p>
          <w:p w:rsidR="00655013" w:rsidRPr="00062801" w:rsidRDefault="001E04BE" w:rsidP="00655013">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r w:rsidR="00655013">
              <w:rPr>
                <w:rFonts w:ascii="Times New Roman" w:hAnsi="Times New Roman" w:cs="Times New Roman"/>
                <w:sz w:val="24"/>
                <w:szCs w:val="24"/>
              </w:rPr>
              <w:t xml:space="preserve"> </w:t>
            </w:r>
            <w:proofErr w:type="spellStart"/>
            <w:r w:rsidR="00655013">
              <w:rPr>
                <w:rFonts w:ascii="Times New Roman" w:hAnsi="Times New Roman" w:cs="Times New Roman"/>
                <w:sz w:val="24"/>
                <w:szCs w:val="24"/>
              </w:rPr>
              <w:t>bv</w:t>
            </w:r>
            <w:proofErr w:type="spellEnd"/>
            <w:r w:rsidR="00655013">
              <w:rPr>
                <w:rFonts w:ascii="Times New Roman" w:hAnsi="Times New Roman" w:cs="Times New Roman"/>
                <w:sz w:val="24"/>
                <w:szCs w:val="24"/>
              </w:rPr>
              <w:t>. százados</w:t>
            </w:r>
          </w:p>
          <w:p w:rsidR="00DB6D4F" w:rsidRPr="00062801" w:rsidRDefault="00655013" w:rsidP="008674D7">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sidR="008674D7">
              <w:rPr>
                <w:rFonts w:ascii="Times New Roman" w:hAnsi="Times New Roman" w:cs="Times New Roman"/>
                <w:sz w:val="24"/>
                <w:szCs w:val="24"/>
              </w:rPr>
              <w:t>24 503 100</w:t>
            </w:r>
            <w:r>
              <w:rPr>
                <w:rFonts w:ascii="Times New Roman" w:hAnsi="Times New Roman" w:cs="Times New Roman"/>
                <w:sz w:val="24"/>
                <w:szCs w:val="24"/>
              </w:rPr>
              <w:t>,</w:t>
            </w:r>
            <w:r w:rsidRPr="00062801">
              <w:rPr>
                <w:rFonts w:ascii="Times New Roman" w:hAnsi="Times New Roman" w:cs="Times New Roman"/>
                <w:sz w:val="24"/>
                <w:szCs w:val="24"/>
              </w:rPr>
              <w:t xml:space="preserve"> e-mail: </w:t>
            </w:r>
            <w:r w:rsidR="008674D7">
              <w:rPr>
                <w:rFonts w:ascii="Times New Roman" w:hAnsi="Times New Roman" w:cs="Times New Roman"/>
                <w:sz w:val="24"/>
                <w:szCs w:val="24"/>
              </w:rPr>
              <w:t>tokol</w:t>
            </w:r>
            <w:r w:rsidRPr="00062801">
              <w:rPr>
                <w:rFonts w:ascii="Times New Roman" w:hAnsi="Times New Roman" w:cs="Times New Roman"/>
                <w:sz w:val="24"/>
                <w:szCs w:val="24"/>
              </w:rPr>
              <w:t>.uk@bv.gov.hu</w:t>
            </w:r>
          </w:p>
        </w:tc>
      </w:tr>
      <w:tr w:rsidR="00DB6D4F" w:rsidRPr="00062801" w:rsidTr="00743C37">
        <w:trPr>
          <w:trHeight w:val="778"/>
        </w:trPr>
        <w:tc>
          <w:tcPr>
            <w:tcW w:w="3828" w:type="dxa"/>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DB6D4F" w:rsidRPr="00062801" w:rsidRDefault="00DB6D4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DB6D4F" w:rsidRPr="00062801" w:rsidTr="00743C37">
        <w:trPr>
          <w:trHeight w:val="778"/>
        </w:trPr>
        <w:tc>
          <w:tcPr>
            <w:tcW w:w="3828" w:type="dxa"/>
            <w:tcBorders>
              <w:bottom w:val="single" w:sz="4" w:space="0" w:color="auto"/>
            </w:tcBorders>
          </w:tcPr>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DB6D4F" w:rsidRPr="00062801" w:rsidRDefault="00DB6D4F"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DB6D4F" w:rsidRPr="00062801" w:rsidRDefault="00DB6D4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DB6D4F" w:rsidRDefault="00DB6D4F" w:rsidP="00220339">
      <w:pPr>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31F9B">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BE" w:rsidRPr="00303401" w:rsidRDefault="001E04BE" w:rsidP="001E04BE">
    <w:pPr>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p>
  <w:p w:rsidR="00220339" w:rsidRPr="001E04BE" w:rsidRDefault="00220339" w:rsidP="001E04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C0210" w:rsidRDefault="00AC0210"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1E04BE"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0A5C99"/>
    <w:rsid w:val="00112FDA"/>
    <w:rsid w:val="001236E9"/>
    <w:rsid w:val="0013687B"/>
    <w:rsid w:val="00195DA4"/>
    <w:rsid w:val="001A3A46"/>
    <w:rsid w:val="001B2BCA"/>
    <w:rsid w:val="001E04BE"/>
    <w:rsid w:val="001F5E8C"/>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31F9B"/>
    <w:rsid w:val="005E512C"/>
    <w:rsid w:val="0061710A"/>
    <w:rsid w:val="00631483"/>
    <w:rsid w:val="00655013"/>
    <w:rsid w:val="006639CC"/>
    <w:rsid w:val="0069203E"/>
    <w:rsid w:val="006941E1"/>
    <w:rsid w:val="006C0019"/>
    <w:rsid w:val="00730896"/>
    <w:rsid w:val="00735F01"/>
    <w:rsid w:val="007400A7"/>
    <w:rsid w:val="007B58DC"/>
    <w:rsid w:val="007D138C"/>
    <w:rsid w:val="007F4BD6"/>
    <w:rsid w:val="007F6F4D"/>
    <w:rsid w:val="00824B7E"/>
    <w:rsid w:val="00847CAA"/>
    <w:rsid w:val="008674D7"/>
    <w:rsid w:val="008816C1"/>
    <w:rsid w:val="008827CF"/>
    <w:rsid w:val="00895E35"/>
    <w:rsid w:val="008B01A5"/>
    <w:rsid w:val="008B45E9"/>
    <w:rsid w:val="008C2057"/>
    <w:rsid w:val="009249B7"/>
    <w:rsid w:val="009648DA"/>
    <w:rsid w:val="009A18BD"/>
    <w:rsid w:val="00A555BD"/>
    <w:rsid w:val="00A70B05"/>
    <w:rsid w:val="00A94B03"/>
    <w:rsid w:val="00AC0210"/>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B6D4F"/>
    <w:rsid w:val="00DD297B"/>
    <w:rsid w:val="00DE5041"/>
    <w:rsid w:val="00E101B3"/>
    <w:rsid w:val="00E10BAB"/>
    <w:rsid w:val="00E648A9"/>
    <w:rsid w:val="00E8758A"/>
    <w:rsid w:val="00EB5A2B"/>
    <w:rsid w:val="00EB7285"/>
    <w:rsid w:val="00EF3593"/>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5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7653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9</cp:revision>
  <dcterms:created xsi:type="dcterms:W3CDTF">2020-11-20T10:36:00Z</dcterms:created>
  <dcterms:modified xsi:type="dcterms:W3CDTF">2024-06-13T09:49:00Z</dcterms:modified>
</cp:coreProperties>
</file>