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3E" w:rsidRPr="00450357" w:rsidRDefault="00450357" w:rsidP="00450357">
      <w:pPr>
        <w:spacing w:after="0" w:line="240" w:lineRule="auto"/>
        <w:jc w:val="center"/>
        <w:rPr>
          <w:rFonts w:ascii="Times New Roman" w:hAnsi="Times New Roman" w:cs="Times New Roman"/>
          <w:b/>
          <w:sz w:val="24"/>
          <w:szCs w:val="24"/>
        </w:rPr>
      </w:pPr>
      <w:proofErr w:type="spellStart"/>
      <w:r w:rsidRPr="00450357">
        <w:rPr>
          <w:rFonts w:ascii="Times New Roman" w:hAnsi="Times New Roman" w:cs="Times New Roman"/>
          <w:b/>
          <w:sz w:val="24"/>
          <w:szCs w:val="24"/>
        </w:rPr>
        <w:t>Érintetti</w:t>
      </w:r>
      <w:proofErr w:type="spellEnd"/>
      <w:r w:rsidRPr="00450357">
        <w:rPr>
          <w:rFonts w:ascii="Times New Roman" w:hAnsi="Times New Roman" w:cs="Times New Roman"/>
          <w:b/>
          <w:sz w:val="24"/>
          <w:szCs w:val="24"/>
        </w:rPr>
        <w:t xml:space="preserve"> tájékoztató</w:t>
      </w:r>
    </w:p>
    <w:p w:rsidR="00450357" w:rsidRDefault="00450357" w:rsidP="00450357">
      <w:pPr>
        <w:spacing w:after="0" w:line="240" w:lineRule="auto"/>
        <w:jc w:val="center"/>
      </w:pPr>
    </w:p>
    <w:tbl>
      <w:tblPr>
        <w:tblStyle w:val="Rcsostblzat"/>
        <w:tblW w:w="0" w:type="auto"/>
        <w:tblLook w:val="04A0" w:firstRow="1" w:lastRow="0" w:firstColumn="1" w:lastColumn="0" w:noHBand="0" w:noVBand="1"/>
      </w:tblPr>
      <w:tblGrid>
        <w:gridCol w:w="4606"/>
        <w:gridCol w:w="4606"/>
      </w:tblGrid>
      <w:tr w:rsidR="00450357" w:rsidRPr="00910FBF" w:rsidTr="001600E3">
        <w:trPr>
          <w:trHeight w:val="454"/>
        </w:trPr>
        <w:tc>
          <w:tcPr>
            <w:tcW w:w="4606" w:type="dxa"/>
          </w:tcPr>
          <w:p w:rsidR="00450357" w:rsidRPr="00910FBF" w:rsidRDefault="00450357">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450357" w:rsidRDefault="00245B51" w:rsidP="007C0D6C">
            <w:pPr>
              <w:rPr>
                <w:rFonts w:ascii="Times New Roman" w:hAnsi="Times New Roman" w:cs="Times New Roman"/>
                <w:sz w:val="20"/>
                <w:szCs w:val="20"/>
              </w:rPr>
            </w:pPr>
            <w:r w:rsidRPr="00245B51">
              <w:rPr>
                <w:rFonts w:ascii="Times New Roman" w:hAnsi="Times New Roman" w:cs="Times New Roman"/>
                <w:sz w:val="20"/>
                <w:szCs w:val="20"/>
              </w:rPr>
              <w:t>30553-13/18/2025</w:t>
            </w:r>
            <w:r w:rsidR="00450357" w:rsidRPr="00245B51">
              <w:rPr>
                <w:rFonts w:ascii="Times New Roman" w:hAnsi="Times New Roman" w:cs="Times New Roman"/>
                <w:sz w:val="20"/>
                <w:szCs w:val="20"/>
              </w:rPr>
              <w:t>. Anyvt.</w:t>
            </w: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adatkezelés megnevezése</w:t>
            </w:r>
          </w:p>
        </w:tc>
        <w:tc>
          <w:tcPr>
            <w:tcW w:w="4606" w:type="dxa"/>
          </w:tcPr>
          <w:p w:rsidR="00E06C20" w:rsidRPr="00910FBF" w:rsidRDefault="007C0D6C" w:rsidP="007C0D6C">
            <w:pPr>
              <w:rPr>
                <w:rFonts w:ascii="Times New Roman" w:hAnsi="Times New Roman" w:cs="Times New Roman"/>
                <w:sz w:val="20"/>
                <w:szCs w:val="20"/>
              </w:rPr>
            </w:pPr>
            <w:r>
              <w:rPr>
                <w:rFonts w:ascii="Times New Roman" w:hAnsi="Times New Roman" w:cs="Times New Roman"/>
                <w:sz w:val="20"/>
                <w:szCs w:val="20"/>
              </w:rPr>
              <w:t>F</w:t>
            </w:r>
            <w:r w:rsidR="00043277" w:rsidRPr="00910FBF">
              <w:rPr>
                <w:rFonts w:ascii="Times New Roman" w:hAnsi="Times New Roman" w:cs="Times New Roman"/>
                <w:sz w:val="20"/>
                <w:szCs w:val="20"/>
              </w:rPr>
              <w:t xml:space="preserve">ogvatartottak nyilvántartása </w:t>
            </w:r>
          </w:p>
        </w:tc>
      </w:tr>
      <w:tr w:rsidR="00E06C20" w:rsidRPr="00910FBF" w:rsidTr="007C0D6C">
        <w:trPr>
          <w:trHeight w:val="1676"/>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adatkezelés célja</w:t>
            </w:r>
          </w:p>
        </w:tc>
        <w:tc>
          <w:tcPr>
            <w:tcW w:w="4606" w:type="dxa"/>
          </w:tcPr>
          <w:p w:rsidR="00043277" w:rsidRPr="00910FBF" w:rsidRDefault="004863ED" w:rsidP="00043277">
            <w:pPr>
              <w:rPr>
                <w:rFonts w:ascii="Times New Roman" w:hAnsi="Times New Roman" w:cs="Times New Roman"/>
                <w:sz w:val="20"/>
                <w:szCs w:val="20"/>
              </w:rPr>
            </w:pPr>
            <w:r>
              <w:rPr>
                <w:rFonts w:ascii="Times New Roman" w:hAnsi="Times New Roman" w:cs="Times New Roman"/>
                <w:sz w:val="20"/>
                <w:szCs w:val="20"/>
              </w:rPr>
              <w:t>A Csenger</w:t>
            </w:r>
            <w:r w:rsidR="008B50D3">
              <w:rPr>
                <w:rFonts w:ascii="Times New Roman" w:hAnsi="Times New Roman" w:cs="Times New Roman"/>
                <w:sz w:val="20"/>
                <w:szCs w:val="20"/>
              </w:rPr>
              <w:t>i Országos Büntetés-végrehajtási Intézet</w:t>
            </w:r>
            <w:r w:rsidR="00E94393">
              <w:rPr>
                <w:rFonts w:ascii="Times New Roman" w:hAnsi="Times New Roman" w:cs="Times New Roman"/>
                <w:sz w:val="20"/>
                <w:szCs w:val="20"/>
              </w:rPr>
              <w:t xml:space="preserve"> törvényben meghatározott feladatai teljesítése érdekében </w:t>
            </w:r>
            <w:r w:rsidR="007C0D6C">
              <w:rPr>
                <w:rFonts w:ascii="Times New Roman" w:hAnsi="Times New Roman" w:cs="Times New Roman"/>
                <w:sz w:val="20"/>
                <w:szCs w:val="20"/>
              </w:rPr>
              <w:t xml:space="preserve">a szabadságelvonással járó büntetések, </w:t>
            </w:r>
            <w:r w:rsidR="00043277" w:rsidRPr="00910FBF">
              <w:rPr>
                <w:rFonts w:ascii="Times New Roman" w:hAnsi="Times New Roman" w:cs="Times New Roman"/>
                <w:sz w:val="20"/>
                <w:szCs w:val="20"/>
              </w:rPr>
              <w:t>intézkedések,</w:t>
            </w:r>
            <w:r w:rsidR="00E45E16" w:rsidRPr="00910FBF">
              <w:rPr>
                <w:rFonts w:ascii="Times New Roman" w:hAnsi="Times New Roman" w:cs="Times New Roman"/>
                <w:sz w:val="20"/>
                <w:szCs w:val="20"/>
              </w:rPr>
              <w:t xml:space="preserve"> </w:t>
            </w:r>
            <w:r w:rsidR="00043277" w:rsidRPr="00910FBF">
              <w:rPr>
                <w:rFonts w:ascii="Times New Roman" w:hAnsi="Times New Roman" w:cs="Times New Roman"/>
                <w:sz w:val="20"/>
                <w:szCs w:val="20"/>
              </w:rPr>
              <w:t>büntetőeljárási ké</w:t>
            </w:r>
            <w:r w:rsidR="007C0D6C">
              <w:rPr>
                <w:rFonts w:ascii="Times New Roman" w:hAnsi="Times New Roman" w:cs="Times New Roman"/>
                <w:sz w:val="20"/>
                <w:szCs w:val="20"/>
              </w:rPr>
              <w:t xml:space="preserve">nyszerintézkedések végrehajtására, </w:t>
            </w:r>
            <w:r w:rsidR="00043277" w:rsidRPr="00910FBF">
              <w:rPr>
                <w:rFonts w:ascii="Times New Roman" w:hAnsi="Times New Roman" w:cs="Times New Roman"/>
                <w:sz w:val="20"/>
                <w:szCs w:val="20"/>
              </w:rPr>
              <w:t>a</w:t>
            </w:r>
            <w:r w:rsidR="007C0D6C">
              <w:rPr>
                <w:rFonts w:ascii="Times New Roman" w:hAnsi="Times New Roman" w:cs="Times New Roman"/>
                <w:sz w:val="20"/>
                <w:szCs w:val="20"/>
              </w:rPr>
              <w:t xml:space="preserve"> </w:t>
            </w:r>
            <w:r w:rsidR="00592095" w:rsidRPr="00910FBF">
              <w:rPr>
                <w:rFonts w:ascii="Times New Roman" w:hAnsi="Times New Roman" w:cs="Times New Roman"/>
                <w:sz w:val="20"/>
                <w:szCs w:val="20"/>
              </w:rPr>
              <w:t xml:space="preserve">szabadságvesztésből szabadultak </w:t>
            </w:r>
            <w:r w:rsidR="00043277" w:rsidRPr="00910FBF">
              <w:rPr>
                <w:rFonts w:ascii="Times New Roman" w:hAnsi="Times New Roman" w:cs="Times New Roman"/>
                <w:sz w:val="20"/>
                <w:szCs w:val="20"/>
              </w:rPr>
              <w:t>utógondozása,</w:t>
            </w:r>
            <w:r w:rsidR="007C0D6C">
              <w:rPr>
                <w:rFonts w:ascii="Times New Roman" w:hAnsi="Times New Roman" w:cs="Times New Roman"/>
                <w:sz w:val="20"/>
                <w:szCs w:val="20"/>
              </w:rPr>
              <w:t xml:space="preserve"> </w:t>
            </w:r>
            <w:r w:rsidR="00267248" w:rsidRPr="00910FBF">
              <w:rPr>
                <w:rFonts w:ascii="Times New Roman" w:hAnsi="Times New Roman" w:cs="Times New Roman"/>
                <w:sz w:val="20"/>
                <w:szCs w:val="20"/>
              </w:rPr>
              <w:t xml:space="preserve">valamint a </w:t>
            </w:r>
            <w:r w:rsidR="00910FBF">
              <w:rPr>
                <w:rFonts w:ascii="Times New Roman" w:hAnsi="Times New Roman" w:cs="Times New Roman"/>
                <w:sz w:val="20"/>
                <w:szCs w:val="20"/>
              </w:rPr>
              <w:t xml:space="preserve">büntetés-végrehajtási pártfogó </w:t>
            </w:r>
            <w:r w:rsidR="00043277" w:rsidRPr="00910FBF">
              <w:rPr>
                <w:rFonts w:ascii="Times New Roman" w:hAnsi="Times New Roman" w:cs="Times New Roman"/>
                <w:sz w:val="20"/>
                <w:szCs w:val="20"/>
              </w:rPr>
              <w:t>felügyelői</w:t>
            </w:r>
          </w:p>
          <w:p w:rsidR="00E94393" w:rsidRPr="00910FBF" w:rsidRDefault="007C0D6C" w:rsidP="00E94393">
            <w:pPr>
              <w:rPr>
                <w:rFonts w:ascii="Times New Roman" w:hAnsi="Times New Roman" w:cs="Times New Roman"/>
                <w:sz w:val="20"/>
                <w:szCs w:val="20"/>
              </w:rPr>
            </w:pPr>
            <w:r>
              <w:rPr>
                <w:rFonts w:ascii="Times New Roman" w:hAnsi="Times New Roman" w:cs="Times New Roman"/>
                <w:sz w:val="20"/>
                <w:szCs w:val="20"/>
              </w:rPr>
              <w:t>feladatok végrehajtása</w:t>
            </w:r>
          </w:p>
          <w:p w:rsidR="00E06C20" w:rsidRPr="00910FBF" w:rsidRDefault="00E06C20" w:rsidP="00E45E16">
            <w:pPr>
              <w:rPr>
                <w:rFonts w:ascii="Times New Roman" w:hAnsi="Times New Roman" w:cs="Times New Roman"/>
                <w:sz w:val="20"/>
                <w:szCs w:val="20"/>
              </w:rPr>
            </w:pP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adatkezelés jogalapja</w:t>
            </w:r>
          </w:p>
        </w:tc>
        <w:tc>
          <w:tcPr>
            <w:tcW w:w="4606" w:type="dxa"/>
          </w:tcPr>
          <w:p w:rsidR="00E06C20" w:rsidRPr="00910FBF" w:rsidRDefault="00E94393" w:rsidP="00043277">
            <w:pPr>
              <w:rPr>
                <w:rFonts w:ascii="Times New Roman" w:hAnsi="Times New Roman" w:cs="Times New Roman"/>
                <w:sz w:val="20"/>
                <w:szCs w:val="20"/>
              </w:rPr>
            </w:pPr>
            <w:r>
              <w:rPr>
                <w:rFonts w:ascii="Times New Roman" w:hAnsi="Times New Roman" w:cs="Times New Roman"/>
                <w:sz w:val="20"/>
                <w:szCs w:val="20"/>
              </w:rPr>
              <w:t xml:space="preserve">2011. évi CXII. törvény 5. §; </w:t>
            </w:r>
            <w:r w:rsidR="00043277" w:rsidRPr="00910FBF">
              <w:rPr>
                <w:rFonts w:ascii="Times New Roman" w:hAnsi="Times New Roman" w:cs="Times New Roman"/>
                <w:sz w:val="20"/>
                <w:szCs w:val="20"/>
              </w:rPr>
              <w:t>1995. évi</w:t>
            </w:r>
            <w:r w:rsidR="00047004" w:rsidRPr="00910FBF">
              <w:rPr>
                <w:rFonts w:ascii="Times New Roman" w:hAnsi="Times New Roman" w:cs="Times New Roman"/>
                <w:sz w:val="20"/>
                <w:szCs w:val="20"/>
              </w:rPr>
              <w:t xml:space="preserve"> CVII. </w:t>
            </w:r>
            <w:r w:rsidR="00592095" w:rsidRPr="00910FBF">
              <w:rPr>
                <w:rFonts w:ascii="Times New Roman" w:hAnsi="Times New Roman" w:cs="Times New Roman"/>
                <w:sz w:val="20"/>
                <w:szCs w:val="20"/>
              </w:rPr>
              <w:t xml:space="preserve">törvény </w:t>
            </w:r>
            <w:r w:rsidR="007C0D6C">
              <w:rPr>
                <w:rFonts w:ascii="Times New Roman" w:hAnsi="Times New Roman" w:cs="Times New Roman"/>
                <w:sz w:val="20"/>
                <w:szCs w:val="20"/>
              </w:rPr>
              <w:t xml:space="preserve">28. </w:t>
            </w:r>
            <w:r w:rsidR="008B50D3">
              <w:rPr>
                <w:rFonts w:ascii="Times New Roman" w:hAnsi="Times New Roman" w:cs="Times New Roman"/>
                <w:sz w:val="20"/>
                <w:szCs w:val="20"/>
              </w:rPr>
              <w:t>§</w:t>
            </w:r>
            <w:r w:rsidR="007C0D6C">
              <w:rPr>
                <w:rFonts w:ascii="Times New Roman" w:hAnsi="Times New Roman" w:cs="Times New Roman"/>
                <w:sz w:val="20"/>
                <w:szCs w:val="20"/>
              </w:rPr>
              <w:t>;</w:t>
            </w:r>
            <w:r>
              <w:rPr>
                <w:rFonts w:ascii="Times New Roman" w:hAnsi="Times New Roman" w:cs="Times New Roman"/>
                <w:sz w:val="20"/>
                <w:szCs w:val="20"/>
              </w:rPr>
              <w:t xml:space="preserve"> </w:t>
            </w:r>
            <w:r w:rsidR="00043277" w:rsidRPr="00910FBF">
              <w:rPr>
                <w:rFonts w:ascii="Times New Roman" w:hAnsi="Times New Roman" w:cs="Times New Roman"/>
                <w:sz w:val="20"/>
                <w:szCs w:val="20"/>
              </w:rPr>
              <w:t>2013. évi</w:t>
            </w:r>
            <w:r w:rsidR="007C0D6C">
              <w:rPr>
                <w:rFonts w:ascii="Times New Roman" w:hAnsi="Times New Roman" w:cs="Times New Roman"/>
                <w:sz w:val="20"/>
                <w:szCs w:val="20"/>
              </w:rPr>
              <w:t xml:space="preserve"> </w:t>
            </w:r>
            <w:r w:rsidR="00043277" w:rsidRPr="00910FBF">
              <w:rPr>
                <w:rFonts w:ascii="Times New Roman" w:hAnsi="Times New Roman" w:cs="Times New Roman"/>
                <w:sz w:val="20"/>
                <w:szCs w:val="20"/>
              </w:rPr>
              <w:t>CCXL. t</w:t>
            </w:r>
            <w:r w:rsidR="007C0D6C">
              <w:rPr>
                <w:rFonts w:ascii="Times New Roman" w:hAnsi="Times New Roman" w:cs="Times New Roman"/>
                <w:sz w:val="20"/>
                <w:szCs w:val="20"/>
              </w:rPr>
              <w:t>ör</w:t>
            </w:r>
            <w:r w:rsidR="00043277" w:rsidRPr="00910FBF">
              <w:rPr>
                <w:rFonts w:ascii="Times New Roman" w:hAnsi="Times New Roman" w:cs="Times New Roman"/>
                <w:sz w:val="20"/>
                <w:szCs w:val="20"/>
              </w:rPr>
              <w:t>v</w:t>
            </w:r>
            <w:r w:rsidR="007C0D6C">
              <w:rPr>
                <w:rFonts w:ascii="Times New Roman" w:hAnsi="Times New Roman" w:cs="Times New Roman"/>
                <w:sz w:val="20"/>
                <w:szCs w:val="20"/>
              </w:rPr>
              <w:t>ény</w:t>
            </w:r>
            <w:r w:rsidR="00043277" w:rsidRPr="00910FBF">
              <w:rPr>
                <w:rFonts w:ascii="Times New Roman" w:hAnsi="Times New Roman" w:cs="Times New Roman"/>
                <w:sz w:val="20"/>
                <w:szCs w:val="20"/>
              </w:rPr>
              <w:t xml:space="preserve"> 76.</w:t>
            </w:r>
            <w:r w:rsidR="008B50D3">
              <w:rPr>
                <w:rFonts w:ascii="Times New Roman" w:hAnsi="Times New Roman" w:cs="Times New Roman"/>
                <w:sz w:val="20"/>
                <w:szCs w:val="20"/>
              </w:rPr>
              <w:t xml:space="preserve"> §</w:t>
            </w: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adatok fajtája</w:t>
            </w:r>
          </w:p>
        </w:tc>
        <w:tc>
          <w:tcPr>
            <w:tcW w:w="4606" w:type="dxa"/>
          </w:tcPr>
          <w:p w:rsidR="00E06C20" w:rsidRPr="00910FBF" w:rsidRDefault="00043277" w:rsidP="00910FBF">
            <w:pPr>
              <w:rPr>
                <w:rFonts w:ascii="Times New Roman" w:hAnsi="Times New Roman" w:cs="Times New Roman"/>
                <w:sz w:val="20"/>
                <w:szCs w:val="20"/>
              </w:rPr>
            </w:pPr>
            <w:r w:rsidRPr="00910FBF">
              <w:rPr>
                <w:rFonts w:ascii="Times New Roman" w:hAnsi="Times New Roman" w:cs="Times New Roman"/>
                <w:sz w:val="20"/>
                <w:szCs w:val="20"/>
              </w:rPr>
              <w:t>1995. évi CVII. törvény 28.</w:t>
            </w:r>
            <w:r w:rsidR="007C0D6C">
              <w:rPr>
                <w:rFonts w:ascii="Times New Roman" w:hAnsi="Times New Roman" w:cs="Times New Roman"/>
                <w:sz w:val="20"/>
                <w:szCs w:val="20"/>
              </w:rPr>
              <w:t xml:space="preserve"> </w:t>
            </w:r>
            <w:r w:rsidRPr="00910FBF">
              <w:rPr>
                <w:rFonts w:ascii="Times New Roman" w:hAnsi="Times New Roman" w:cs="Times New Roman"/>
                <w:sz w:val="20"/>
                <w:szCs w:val="20"/>
              </w:rPr>
              <w:t>§ (2) bekezdésében és a</w:t>
            </w:r>
            <w:r w:rsidR="00AD1DF2" w:rsidRPr="00910FBF">
              <w:rPr>
                <w:rFonts w:ascii="Times New Roman" w:hAnsi="Times New Roman" w:cs="Times New Roman"/>
                <w:sz w:val="20"/>
                <w:szCs w:val="20"/>
              </w:rPr>
              <w:t xml:space="preserve"> 2013. évi CCXL. tv. </w:t>
            </w:r>
            <w:r w:rsidR="00910FBF">
              <w:rPr>
                <w:rFonts w:ascii="Times New Roman" w:hAnsi="Times New Roman" w:cs="Times New Roman"/>
                <w:sz w:val="20"/>
                <w:szCs w:val="20"/>
              </w:rPr>
              <w:t>76.</w:t>
            </w:r>
            <w:r w:rsidR="007C0D6C">
              <w:rPr>
                <w:rFonts w:ascii="Times New Roman" w:hAnsi="Times New Roman" w:cs="Times New Roman"/>
                <w:sz w:val="20"/>
                <w:szCs w:val="20"/>
              </w:rPr>
              <w:t xml:space="preserve"> </w:t>
            </w:r>
            <w:r w:rsidR="00910FBF">
              <w:rPr>
                <w:rFonts w:ascii="Times New Roman" w:hAnsi="Times New Roman" w:cs="Times New Roman"/>
                <w:sz w:val="20"/>
                <w:szCs w:val="20"/>
              </w:rPr>
              <w:t>§ (2)</w:t>
            </w:r>
            <w:r w:rsidRPr="00910FBF">
              <w:rPr>
                <w:rFonts w:ascii="Times New Roman" w:hAnsi="Times New Roman" w:cs="Times New Roman"/>
                <w:sz w:val="20"/>
                <w:szCs w:val="20"/>
              </w:rPr>
              <w:t xml:space="preserve"> bekezdésében</w:t>
            </w:r>
            <w:r w:rsidR="00AD1DF2" w:rsidRPr="00910FBF">
              <w:rPr>
                <w:rFonts w:ascii="Times New Roman" w:hAnsi="Times New Roman" w:cs="Times New Roman"/>
                <w:sz w:val="20"/>
                <w:szCs w:val="20"/>
              </w:rPr>
              <w:t xml:space="preserve"> </w:t>
            </w:r>
            <w:r w:rsidR="00910FBF">
              <w:rPr>
                <w:rFonts w:ascii="Times New Roman" w:hAnsi="Times New Roman" w:cs="Times New Roman"/>
                <w:sz w:val="20"/>
                <w:szCs w:val="20"/>
              </w:rPr>
              <w:t xml:space="preserve">meghatározott személyes és bűnügyi </w:t>
            </w:r>
            <w:r w:rsidRPr="00910FBF">
              <w:rPr>
                <w:rFonts w:ascii="Times New Roman" w:hAnsi="Times New Roman" w:cs="Times New Roman"/>
                <w:sz w:val="20"/>
                <w:szCs w:val="20"/>
              </w:rPr>
              <w:t>személyes</w:t>
            </w:r>
            <w:r w:rsidR="00910FBF">
              <w:rPr>
                <w:rFonts w:ascii="Times New Roman" w:hAnsi="Times New Roman" w:cs="Times New Roman"/>
                <w:sz w:val="20"/>
                <w:szCs w:val="20"/>
              </w:rPr>
              <w:t xml:space="preserve"> </w:t>
            </w:r>
            <w:r w:rsidRPr="00910FBF">
              <w:rPr>
                <w:rFonts w:ascii="Times New Roman" w:hAnsi="Times New Roman" w:cs="Times New Roman"/>
                <w:sz w:val="20"/>
                <w:szCs w:val="20"/>
              </w:rPr>
              <w:t>adatok</w:t>
            </w: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érintettek köre</w:t>
            </w:r>
          </w:p>
        </w:tc>
        <w:tc>
          <w:tcPr>
            <w:tcW w:w="4606" w:type="dxa"/>
          </w:tcPr>
          <w:p w:rsidR="00E06C20" w:rsidRPr="00910FBF" w:rsidRDefault="00043277" w:rsidP="00AD1DF2">
            <w:pPr>
              <w:rPr>
                <w:rFonts w:ascii="Times New Roman" w:hAnsi="Times New Roman" w:cs="Times New Roman"/>
                <w:sz w:val="20"/>
                <w:szCs w:val="20"/>
              </w:rPr>
            </w:pPr>
            <w:r w:rsidRPr="00910FBF">
              <w:rPr>
                <w:rFonts w:ascii="Times New Roman" w:hAnsi="Times New Roman" w:cs="Times New Roman"/>
                <w:sz w:val="20"/>
                <w:szCs w:val="20"/>
              </w:rPr>
              <w:t>a büntetés- végrehajtási szervezetről szóló 1995. évi</w:t>
            </w:r>
            <w:r w:rsidR="00AD1DF2" w:rsidRPr="00910FBF">
              <w:rPr>
                <w:rFonts w:ascii="Times New Roman" w:hAnsi="Times New Roman" w:cs="Times New Roman"/>
                <w:sz w:val="20"/>
                <w:szCs w:val="20"/>
              </w:rPr>
              <w:t xml:space="preserve"> </w:t>
            </w:r>
            <w:r w:rsidRPr="00910FBF">
              <w:rPr>
                <w:rFonts w:ascii="Times New Roman" w:hAnsi="Times New Roman" w:cs="Times New Roman"/>
                <w:sz w:val="20"/>
                <w:szCs w:val="20"/>
              </w:rPr>
              <w:t>CVII. törvény 28.</w:t>
            </w:r>
            <w:r w:rsidR="007C0D6C">
              <w:rPr>
                <w:rFonts w:ascii="Times New Roman" w:hAnsi="Times New Roman" w:cs="Times New Roman"/>
                <w:sz w:val="20"/>
                <w:szCs w:val="20"/>
              </w:rPr>
              <w:t xml:space="preserve"> </w:t>
            </w:r>
            <w:r w:rsidRPr="00910FBF">
              <w:rPr>
                <w:rFonts w:ascii="Times New Roman" w:hAnsi="Times New Roman" w:cs="Times New Roman"/>
                <w:sz w:val="20"/>
                <w:szCs w:val="20"/>
              </w:rPr>
              <w:t>§ alapján, az intézetben elhelyezett</w:t>
            </w:r>
            <w:r w:rsidR="00AD1DF2" w:rsidRPr="00910FBF">
              <w:rPr>
                <w:rFonts w:ascii="Times New Roman" w:hAnsi="Times New Roman" w:cs="Times New Roman"/>
                <w:sz w:val="20"/>
                <w:szCs w:val="20"/>
              </w:rPr>
              <w:t xml:space="preserve"> </w:t>
            </w:r>
            <w:r w:rsidR="008B50D3">
              <w:rPr>
                <w:rFonts w:ascii="Times New Roman" w:hAnsi="Times New Roman" w:cs="Times New Roman"/>
                <w:sz w:val="20"/>
                <w:szCs w:val="20"/>
              </w:rPr>
              <w:t>elítéltek és egyéb jogcímen fogvatartottak</w:t>
            </w: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adatok forrása</w:t>
            </w:r>
          </w:p>
        </w:tc>
        <w:tc>
          <w:tcPr>
            <w:tcW w:w="4606" w:type="dxa"/>
          </w:tcPr>
          <w:p w:rsidR="004E63E5" w:rsidRPr="00910FBF" w:rsidRDefault="00AD1DF2" w:rsidP="004E63E5">
            <w:pPr>
              <w:rPr>
                <w:rFonts w:ascii="Times New Roman" w:hAnsi="Times New Roman" w:cs="Times New Roman"/>
                <w:sz w:val="20"/>
                <w:szCs w:val="20"/>
              </w:rPr>
            </w:pPr>
            <w:r w:rsidRPr="00910FBF">
              <w:rPr>
                <w:rFonts w:ascii="Times New Roman" w:hAnsi="Times New Roman" w:cs="Times New Roman"/>
                <w:sz w:val="20"/>
                <w:szCs w:val="20"/>
              </w:rPr>
              <w:t xml:space="preserve">bűnügyi nyilvántartási </w:t>
            </w:r>
            <w:r w:rsidR="00043277" w:rsidRPr="00910FBF">
              <w:rPr>
                <w:rFonts w:ascii="Times New Roman" w:hAnsi="Times New Roman" w:cs="Times New Roman"/>
                <w:sz w:val="20"/>
                <w:szCs w:val="20"/>
              </w:rPr>
              <w:t>rendszer,</w:t>
            </w:r>
            <w:r w:rsidRPr="00910FBF">
              <w:rPr>
                <w:rFonts w:ascii="Times New Roman" w:hAnsi="Times New Roman" w:cs="Times New Roman"/>
                <w:sz w:val="20"/>
                <w:szCs w:val="20"/>
              </w:rPr>
              <w:t xml:space="preserve"> </w:t>
            </w:r>
            <w:r w:rsidR="00043277" w:rsidRPr="00910FBF">
              <w:rPr>
                <w:rFonts w:ascii="Times New Roman" w:hAnsi="Times New Roman" w:cs="Times New Roman"/>
                <w:sz w:val="20"/>
                <w:szCs w:val="20"/>
              </w:rPr>
              <w:t>szabálysértési</w:t>
            </w:r>
            <w:r w:rsidRPr="00910FBF">
              <w:rPr>
                <w:rFonts w:ascii="Times New Roman" w:hAnsi="Times New Roman" w:cs="Times New Roman"/>
                <w:sz w:val="20"/>
                <w:szCs w:val="20"/>
              </w:rPr>
              <w:t xml:space="preserve"> </w:t>
            </w:r>
            <w:r w:rsidR="00014F01" w:rsidRPr="00910FBF">
              <w:rPr>
                <w:rFonts w:ascii="Times New Roman" w:hAnsi="Times New Roman" w:cs="Times New Roman"/>
                <w:sz w:val="20"/>
                <w:szCs w:val="20"/>
              </w:rPr>
              <w:t>nyilvántartási rendszer, a polgárok személyi adat- és lakcímnyilvántartása, közúti közlekedési nyilvántartás, úti okmány nyilvántartás, idegenrendészeti nyilvántartás,</w:t>
            </w:r>
          </w:p>
          <w:p w:rsidR="00E06C20" w:rsidRPr="00910FBF" w:rsidRDefault="00AD1DF2" w:rsidP="004E63E5">
            <w:pPr>
              <w:rPr>
                <w:rFonts w:ascii="Times New Roman" w:hAnsi="Times New Roman" w:cs="Times New Roman"/>
                <w:sz w:val="20"/>
                <w:szCs w:val="20"/>
              </w:rPr>
            </w:pPr>
            <w:r w:rsidRPr="00910FBF">
              <w:rPr>
                <w:rFonts w:ascii="Times New Roman" w:hAnsi="Times New Roman" w:cs="Times New Roman"/>
                <w:sz w:val="20"/>
                <w:szCs w:val="20"/>
              </w:rPr>
              <w:t>érintettek nyilatkozata, hatósági</w:t>
            </w:r>
            <w:r w:rsidR="00043277" w:rsidRPr="00910FBF">
              <w:rPr>
                <w:rFonts w:ascii="Times New Roman" w:hAnsi="Times New Roman" w:cs="Times New Roman"/>
                <w:sz w:val="20"/>
                <w:szCs w:val="20"/>
              </w:rPr>
              <w:t xml:space="preserve"> igazolványa,</w:t>
            </w:r>
            <w:r w:rsidRPr="00910FBF">
              <w:rPr>
                <w:rFonts w:ascii="Times New Roman" w:hAnsi="Times New Roman" w:cs="Times New Roman"/>
                <w:sz w:val="20"/>
                <w:szCs w:val="20"/>
              </w:rPr>
              <w:t xml:space="preserve"> hatósági </w:t>
            </w:r>
            <w:r w:rsidR="00043277" w:rsidRPr="00910FBF">
              <w:rPr>
                <w:rFonts w:ascii="Times New Roman" w:hAnsi="Times New Roman" w:cs="Times New Roman"/>
                <w:sz w:val="20"/>
                <w:szCs w:val="20"/>
              </w:rPr>
              <w:t>határozatok</w:t>
            </w:r>
            <w:r w:rsidR="004E63E5" w:rsidRPr="00910FBF">
              <w:rPr>
                <w:rFonts w:ascii="Times New Roman" w:hAnsi="Times New Roman" w:cs="Times New Roman"/>
                <w:sz w:val="20"/>
                <w:szCs w:val="20"/>
              </w:rPr>
              <w:t xml:space="preserve"> kiadmányai, bírósági ítélet</w:t>
            </w:r>
            <w:r w:rsidR="007C0D6C">
              <w:rPr>
                <w:rFonts w:ascii="Times New Roman" w:hAnsi="Times New Roman" w:cs="Times New Roman"/>
                <w:sz w:val="20"/>
                <w:szCs w:val="20"/>
              </w:rPr>
              <w:t>kia</w:t>
            </w:r>
            <w:r w:rsidR="00043277" w:rsidRPr="00910FBF">
              <w:rPr>
                <w:rFonts w:ascii="Times New Roman" w:hAnsi="Times New Roman" w:cs="Times New Roman"/>
                <w:sz w:val="20"/>
                <w:szCs w:val="20"/>
              </w:rPr>
              <w:t>dmányok</w:t>
            </w: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 továbbított adatok fajtája</w:t>
            </w:r>
          </w:p>
        </w:tc>
        <w:tc>
          <w:tcPr>
            <w:tcW w:w="4606" w:type="dxa"/>
          </w:tcPr>
          <w:p w:rsidR="00BF52DE" w:rsidRPr="00910FBF" w:rsidRDefault="00CE24FB" w:rsidP="00BF52DE">
            <w:pPr>
              <w:rPr>
                <w:rFonts w:ascii="Times New Roman" w:hAnsi="Times New Roman" w:cs="Times New Roman"/>
                <w:sz w:val="20"/>
                <w:szCs w:val="20"/>
              </w:rPr>
            </w:pPr>
            <w:r>
              <w:rPr>
                <w:rFonts w:ascii="Times New Roman" w:hAnsi="Times New Roman" w:cs="Times New Roman"/>
                <w:sz w:val="20"/>
                <w:szCs w:val="20"/>
              </w:rPr>
              <w:t>A</w:t>
            </w:r>
            <w:r w:rsidR="004800B2" w:rsidRPr="00910FBF">
              <w:rPr>
                <w:rFonts w:ascii="Times New Roman" w:hAnsi="Times New Roman" w:cs="Times New Roman"/>
                <w:sz w:val="20"/>
                <w:szCs w:val="20"/>
              </w:rPr>
              <w:t xml:space="preserve"> </w:t>
            </w:r>
            <w:r w:rsidR="002C3F92" w:rsidRPr="00910FBF">
              <w:rPr>
                <w:rFonts w:ascii="Times New Roman" w:hAnsi="Times New Roman" w:cs="Times New Roman"/>
                <w:sz w:val="20"/>
                <w:szCs w:val="20"/>
              </w:rPr>
              <w:t xml:space="preserve">büntetések, </w:t>
            </w:r>
            <w:r w:rsidR="00B0712B" w:rsidRPr="00910FBF">
              <w:rPr>
                <w:rFonts w:ascii="Times New Roman" w:hAnsi="Times New Roman" w:cs="Times New Roman"/>
                <w:sz w:val="20"/>
                <w:szCs w:val="20"/>
              </w:rPr>
              <w:t>az</w:t>
            </w:r>
            <w:r w:rsidR="00910FBF">
              <w:rPr>
                <w:rFonts w:ascii="Times New Roman" w:hAnsi="Times New Roman" w:cs="Times New Roman"/>
                <w:sz w:val="20"/>
                <w:szCs w:val="20"/>
              </w:rPr>
              <w:t xml:space="preserve"> intézkedések, </w:t>
            </w:r>
            <w:r w:rsidR="00043277" w:rsidRPr="00910FBF">
              <w:rPr>
                <w:rFonts w:ascii="Times New Roman" w:hAnsi="Times New Roman" w:cs="Times New Roman"/>
                <w:sz w:val="20"/>
                <w:szCs w:val="20"/>
              </w:rPr>
              <w:t>egyes</w:t>
            </w:r>
            <w:r w:rsidR="003A78A5" w:rsidRPr="00910FBF">
              <w:rPr>
                <w:rFonts w:ascii="Times New Roman" w:hAnsi="Times New Roman" w:cs="Times New Roman"/>
                <w:sz w:val="20"/>
                <w:szCs w:val="20"/>
              </w:rPr>
              <w:t xml:space="preserve"> </w:t>
            </w:r>
            <w:r w:rsidR="00910FBF">
              <w:rPr>
                <w:rFonts w:ascii="Times New Roman" w:hAnsi="Times New Roman" w:cs="Times New Roman"/>
                <w:sz w:val="20"/>
                <w:szCs w:val="20"/>
              </w:rPr>
              <w:t xml:space="preserve">kényszerintézkedések és </w:t>
            </w:r>
            <w:r w:rsidR="00043277" w:rsidRPr="00910FBF">
              <w:rPr>
                <w:rFonts w:ascii="Times New Roman" w:hAnsi="Times New Roman" w:cs="Times New Roman"/>
                <w:sz w:val="20"/>
                <w:szCs w:val="20"/>
              </w:rPr>
              <w:t>a</w:t>
            </w:r>
            <w:r w:rsidR="00910FBF">
              <w:rPr>
                <w:rFonts w:ascii="Times New Roman" w:hAnsi="Times New Roman" w:cs="Times New Roman"/>
                <w:sz w:val="20"/>
                <w:szCs w:val="20"/>
              </w:rPr>
              <w:t xml:space="preserve"> szabálysértési e</w:t>
            </w:r>
            <w:r w:rsidR="00043277" w:rsidRPr="00910FBF">
              <w:rPr>
                <w:rFonts w:ascii="Times New Roman" w:hAnsi="Times New Roman" w:cs="Times New Roman"/>
                <w:sz w:val="20"/>
                <w:szCs w:val="20"/>
              </w:rPr>
              <w:t>lzárás</w:t>
            </w:r>
            <w:r w:rsidR="00BF52DE" w:rsidRPr="00910FBF">
              <w:rPr>
                <w:rFonts w:ascii="Times New Roman" w:hAnsi="Times New Roman" w:cs="Times New Roman"/>
                <w:sz w:val="20"/>
                <w:szCs w:val="20"/>
              </w:rPr>
              <w:t xml:space="preserve"> </w:t>
            </w:r>
            <w:r>
              <w:rPr>
                <w:rFonts w:ascii="Times New Roman" w:hAnsi="Times New Roman" w:cs="Times New Roman"/>
                <w:sz w:val="20"/>
                <w:szCs w:val="20"/>
              </w:rPr>
              <w:t>végrehajtására vonatkozó adatok</w:t>
            </w:r>
            <w:r w:rsidR="00910FBF">
              <w:rPr>
                <w:rFonts w:ascii="Times New Roman" w:hAnsi="Times New Roman" w:cs="Times New Roman"/>
                <w:sz w:val="20"/>
                <w:szCs w:val="20"/>
              </w:rPr>
              <w:t xml:space="preserve">, továbbá </w:t>
            </w:r>
            <w:r w:rsidR="00BF52DE" w:rsidRPr="00910FBF">
              <w:rPr>
                <w:rFonts w:ascii="Times New Roman" w:hAnsi="Times New Roman" w:cs="Times New Roman"/>
                <w:sz w:val="20"/>
                <w:szCs w:val="20"/>
              </w:rPr>
              <w:t xml:space="preserve">a </w:t>
            </w:r>
            <w:r w:rsidR="00910FBF">
              <w:rPr>
                <w:rFonts w:ascii="Times New Roman" w:hAnsi="Times New Roman" w:cs="Times New Roman"/>
                <w:sz w:val="20"/>
                <w:szCs w:val="20"/>
              </w:rPr>
              <w:t xml:space="preserve">végrehajtással összefüggésben az elítéltre vagy </w:t>
            </w:r>
            <w:r w:rsidR="00BF52DE" w:rsidRPr="00910FBF">
              <w:rPr>
                <w:rFonts w:ascii="Times New Roman" w:hAnsi="Times New Roman" w:cs="Times New Roman"/>
                <w:sz w:val="20"/>
                <w:szCs w:val="20"/>
              </w:rPr>
              <w:t xml:space="preserve">az </w:t>
            </w:r>
            <w:r w:rsidR="00910FBF">
              <w:rPr>
                <w:rFonts w:ascii="Times New Roman" w:hAnsi="Times New Roman" w:cs="Times New Roman"/>
                <w:sz w:val="20"/>
                <w:szCs w:val="20"/>
              </w:rPr>
              <w:t xml:space="preserve">egyéb jogcímen fogvatartottra vonatkozó </w:t>
            </w:r>
            <w:r w:rsidR="00BF52DE" w:rsidRPr="00910FBF">
              <w:rPr>
                <w:rFonts w:ascii="Times New Roman" w:hAnsi="Times New Roman" w:cs="Times New Roman"/>
                <w:sz w:val="20"/>
                <w:szCs w:val="20"/>
              </w:rPr>
              <w:t xml:space="preserve">személyes </w:t>
            </w:r>
            <w:r>
              <w:rPr>
                <w:rFonts w:ascii="Times New Roman" w:hAnsi="Times New Roman" w:cs="Times New Roman"/>
                <w:sz w:val="20"/>
                <w:szCs w:val="20"/>
              </w:rPr>
              <w:t>adatok</w:t>
            </w:r>
          </w:p>
          <w:p w:rsidR="00BF52DE" w:rsidRPr="00910FBF" w:rsidRDefault="00BF52DE" w:rsidP="00BF52DE">
            <w:pPr>
              <w:rPr>
                <w:rFonts w:ascii="Times New Roman" w:hAnsi="Times New Roman" w:cs="Times New Roman"/>
                <w:sz w:val="20"/>
                <w:szCs w:val="20"/>
              </w:rPr>
            </w:pPr>
            <w:r w:rsidRPr="00910FBF">
              <w:rPr>
                <w:rFonts w:ascii="Times New Roman" w:hAnsi="Times New Roman" w:cs="Times New Roman"/>
                <w:sz w:val="20"/>
                <w:szCs w:val="20"/>
              </w:rPr>
              <w:t xml:space="preserve">A rendőrség </w:t>
            </w:r>
          </w:p>
          <w:p w:rsidR="00BF52DE" w:rsidRPr="00910FBF" w:rsidRDefault="00BF52DE" w:rsidP="00BF52DE">
            <w:pPr>
              <w:rPr>
                <w:rFonts w:ascii="Times New Roman" w:hAnsi="Times New Roman" w:cs="Times New Roman"/>
                <w:sz w:val="20"/>
                <w:szCs w:val="20"/>
              </w:rPr>
            </w:pPr>
            <w:r w:rsidRPr="00910FBF">
              <w:rPr>
                <w:rFonts w:ascii="Times New Roman" w:hAnsi="Times New Roman" w:cs="Times New Roman"/>
                <w:sz w:val="20"/>
                <w:szCs w:val="20"/>
              </w:rPr>
              <w:t xml:space="preserve">a) </w:t>
            </w:r>
            <w:proofErr w:type="spellStart"/>
            <w:r w:rsidRPr="00910FBF">
              <w:rPr>
                <w:rFonts w:ascii="Times New Roman" w:hAnsi="Times New Roman" w:cs="Times New Roman"/>
                <w:sz w:val="20"/>
                <w:szCs w:val="20"/>
              </w:rPr>
              <w:t>a</w:t>
            </w:r>
            <w:proofErr w:type="spellEnd"/>
            <w:r w:rsidRPr="00910FBF">
              <w:rPr>
                <w:rFonts w:ascii="Times New Roman" w:hAnsi="Times New Roman" w:cs="Times New Roman"/>
                <w:sz w:val="20"/>
                <w:szCs w:val="20"/>
              </w:rPr>
              <w:t xml:space="preserve"> Be. szerinti őrizet,</w:t>
            </w:r>
          </w:p>
          <w:p w:rsidR="00BF52DE" w:rsidRPr="00910FBF" w:rsidRDefault="00BF52DE" w:rsidP="00BF52DE">
            <w:pPr>
              <w:rPr>
                <w:rFonts w:ascii="Times New Roman" w:hAnsi="Times New Roman" w:cs="Times New Roman"/>
                <w:sz w:val="20"/>
                <w:szCs w:val="20"/>
              </w:rPr>
            </w:pPr>
            <w:r w:rsidRPr="00910FBF">
              <w:rPr>
                <w:rFonts w:ascii="Times New Roman" w:hAnsi="Times New Roman" w:cs="Times New Roman"/>
                <w:sz w:val="20"/>
                <w:szCs w:val="20"/>
              </w:rPr>
              <w:t>b)</w:t>
            </w:r>
            <w:r w:rsidR="00CE24FB">
              <w:rPr>
                <w:rFonts w:ascii="Times New Roman" w:hAnsi="Times New Roman" w:cs="Times New Roman"/>
                <w:sz w:val="20"/>
                <w:szCs w:val="20"/>
              </w:rPr>
              <w:t xml:space="preserve"> </w:t>
            </w:r>
            <w:r w:rsidRPr="00910FBF">
              <w:rPr>
                <w:rFonts w:ascii="Times New Roman" w:hAnsi="Times New Roman" w:cs="Times New Roman"/>
                <w:sz w:val="20"/>
                <w:szCs w:val="20"/>
              </w:rPr>
              <w:t>ha az előzetes letartóztatást, a szabálysértési elzárást</w:t>
            </w:r>
            <w:r w:rsidR="00C600B0" w:rsidRPr="00910FBF">
              <w:rPr>
                <w:rFonts w:ascii="Times New Roman" w:hAnsi="Times New Roman" w:cs="Times New Roman"/>
                <w:sz w:val="20"/>
                <w:szCs w:val="20"/>
              </w:rPr>
              <w:t xml:space="preserve"> </w:t>
            </w:r>
            <w:r w:rsidR="00CE24FB">
              <w:rPr>
                <w:rFonts w:ascii="Times New Roman" w:hAnsi="Times New Roman" w:cs="Times New Roman"/>
                <w:sz w:val="20"/>
                <w:szCs w:val="20"/>
              </w:rPr>
              <w:t xml:space="preserve">rendőrségi fogdában hajtják végre, az  </w:t>
            </w:r>
            <w:r w:rsidRPr="00910FBF">
              <w:rPr>
                <w:rFonts w:ascii="Times New Roman" w:hAnsi="Times New Roman" w:cs="Times New Roman"/>
                <w:sz w:val="20"/>
                <w:szCs w:val="20"/>
              </w:rPr>
              <w:t>előzetes</w:t>
            </w:r>
            <w:r w:rsidR="00CE24FB">
              <w:rPr>
                <w:rFonts w:ascii="Times New Roman" w:hAnsi="Times New Roman" w:cs="Times New Roman"/>
                <w:sz w:val="20"/>
                <w:szCs w:val="20"/>
              </w:rPr>
              <w:t xml:space="preserve"> </w:t>
            </w:r>
            <w:r w:rsidRPr="00910FBF">
              <w:rPr>
                <w:rFonts w:ascii="Times New Roman" w:hAnsi="Times New Roman" w:cs="Times New Roman"/>
                <w:sz w:val="20"/>
                <w:szCs w:val="20"/>
              </w:rPr>
              <w:t>letartóztatás, a szabálysértési elzárás,</w:t>
            </w:r>
          </w:p>
          <w:p w:rsidR="00BF52DE" w:rsidRPr="00910FBF" w:rsidRDefault="00BF52DE" w:rsidP="00BF52DE">
            <w:pPr>
              <w:rPr>
                <w:rFonts w:ascii="Times New Roman" w:hAnsi="Times New Roman" w:cs="Times New Roman"/>
                <w:sz w:val="20"/>
                <w:szCs w:val="20"/>
              </w:rPr>
            </w:pPr>
            <w:r w:rsidRPr="00910FBF">
              <w:rPr>
                <w:rFonts w:ascii="Times New Roman" w:hAnsi="Times New Roman" w:cs="Times New Roman"/>
                <w:sz w:val="20"/>
                <w:szCs w:val="20"/>
              </w:rPr>
              <w:t>c) a pártfogó felügyelet,</w:t>
            </w:r>
          </w:p>
          <w:p w:rsidR="00BF52DE" w:rsidRPr="00910FBF" w:rsidRDefault="00BF52DE" w:rsidP="00BF52DE">
            <w:pPr>
              <w:rPr>
                <w:rFonts w:ascii="Times New Roman" w:hAnsi="Times New Roman" w:cs="Times New Roman"/>
                <w:sz w:val="20"/>
                <w:szCs w:val="20"/>
              </w:rPr>
            </w:pPr>
            <w:r w:rsidRPr="00910FBF">
              <w:rPr>
                <w:rFonts w:ascii="Times New Roman" w:hAnsi="Times New Roman" w:cs="Times New Roman"/>
                <w:sz w:val="20"/>
                <w:szCs w:val="20"/>
              </w:rPr>
              <w:t>d) az elítélt vagy az egyéb jogcímen fogvatartott más</w:t>
            </w:r>
            <w:r w:rsidR="00C600B0" w:rsidRPr="00910FBF">
              <w:rPr>
                <w:rFonts w:ascii="Times New Roman" w:hAnsi="Times New Roman" w:cs="Times New Roman"/>
                <w:sz w:val="20"/>
                <w:szCs w:val="20"/>
              </w:rPr>
              <w:t xml:space="preserve"> </w:t>
            </w:r>
            <w:r w:rsidRPr="00910FBF">
              <w:rPr>
                <w:rFonts w:ascii="Times New Roman" w:hAnsi="Times New Roman" w:cs="Times New Roman"/>
                <w:sz w:val="20"/>
                <w:szCs w:val="20"/>
              </w:rPr>
              <w:t>ügyben történő előállítása, szállítása,</w:t>
            </w:r>
          </w:p>
          <w:p w:rsidR="00BF52DE" w:rsidRPr="00910FBF" w:rsidRDefault="00CE24FB" w:rsidP="00BF52DE">
            <w:pPr>
              <w:rPr>
                <w:rFonts w:ascii="Times New Roman" w:hAnsi="Times New Roman" w:cs="Times New Roman"/>
                <w:sz w:val="20"/>
                <w:szCs w:val="20"/>
              </w:rPr>
            </w:pPr>
            <w:r>
              <w:rPr>
                <w:rFonts w:ascii="Times New Roman" w:hAnsi="Times New Roman" w:cs="Times New Roman"/>
                <w:sz w:val="20"/>
                <w:szCs w:val="20"/>
              </w:rPr>
              <w:t xml:space="preserve">e)  a </w:t>
            </w:r>
            <w:proofErr w:type="spellStart"/>
            <w:r w:rsidR="00BF52DE" w:rsidRPr="00910FBF">
              <w:rPr>
                <w:rFonts w:ascii="Times New Roman" w:hAnsi="Times New Roman" w:cs="Times New Roman"/>
                <w:sz w:val="20"/>
                <w:szCs w:val="20"/>
              </w:rPr>
              <w:t>reintegrációs</w:t>
            </w:r>
            <w:proofErr w:type="spellEnd"/>
            <w:r w:rsidR="00BF52DE" w:rsidRPr="00910FBF">
              <w:rPr>
                <w:rFonts w:ascii="Times New Roman" w:hAnsi="Times New Roman" w:cs="Times New Roman"/>
                <w:sz w:val="20"/>
                <w:szCs w:val="20"/>
              </w:rPr>
              <w:t xml:space="preserve">  őrizet  végrehajtásához  szükséges</w:t>
            </w:r>
            <w:r w:rsidR="008E605E" w:rsidRPr="00910FBF">
              <w:rPr>
                <w:rFonts w:ascii="Times New Roman" w:hAnsi="Times New Roman" w:cs="Times New Roman"/>
                <w:sz w:val="20"/>
                <w:szCs w:val="20"/>
              </w:rPr>
              <w:t xml:space="preserve"> </w:t>
            </w:r>
            <w:r w:rsidR="00BF52DE" w:rsidRPr="00910FBF">
              <w:rPr>
                <w:rFonts w:ascii="Times New Roman" w:hAnsi="Times New Roman" w:cs="Times New Roman"/>
                <w:sz w:val="20"/>
                <w:szCs w:val="20"/>
              </w:rPr>
              <w:t>adatokat ismerheti meg és kezelheti.</w:t>
            </w:r>
          </w:p>
          <w:p w:rsidR="00BF52DE" w:rsidRPr="00910FBF" w:rsidRDefault="00BF52DE" w:rsidP="00BF52DE">
            <w:pPr>
              <w:rPr>
                <w:rFonts w:ascii="Times New Roman" w:hAnsi="Times New Roman" w:cs="Times New Roman"/>
                <w:sz w:val="20"/>
                <w:szCs w:val="20"/>
              </w:rPr>
            </w:pPr>
            <w:r w:rsidRPr="00910FBF">
              <w:rPr>
                <w:rFonts w:ascii="Times New Roman" w:hAnsi="Times New Roman" w:cs="Times New Roman"/>
                <w:sz w:val="20"/>
                <w:szCs w:val="20"/>
              </w:rPr>
              <w:t>A helyi önkormányzat</w:t>
            </w:r>
            <w:r w:rsidR="00A65A6A" w:rsidRPr="00910FBF">
              <w:rPr>
                <w:rFonts w:ascii="Times New Roman" w:hAnsi="Times New Roman" w:cs="Times New Roman"/>
                <w:sz w:val="20"/>
                <w:szCs w:val="20"/>
              </w:rPr>
              <w:t xml:space="preserve"> </w:t>
            </w:r>
            <w:r w:rsidRPr="00910FBF">
              <w:rPr>
                <w:rFonts w:ascii="Times New Roman" w:hAnsi="Times New Roman" w:cs="Times New Roman"/>
                <w:sz w:val="20"/>
                <w:szCs w:val="20"/>
              </w:rPr>
              <w:t>a társadalmi kötődés program, illetve az utógondozás végrehajtása során az ezekben részt vevő elítélt természetes személyazonosító adatát</w:t>
            </w:r>
          </w:p>
          <w:p w:rsidR="00BF52DE" w:rsidRPr="00910FBF" w:rsidRDefault="00BF52DE" w:rsidP="00BF52DE">
            <w:pPr>
              <w:rPr>
                <w:rFonts w:ascii="Times New Roman" w:hAnsi="Times New Roman" w:cs="Times New Roman"/>
                <w:sz w:val="20"/>
                <w:szCs w:val="20"/>
              </w:rPr>
            </w:pPr>
            <w:r w:rsidRPr="00910FBF">
              <w:rPr>
                <w:rFonts w:ascii="Times New Roman" w:hAnsi="Times New Roman" w:cs="Times New Roman"/>
                <w:sz w:val="20"/>
                <w:szCs w:val="20"/>
              </w:rPr>
              <w:t>ismerheti meg és kezelheti.</w:t>
            </w:r>
          </w:p>
          <w:p w:rsidR="00BF52DE" w:rsidRPr="00910FBF" w:rsidRDefault="00BF52DE" w:rsidP="00BF52DE">
            <w:pPr>
              <w:rPr>
                <w:rFonts w:ascii="Times New Roman" w:hAnsi="Times New Roman" w:cs="Times New Roman"/>
                <w:sz w:val="20"/>
                <w:szCs w:val="20"/>
              </w:rPr>
            </w:pPr>
            <w:r w:rsidRPr="00910FBF">
              <w:rPr>
                <w:rFonts w:ascii="Times New Roman" w:hAnsi="Times New Roman" w:cs="Times New Roman"/>
                <w:sz w:val="20"/>
                <w:szCs w:val="20"/>
              </w:rPr>
              <w:t>A szabadságvesztés vagy elzárás büntetést töltő elítélt munkáltatását  biztosító  gazdálkodó  szervezet a munkáltatásban  részt  vevő  természetes személyazonosító  adatait  és  a  büntetés-végrehajtási</w:t>
            </w:r>
          </w:p>
          <w:p w:rsidR="00E06C20" w:rsidRPr="00910FBF" w:rsidRDefault="00FF4905" w:rsidP="00BF52DE">
            <w:pPr>
              <w:rPr>
                <w:rFonts w:ascii="Times New Roman" w:hAnsi="Times New Roman" w:cs="Times New Roman"/>
                <w:sz w:val="20"/>
                <w:szCs w:val="20"/>
              </w:rPr>
            </w:pPr>
            <w:r w:rsidRPr="00910FBF">
              <w:rPr>
                <w:rFonts w:ascii="Times New Roman" w:hAnsi="Times New Roman" w:cs="Times New Roman"/>
                <w:sz w:val="20"/>
                <w:szCs w:val="20"/>
              </w:rPr>
              <w:t xml:space="preserve">szervezet </w:t>
            </w:r>
            <w:r w:rsidR="00BF52DE" w:rsidRPr="00910FBF">
              <w:rPr>
                <w:rFonts w:ascii="Times New Roman" w:hAnsi="Times New Roman" w:cs="Times New Roman"/>
                <w:sz w:val="20"/>
                <w:szCs w:val="20"/>
              </w:rPr>
              <w:t>ál</w:t>
            </w:r>
            <w:r w:rsidRPr="00910FBF">
              <w:rPr>
                <w:rFonts w:ascii="Times New Roman" w:hAnsi="Times New Roman" w:cs="Times New Roman"/>
                <w:sz w:val="20"/>
                <w:szCs w:val="20"/>
              </w:rPr>
              <w:t xml:space="preserve">tal alkalmazott nyilvántartási </w:t>
            </w:r>
            <w:r w:rsidR="00BF52DE" w:rsidRPr="00910FBF">
              <w:rPr>
                <w:rFonts w:ascii="Times New Roman" w:hAnsi="Times New Roman" w:cs="Times New Roman"/>
                <w:sz w:val="20"/>
                <w:szCs w:val="20"/>
              </w:rPr>
              <w:t>számát ismerheti meg és kezelheti.</w:t>
            </w: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 továbbított adatok címzettje</w:t>
            </w:r>
          </w:p>
        </w:tc>
        <w:tc>
          <w:tcPr>
            <w:tcW w:w="4606" w:type="dxa"/>
          </w:tcPr>
          <w:p w:rsidR="00706931" w:rsidRPr="00910FBF" w:rsidRDefault="008B50D3" w:rsidP="00706931">
            <w:pPr>
              <w:rPr>
                <w:rFonts w:ascii="Times New Roman" w:hAnsi="Times New Roman" w:cs="Times New Roman"/>
                <w:sz w:val="20"/>
                <w:szCs w:val="20"/>
              </w:rPr>
            </w:pPr>
            <w:r>
              <w:rPr>
                <w:rFonts w:ascii="Times New Roman" w:hAnsi="Times New Roman" w:cs="Times New Roman"/>
                <w:sz w:val="20"/>
                <w:szCs w:val="20"/>
              </w:rPr>
              <w:t>1995. évi C</w:t>
            </w:r>
            <w:r w:rsidR="00706931">
              <w:rPr>
                <w:rFonts w:ascii="Times New Roman" w:hAnsi="Times New Roman" w:cs="Times New Roman"/>
                <w:sz w:val="20"/>
                <w:szCs w:val="20"/>
              </w:rPr>
              <w:t>VII. törvény 29. §, 29/A. §</w:t>
            </w:r>
            <w:proofErr w:type="spellStart"/>
            <w:r w:rsidR="00706931">
              <w:rPr>
                <w:rFonts w:ascii="Times New Roman" w:hAnsi="Times New Roman" w:cs="Times New Roman"/>
                <w:sz w:val="20"/>
                <w:szCs w:val="20"/>
              </w:rPr>
              <w:t>-ban</w:t>
            </w:r>
            <w:proofErr w:type="spellEnd"/>
            <w:r w:rsidR="00706931">
              <w:rPr>
                <w:rFonts w:ascii="Times New Roman" w:hAnsi="Times New Roman" w:cs="Times New Roman"/>
                <w:sz w:val="20"/>
                <w:szCs w:val="20"/>
              </w:rPr>
              <w:t xml:space="preserve">, valamint a 2017. évi XC. tv. 97. § (1) </w:t>
            </w:r>
            <w:proofErr w:type="spellStart"/>
            <w:r w:rsidR="00706931">
              <w:rPr>
                <w:rFonts w:ascii="Times New Roman" w:hAnsi="Times New Roman" w:cs="Times New Roman"/>
                <w:sz w:val="20"/>
                <w:szCs w:val="20"/>
              </w:rPr>
              <w:t>bek</w:t>
            </w:r>
            <w:proofErr w:type="spellEnd"/>
            <w:r w:rsidR="00706931">
              <w:rPr>
                <w:rFonts w:ascii="Times New Roman" w:hAnsi="Times New Roman" w:cs="Times New Roman"/>
                <w:sz w:val="20"/>
                <w:szCs w:val="20"/>
              </w:rPr>
              <w:t xml:space="preserve">. </w:t>
            </w:r>
            <w:r>
              <w:rPr>
                <w:rFonts w:ascii="Times New Roman" w:hAnsi="Times New Roman" w:cs="Times New Roman"/>
                <w:sz w:val="20"/>
                <w:szCs w:val="20"/>
              </w:rPr>
              <w:t>meghatározott személyi kör.</w:t>
            </w:r>
            <w:r w:rsidR="00706931">
              <w:rPr>
                <w:rFonts w:ascii="Times New Roman" w:hAnsi="Times New Roman" w:cs="Times New Roman"/>
                <w:sz w:val="20"/>
                <w:szCs w:val="20"/>
              </w:rPr>
              <w:t xml:space="preserve"> </w:t>
            </w:r>
          </w:p>
          <w:p w:rsidR="00E06C20" w:rsidRPr="00910FBF" w:rsidRDefault="00E06C20" w:rsidP="008E605E">
            <w:pPr>
              <w:rPr>
                <w:rFonts w:ascii="Times New Roman" w:hAnsi="Times New Roman" w:cs="Times New Roman"/>
                <w:sz w:val="20"/>
                <w:szCs w:val="20"/>
              </w:rPr>
            </w:pP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lastRenderedPageBreak/>
              <w:t>Az adattovábbítás jogalapja</w:t>
            </w:r>
          </w:p>
        </w:tc>
        <w:tc>
          <w:tcPr>
            <w:tcW w:w="4606" w:type="dxa"/>
          </w:tcPr>
          <w:p w:rsidR="00E06C20" w:rsidRPr="00910FBF" w:rsidRDefault="00CE24FB" w:rsidP="00CE24FB">
            <w:pPr>
              <w:rPr>
                <w:rFonts w:ascii="Times New Roman" w:hAnsi="Times New Roman" w:cs="Times New Roman"/>
                <w:sz w:val="20"/>
                <w:szCs w:val="20"/>
              </w:rPr>
            </w:pPr>
            <w:r>
              <w:rPr>
                <w:rFonts w:ascii="Times New Roman" w:hAnsi="Times New Roman" w:cs="Times New Roman"/>
                <w:sz w:val="20"/>
                <w:szCs w:val="20"/>
              </w:rPr>
              <w:t>1995. évi CVII. törvény 29. §, 29/A. §</w:t>
            </w:r>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egyes adatfajták törlési határideje</w:t>
            </w:r>
          </w:p>
        </w:tc>
        <w:tc>
          <w:tcPr>
            <w:tcW w:w="4606" w:type="dxa"/>
          </w:tcPr>
          <w:p w:rsidR="00E06C20" w:rsidRPr="00910FBF" w:rsidRDefault="00CE24FB" w:rsidP="00B93AAC">
            <w:pPr>
              <w:rPr>
                <w:rFonts w:ascii="Times New Roman" w:hAnsi="Times New Roman" w:cs="Times New Roman"/>
                <w:sz w:val="20"/>
                <w:szCs w:val="20"/>
              </w:rPr>
            </w:pPr>
            <w:r>
              <w:rPr>
                <w:rFonts w:ascii="Times New Roman" w:hAnsi="Times New Roman" w:cs="Times New Roman"/>
                <w:sz w:val="20"/>
                <w:szCs w:val="20"/>
              </w:rPr>
              <w:t>1995. évi CVII. törvény 32.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2013. évi CCXL. törvény 79-80.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szerint </w:t>
            </w:r>
          </w:p>
        </w:tc>
      </w:tr>
      <w:tr w:rsidR="00E06C20" w:rsidRPr="00910FBF" w:rsidTr="00E06C20">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adatkezelő neve és címe (székhelye), az adatvédelmi tisztviselő neve és elérhetősége</w:t>
            </w:r>
          </w:p>
        </w:tc>
        <w:tc>
          <w:tcPr>
            <w:tcW w:w="4606" w:type="dxa"/>
          </w:tcPr>
          <w:p w:rsidR="008553BA" w:rsidRDefault="008553BA" w:rsidP="008553BA">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r w:rsidR="00245B51">
              <w:rPr>
                <w:rFonts w:ascii="Times New Roman" w:hAnsi="Times New Roman" w:cs="Times New Roman"/>
                <w:sz w:val="20"/>
                <w:szCs w:val="20"/>
              </w:rPr>
              <w:t xml:space="preserve"> Dr. Izsó Krisztián </w:t>
            </w:r>
            <w:proofErr w:type="spellStart"/>
            <w:r w:rsidR="00245B51">
              <w:rPr>
                <w:rFonts w:ascii="Times New Roman" w:hAnsi="Times New Roman" w:cs="Times New Roman"/>
                <w:sz w:val="20"/>
                <w:szCs w:val="20"/>
              </w:rPr>
              <w:t>bv</w:t>
            </w:r>
            <w:proofErr w:type="spellEnd"/>
            <w:r w:rsidR="00245B51">
              <w:rPr>
                <w:rFonts w:ascii="Times New Roman" w:hAnsi="Times New Roman" w:cs="Times New Roman"/>
                <w:sz w:val="20"/>
                <w:szCs w:val="20"/>
              </w:rPr>
              <w:t xml:space="preserve">. </w:t>
            </w:r>
            <w:proofErr w:type="spellStart"/>
            <w:r w:rsidR="00245B51">
              <w:rPr>
                <w:rFonts w:ascii="Times New Roman" w:hAnsi="Times New Roman" w:cs="Times New Roman"/>
                <w:sz w:val="20"/>
                <w:szCs w:val="20"/>
              </w:rPr>
              <w:t>szds</w:t>
            </w:r>
            <w:proofErr w:type="spellEnd"/>
            <w:r w:rsidR="00245B51">
              <w:rPr>
                <w:rFonts w:ascii="Times New Roman" w:hAnsi="Times New Roman" w:cs="Times New Roman"/>
                <w:sz w:val="20"/>
                <w:szCs w:val="20"/>
              </w:rPr>
              <w:t>.</w:t>
            </w:r>
          </w:p>
          <w:p w:rsidR="008553BA" w:rsidRDefault="008553BA" w:rsidP="008553BA">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8553BA" w:rsidRDefault="008553BA" w:rsidP="008553BA">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8" w:history="1">
              <w:r>
                <w:rPr>
                  <w:rStyle w:val="Hiperhivatkozs"/>
                  <w:rFonts w:ascii="Times New Roman" w:hAnsi="Times New Roman" w:cs="Times New Roman"/>
                  <w:sz w:val="20"/>
                  <w:szCs w:val="20"/>
                  <w:shd w:val="clear" w:color="auto" w:fill="FFFFFF"/>
                </w:rPr>
                <w:t>csenger.uk@bv.gov.hu</w:t>
              </w:r>
            </w:hyperlink>
          </w:p>
          <w:p w:rsidR="00E06C20" w:rsidRPr="00910FBF" w:rsidRDefault="008553BA" w:rsidP="008553BA">
            <w:pPr>
              <w:rPr>
                <w:rFonts w:ascii="Arial" w:eastAsia="Times New Roman" w:hAnsi="Arial" w:cs="Arial"/>
                <w:color w:val="000000"/>
                <w:sz w:val="21"/>
                <w:szCs w:val="21"/>
                <w:lang w:eastAsia="hu-HU"/>
              </w:rPr>
            </w:pPr>
            <w:r>
              <w:rPr>
                <w:rFonts w:ascii="Times New Roman" w:hAnsi="Times New Roman" w:cs="Times New Roman"/>
                <w:color w:val="000000"/>
                <w:sz w:val="20"/>
                <w:szCs w:val="20"/>
                <w:shd w:val="clear" w:color="auto" w:fill="FFFFFF"/>
              </w:rPr>
              <w:t>Tel.: 06-44/795-979</w:t>
            </w:r>
            <w:bookmarkStart w:id="0" w:name="_GoBack"/>
            <w:bookmarkEnd w:id="0"/>
          </w:p>
        </w:tc>
      </w:tr>
      <w:tr w:rsidR="00E06C20" w:rsidRPr="00910FBF" w:rsidTr="001600E3">
        <w:trPr>
          <w:trHeight w:val="454"/>
        </w:trPr>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 tényleges adatkezelés helye, illetve az adatfeldolgozás helye</w:t>
            </w:r>
          </w:p>
        </w:tc>
        <w:tc>
          <w:tcPr>
            <w:tcW w:w="4606" w:type="dxa"/>
          </w:tcPr>
          <w:p w:rsidR="00E06C20" w:rsidRPr="00910FBF" w:rsidRDefault="00910FBF">
            <w:pPr>
              <w:rPr>
                <w:rFonts w:ascii="Times New Roman" w:hAnsi="Times New Roman" w:cs="Times New Roman"/>
                <w:sz w:val="20"/>
                <w:szCs w:val="20"/>
              </w:rPr>
            </w:pPr>
            <w:r>
              <w:rPr>
                <w:rFonts w:ascii="Times New Roman" w:hAnsi="Times New Roman" w:cs="Times New Roman"/>
                <w:sz w:val="20"/>
                <w:szCs w:val="20"/>
              </w:rPr>
              <w:t>_</w:t>
            </w:r>
          </w:p>
        </w:tc>
      </w:tr>
      <w:tr w:rsidR="00E06C20" w:rsidRPr="00910FBF" w:rsidTr="00E06C20">
        <w:tc>
          <w:tcPr>
            <w:tcW w:w="4606" w:type="dxa"/>
          </w:tcPr>
          <w:p w:rsidR="00E06C20" w:rsidRPr="00910FBF" w:rsidRDefault="001600E3">
            <w:pPr>
              <w:rPr>
                <w:rFonts w:ascii="Times New Roman" w:hAnsi="Times New Roman" w:cs="Times New Roman"/>
                <w:sz w:val="20"/>
                <w:szCs w:val="20"/>
              </w:rPr>
            </w:pPr>
            <w:r w:rsidRPr="00910FBF">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1600E3" w:rsidRPr="00910FBF" w:rsidRDefault="001600E3" w:rsidP="005F0303">
            <w:pPr>
              <w:rPr>
                <w:rFonts w:ascii="Times New Roman" w:hAnsi="Times New Roman" w:cs="Times New Roman"/>
                <w:sz w:val="20"/>
                <w:szCs w:val="20"/>
              </w:rPr>
            </w:pPr>
            <w:r w:rsidRPr="00910FBF">
              <w:rPr>
                <w:rFonts w:ascii="Times New Roman" w:hAnsi="Times New Roman" w:cs="Times New Roman"/>
                <w:sz w:val="20"/>
                <w:szCs w:val="20"/>
              </w:rPr>
              <w:t xml:space="preserve">A büntetés-végrehajtási szervezet Adatvédelmi és Adatbiztonsági Szabályzatában, Egységes Iratkezelési </w:t>
            </w:r>
          </w:p>
          <w:p w:rsidR="00E06C20" w:rsidRPr="00910FBF" w:rsidRDefault="001600E3" w:rsidP="005F0303">
            <w:pPr>
              <w:jc w:val="both"/>
              <w:rPr>
                <w:rFonts w:ascii="Times New Roman" w:hAnsi="Times New Roman" w:cs="Times New Roman"/>
                <w:sz w:val="20"/>
                <w:szCs w:val="20"/>
              </w:rPr>
            </w:pPr>
            <w:r w:rsidRPr="00910FBF">
              <w:rPr>
                <w:rFonts w:ascii="Times New Roman" w:hAnsi="Times New Roman" w:cs="Times New Roman"/>
                <w:sz w:val="20"/>
                <w:szCs w:val="20"/>
              </w:rPr>
              <w:t>Szabályzatában, v</w:t>
            </w:r>
            <w:r w:rsidR="005F0303" w:rsidRPr="00910FBF">
              <w:rPr>
                <w:rFonts w:ascii="Times New Roman" w:hAnsi="Times New Roman" w:cs="Times New Roman"/>
                <w:sz w:val="20"/>
                <w:szCs w:val="20"/>
              </w:rPr>
              <w:t xml:space="preserve">alamint Informatikai Biztonsági </w:t>
            </w:r>
            <w:r w:rsidRPr="00910FBF">
              <w:rPr>
                <w:rFonts w:ascii="Times New Roman" w:hAnsi="Times New Roman" w:cs="Times New Roman"/>
                <w:sz w:val="20"/>
                <w:szCs w:val="20"/>
              </w:rPr>
              <w:t>Szabályzatában foglalt intézkedések</w:t>
            </w:r>
          </w:p>
        </w:tc>
      </w:tr>
    </w:tbl>
    <w:p w:rsidR="00C64B9B" w:rsidRDefault="00C64B9B" w:rsidP="00C64B9B">
      <w:pPr>
        <w:spacing w:after="0" w:line="240" w:lineRule="auto"/>
        <w:jc w:val="both"/>
        <w:rPr>
          <w:rFonts w:ascii="Times New Roman" w:hAnsi="Times New Roman" w:cs="Times New Roman"/>
          <w:sz w:val="20"/>
          <w:szCs w:val="24"/>
        </w:rPr>
      </w:pPr>
    </w:p>
    <w:p w:rsidR="00C64B9B" w:rsidRPr="005437E7" w:rsidRDefault="00C64B9B" w:rsidP="00C64B9B">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C64B9B" w:rsidRDefault="00C64B9B" w:rsidP="00C64B9B">
      <w:pPr>
        <w:spacing w:after="0" w:line="240" w:lineRule="auto"/>
        <w:jc w:val="both"/>
        <w:rPr>
          <w:rFonts w:ascii="Times New Roman" w:hAnsi="Times New Roman" w:cs="Times New Roman"/>
          <w:sz w:val="20"/>
          <w:szCs w:val="24"/>
        </w:rPr>
      </w:pPr>
    </w:p>
    <w:p w:rsidR="00C64B9B" w:rsidRPr="005437E7" w:rsidRDefault="00C64B9B" w:rsidP="00C64B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C64B9B" w:rsidRPr="005437E7" w:rsidRDefault="00C64B9B" w:rsidP="00C64B9B">
      <w:pPr>
        <w:spacing w:after="0" w:line="240" w:lineRule="auto"/>
        <w:jc w:val="both"/>
        <w:rPr>
          <w:rFonts w:ascii="Times New Roman" w:hAnsi="Times New Roman" w:cs="Times New Roman"/>
          <w:sz w:val="20"/>
          <w:szCs w:val="20"/>
        </w:rPr>
      </w:pPr>
    </w:p>
    <w:p w:rsidR="00C64B9B" w:rsidRPr="00604A21" w:rsidRDefault="00C64B9B" w:rsidP="00C64B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információs önrendelkezési jogról és az információszabadságról szóló 2011. évi CXII. törvény II/A. fejezetében </w:t>
      </w:r>
      <w:r w:rsidRPr="005437E7">
        <w:rPr>
          <w:rFonts w:ascii="Times New Roman" w:hAnsi="Times New Roman" w:cs="Times New Roman"/>
          <w:sz w:val="20"/>
          <w:szCs w:val="20"/>
        </w:rPr>
        <w:t>foglaltaknak megfelelően az adatkezeléssel összefüggésben az adatkezelő adatvédelmi tisztviselőjén keresztül jogosult:</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előzetes tájékoztatáshoz való jog érvényesülése érdekében az adatkezeléssel összefüggő tényekről az adatkezelést megelőzően tájékoztatást kapni,</w:t>
      </w:r>
    </w:p>
    <w:p w:rsidR="00C64B9B" w:rsidRPr="005437E7" w:rsidRDefault="00C64B9B" w:rsidP="00C64B9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C64B9B" w:rsidRPr="005437E7" w:rsidRDefault="00C64B9B" w:rsidP="00C64B9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w:t>
      </w:r>
      <w:r>
        <w:rPr>
          <w:rFonts w:ascii="Times New Roman" w:hAnsi="Times New Roman" w:cs="Times New Roman"/>
          <w:sz w:val="20"/>
          <w:szCs w:val="20"/>
        </w:rPr>
        <w:t>i az adatkezelés korlátozását,</w:t>
      </w:r>
    </w:p>
    <w:p w:rsidR="00C64B9B" w:rsidRPr="00A71C13" w:rsidRDefault="00C64B9B" w:rsidP="00C64B9B">
      <w:pPr>
        <w:pStyle w:val="Listaszerbekezds"/>
        <w:numPr>
          <w:ilvl w:val="0"/>
          <w:numId w:val="1"/>
        </w:numPr>
        <w:spacing w:after="0"/>
        <w:rPr>
          <w:rFonts w:ascii="Times New Roman" w:hAnsi="Times New Roman" w:cs="Times New Roman"/>
          <w:sz w:val="20"/>
          <w:szCs w:val="20"/>
        </w:rPr>
      </w:pPr>
      <w:r w:rsidRPr="00604A21">
        <w:rPr>
          <w:rFonts w:ascii="Times New Roman" w:hAnsi="Times New Roman" w:cs="Times New Roman"/>
          <w:sz w:val="20"/>
          <w:szCs w:val="20"/>
        </w:rPr>
        <w:t>a törléshez való jog érvényesülése érdekében kérni a hozzájárulás</w:t>
      </w:r>
      <w:r>
        <w:rPr>
          <w:rFonts w:ascii="Times New Roman" w:hAnsi="Times New Roman" w:cs="Times New Roman"/>
          <w:sz w:val="20"/>
          <w:szCs w:val="20"/>
        </w:rPr>
        <w:t xml:space="preserve"> alapján kezelt adatok törlését.</w:t>
      </w:r>
    </w:p>
    <w:p w:rsidR="00C64B9B" w:rsidRPr="005437E7" w:rsidRDefault="00C64B9B" w:rsidP="00C64B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Hozzáféréshez való joga</w:t>
      </w:r>
      <w:r w:rsidRPr="005437E7">
        <w:rPr>
          <w:rFonts w:ascii="Times New Roman" w:hAnsi="Times New Roman" w:cs="Times New Roman"/>
          <w:sz w:val="20"/>
          <w:szCs w:val="20"/>
        </w:rPr>
        <w:t xml:space="preserve"> alapján – amennyiben az nem esik törvényben meghatározott érdekből korlátozás alá – megismerheti, hogy személyes adatainak kezelése folyamatban van-e az adatkezelőnél, és jogosult arra, hogy a rá vonatkozóan kezelt adatok kapcsán t</w:t>
      </w:r>
      <w:r>
        <w:rPr>
          <w:rFonts w:ascii="Times New Roman" w:hAnsi="Times New Roman" w:cs="Times New Roman"/>
          <w:sz w:val="20"/>
          <w:szCs w:val="20"/>
        </w:rPr>
        <w:t>ájékoztatást kapjon</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személyes adatok forrásáról,</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 és jogalapjáról,</w:t>
      </w:r>
    </w:p>
    <w:p w:rsidR="00C64B9B" w:rsidRPr="005437E7"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w:t>
      </w:r>
    </w:p>
    <w:p w:rsidR="00C64B9B" w:rsidRPr="00A71C13" w:rsidRDefault="00C64B9B" w:rsidP="00C64B9B">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w:t>
      </w:r>
      <w:r>
        <w:rPr>
          <w:rFonts w:ascii="Times New Roman" w:hAnsi="Times New Roman" w:cs="Times New Roman"/>
          <w:sz w:val="20"/>
          <w:szCs w:val="20"/>
        </w:rPr>
        <w:t>dattovábbítás esetén a</w:t>
      </w:r>
      <w:r w:rsidRPr="005437E7">
        <w:rPr>
          <w:rFonts w:ascii="Times New Roman" w:hAnsi="Times New Roman" w:cs="Times New Roman"/>
          <w:sz w:val="20"/>
          <w:szCs w:val="20"/>
        </w:rPr>
        <w:t xml:space="preserve"> </w:t>
      </w:r>
      <w:r>
        <w:rPr>
          <w:rFonts w:ascii="Times New Roman" w:hAnsi="Times New Roman" w:cs="Times New Roman"/>
          <w:sz w:val="20"/>
          <w:szCs w:val="20"/>
        </w:rPr>
        <w:t>továbbítás</w:t>
      </w:r>
      <w:r w:rsidRPr="005437E7">
        <w:rPr>
          <w:rFonts w:ascii="Times New Roman" w:hAnsi="Times New Roman" w:cs="Times New Roman"/>
          <w:sz w:val="20"/>
          <w:szCs w:val="20"/>
        </w:rPr>
        <w:t xml:space="preserve"> címzettjeiről, illetve a címzettek kategóriáiról,</w:t>
      </w:r>
    </w:p>
    <w:p w:rsidR="00C64B9B" w:rsidRPr="005437E7"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személyes adatok megőrzésének időtartamáról, ezen időtartam meghatározásának szempontjairól</w:t>
      </w:r>
      <w:r w:rsidRPr="005437E7">
        <w:rPr>
          <w:rFonts w:ascii="Times New Roman" w:hAnsi="Times New Roman" w:cs="Times New Roman"/>
          <w:sz w:val="20"/>
          <w:szCs w:val="20"/>
        </w:rPr>
        <w:t>,</w:t>
      </w:r>
    </w:p>
    <w:p w:rsidR="00C64B9B" w:rsidRPr="005437E7"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törvény alapján megillető jogairól, valamint azok érvényesítésének módjáról,</w:t>
      </w:r>
    </w:p>
    <w:p w:rsidR="00C64B9B" w:rsidRPr="00AA47AD"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adatai kezelésével összefüggésben felmerült adatvédelmi incidensek bekövetkezésének körülményeiről, azok hatásairól és az azok kezelésére tett intézkedésekről.</w:t>
      </w:r>
    </w:p>
    <w:p w:rsidR="00C64B9B" w:rsidRPr="005437E7" w:rsidRDefault="00C64B9B" w:rsidP="00C64B9B">
      <w:pPr>
        <w:spacing w:after="0" w:line="240" w:lineRule="auto"/>
        <w:ind w:left="360"/>
        <w:jc w:val="both"/>
        <w:rPr>
          <w:rFonts w:ascii="Times New Roman" w:hAnsi="Times New Roman" w:cs="Times New Roman"/>
          <w:sz w:val="20"/>
          <w:szCs w:val="20"/>
        </w:rPr>
      </w:pPr>
    </w:p>
    <w:p w:rsidR="00C64B9B" w:rsidRPr="005437E7" w:rsidRDefault="00C64B9B" w:rsidP="00C64B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 xml:space="preserve">25 nap. </w:t>
      </w:r>
      <w:r w:rsidRPr="005437E7">
        <w:rPr>
          <w:rFonts w:ascii="Times New Roman" w:hAnsi="Times New Roman" w:cs="Times New Roman"/>
          <w:sz w:val="20"/>
          <w:szCs w:val="20"/>
        </w:rPr>
        <w:t xml:space="preserve">A tájékoztatás és a kérelem alapján </w:t>
      </w:r>
      <w:r>
        <w:rPr>
          <w:rFonts w:ascii="Times New Roman" w:hAnsi="Times New Roman" w:cs="Times New Roman"/>
          <w:sz w:val="20"/>
          <w:szCs w:val="20"/>
        </w:rPr>
        <w:t xml:space="preserve">az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jogok érvényesülése érdekében </w:t>
      </w:r>
      <w:r w:rsidRPr="005437E7">
        <w:rPr>
          <w:rFonts w:ascii="Times New Roman" w:hAnsi="Times New Roman" w:cs="Times New Roman"/>
          <w:sz w:val="20"/>
          <w:szCs w:val="20"/>
        </w:rPr>
        <w:t xml:space="preserve">tett intézkedés </w:t>
      </w:r>
      <w:r>
        <w:rPr>
          <w:rFonts w:ascii="Times New Roman" w:hAnsi="Times New Roman" w:cs="Times New Roman"/>
          <w:sz w:val="20"/>
          <w:szCs w:val="20"/>
        </w:rPr>
        <w:t>ingyenes</w:t>
      </w:r>
      <w:r w:rsidRPr="005437E7">
        <w:rPr>
          <w:rFonts w:ascii="Times New Roman" w:hAnsi="Times New Roman" w:cs="Times New Roman"/>
          <w:sz w:val="20"/>
          <w:szCs w:val="20"/>
        </w:rPr>
        <w:t>, azonban</w:t>
      </w:r>
      <w:r>
        <w:rPr>
          <w:rFonts w:ascii="Times New Roman" w:hAnsi="Times New Roman" w:cs="Times New Roman"/>
          <w:sz w:val="20"/>
          <w:szCs w:val="20"/>
        </w:rPr>
        <w:t xml:space="preserve">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C64B9B" w:rsidRPr="005437E7" w:rsidRDefault="00C64B9B" w:rsidP="00C64B9B">
      <w:pPr>
        <w:spacing w:after="0" w:line="240" w:lineRule="auto"/>
        <w:jc w:val="both"/>
        <w:rPr>
          <w:rFonts w:ascii="Times New Roman" w:hAnsi="Times New Roman" w:cs="Times New Roman"/>
          <w:sz w:val="20"/>
          <w:szCs w:val="20"/>
        </w:rPr>
      </w:pPr>
    </w:p>
    <w:p w:rsidR="00C64B9B" w:rsidRPr="005437E7" w:rsidRDefault="00C64B9B" w:rsidP="00C64B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érintett hozzáféréshez való jogának érvényesítése </w:t>
      </w:r>
      <w:r w:rsidRPr="00A71C13">
        <w:rPr>
          <w:rFonts w:ascii="Times New Roman" w:hAnsi="Times New Roman" w:cs="Times New Roman"/>
          <w:sz w:val="20"/>
          <w:szCs w:val="20"/>
        </w:rPr>
        <w:t>az elérni kíván</w:t>
      </w:r>
      <w:r>
        <w:rPr>
          <w:rFonts w:ascii="Times New Roman" w:hAnsi="Times New Roman" w:cs="Times New Roman"/>
          <w:sz w:val="20"/>
          <w:szCs w:val="20"/>
        </w:rPr>
        <w:t>t céllal arányosan korlátozható vagy megtagadható</w:t>
      </w:r>
      <w:r w:rsidRPr="00A71C13">
        <w:rPr>
          <w:rFonts w:ascii="Times New Roman" w:hAnsi="Times New Roman" w:cs="Times New Roman"/>
          <w:sz w:val="20"/>
          <w:szCs w:val="20"/>
        </w:rPr>
        <w:t xml:space="preserve">, ha ezen intézkedés elengedhetetlenül szükséges a </w:t>
      </w:r>
      <w:r>
        <w:rPr>
          <w:rFonts w:ascii="Times New Roman" w:hAnsi="Times New Roman" w:cs="Times New Roman"/>
          <w:sz w:val="20"/>
          <w:szCs w:val="20"/>
        </w:rPr>
        <w:t>törvényben</w:t>
      </w:r>
      <w:r w:rsidRPr="00A71C13">
        <w:rPr>
          <w:rFonts w:ascii="Times New Roman" w:hAnsi="Times New Roman" w:cs="Times New Roman"/>
          <w:sz w:val="20"/>
          <w:szCs w:val="20"/>
        </w:rPr>
        <w:t xml:space="preserve"> meghatározott valamely érdek biztosí</w:t>
      </w:r>
      <w:r>
        <w:rPr>
          <w:rFonts w:ascii="Times New Roman" w:hAnsi="Times New Roman" w:cs="Times New Roman"/>
          <w:sz w:val="20"/>
          <w:szCs w:val="20"/>
        </w:rPr>
        <w:t>tásához</w:t>
      </w:r>
      <w:r w:rsidRPr="005437E7">
        <w:rPr>
          <w:rFonts w:ascii="Times New Roman" w:hAnsi="Times New Roman" w:cs="Times New Roman"/>
          <w:sz w:val="20"/>
          <w:szCs w:val="20"/>
        </w:rPr>
        <w:t>, ekkor a válaszban minden esetben megjelölésre kerül, hogy mely törvényi rendelkezés alapján került megtagadásra a tájékoztatás, és az érintett milyen jogorvoslati lehetőséget vehet igénybe.</w:t>
      </w:r>
    </w:p>
    <w:p w:rsidR="00C64B9B" w:rsidRPr="005437E7" w:rsidRDefault="00C64B9B" w:rsidP="00C64B9B">
      <w:pPr>
        <w:spacing w:after="0" w:line="240" w:lineRule="auto"/>
        <w:jc w:val="both"/>
        <w:rPr>
          <w:rFonts w:ascii="Times New Roman" w:hAnsi="Times New Roman" w:cs="Times New Roman"/>
          <w:sz w:val="20"/>
          <w:szCs w:val="20"/>
        </w:rPr>
      </w:pPr>
    </w:p>
    <w:p w:rsidR="00C64B9B" w:rsidRPr="005437E7" w:rsidRDefault="00C64B9B" w:rsidP="00C64B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C64B9B" w:rsidRPr="005437E7" w:rsidRDefault="00C64B9B" w:rsidP="00C64B9B">
      <w:pPr>
        <w:spacing w:after="0" w:line="240" w:lineRule="auto"/>
        <w:jc w:val="both"/>
        <w:rPr>
          <w:rFonts w:ascii="Times New Roman" w:hAnsi="Times New Roman" w:cs="Times New Roman"/>
          <w:sz w:val="20"/>
          <w:szCs w:val="20"/>
        </w:rPr>
      </w:pPr>
    </w:p>
    <w:p w:rsidR="00C64B9B" w:rsidRPr="005437E7" w:rsidRDefault="00C64B9B" w:rsidP="00C64B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w:t>
      </w:r>
      <w:r w:rsidRPr="005437E7">
        <w:rPr>
          <w:rFonts w:ascii="Times New Roman" w:hAnsi="Times New Roman" w:cs="Times New Roman"/>
          <w:sz w:val="20"/>
          <w:szCs w:val="20"/>
        </w:rPr>
        <w:t xml:space="preserve">kérése esetén az érintett kérheti adatainak törlését, amely alapján az adatkezelő köteles arra, hogy az érintettre vonatkozó adatokat indokolatlan késedelem nélkül törölje, ha: </w:t>
      </w:r>
    </w:p>
    <w:p w:rsidR="00C64B9B" w:rsidRPr="00871043"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jogellenes,</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sidRPr="002779D6">
        <w:rPr>
          <w:rFonts w:ascii="Times New Roman" w:hAnsi="Times New Roman" w:cs="Times New Roman"/>
          <w:sz w:val="20"/>
          <w:szCs w:val="20"/>
        </w:rPr>
        <w:t>a</w:t>
      </w:r>
      <w:r>
        <w:rPr>
          <w:rFonts w:ascii="Times New Roman" w:hAnsi="Times New Roman" w:cs="Times New Roman"/>
          <w:sz w:val="20"/>
          <w:szCs w:val="20"/>
        </w:rPr>
        <w:t>z adatok törlését jogszabály, az Európai Unió jogi aktusa, a Nemzeti Adatvédelmi és Információszabadság Hatóság vagy a bíróság elrendelte,</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szükséges időtartam eltelt.</w:t>
      </w:r>
    </w:p>
    <w:p w:rsidR="00C64B9B" w:rsidRPr="002779D6" w:rsidRDefault="00C64B9B" w:rsidP="00C64B9B">
      <w:pPr>
        <w:spacing w:after="0" w:line="240" w:lineRule="auto"/>
        <w:jc w:val="both"/>
        <w:rPr>
          <w:rFonts w:ascii="Times New Roman" w:hAnsi="Times New Roman" w:cs="Times New Roman"/>
          <w:sz w:val="20"/>
          <w:szCs w:val="20"/>
        </w:rPr>
      </w:pPr>
    </w:p>
    <w:p w:rsidR="00C64B9B" w:rsidRPr="005437E7" w:rsidRDefault="00C64B9B" w:rsidP="00C64B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sidRPr="00CB3120">
        <w:rPr>
          <w:rFonts w:ascii="Times New Roman" w:hAnsi="Times New Roman" w:cs="Times New Roman"/>
          <w:sz w:val="20"/>
          <w:szCs w:val="20"/>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C64B9B" w:rsidRPr="00CB3120" w:rsidRDefault="00C64B9B" w:rsidP="00C64B9B">
      <w:pPr>
        <w:pStyle w:val="Listaszerbekezds"/>
        <w:numPr>
          <w:ilvl w:val="0"/>
          <w:numId w:val="1"/>
        </w:numPr>
        <w:spacing w:after="0" w:line="240" w:lineRule="auto"/>
        <w:jc w:val="both"/>
        <w:rPr>
          <w:rFonts w:ascii="Times New Roman" w:hAnsi="Times New Roman" w:cs="Times New Roman"/>
          <w:sz w:val="20"/>
          <w:szCs w:val="20"/>
        </w:rPr>
      </w:pPr>
      <w:r w:rsidRPr="00CB3120">
        <w:rPr>
          <w:rFonts w:ascii="Times New Roman" w:hAnsi="Times New Roman" w:cs="Times New Roman"/>
          <w:sz w:val="20"/>
          <w:szCs w:val="20"/>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C64B9B" w:rsidRDefault="00C64B9B" w:rsidP="00C64B9B">
      <w:pPr>
        <w:pStyle w:val="Listaszerbekezds"/>
        <w:numPr>
          <w:ilvl w:val="0"/>
          <w:numId w:val="1"/>
        </w:numPr>
        <w:spacing w:after="0" w:line="240" w:lineRule="auto"/>
        <w:jc w:val="both"/>
        <w:rPr>
          <w:rFonts w:ascii="Times New Roman" w:hAnsi="Times New Roman" w:cs="Times New Roman"/>
          <w:sz w:val="20"/>
          <w:szCs w:val="20"/>
        </w:rPr>
      </w:pPr>
      <w:r w:rsidRPr="00CB3120">
        <w:rPr>
          <w:rFonts w:ascii="Times New Roman" w:hAnsi="Times New Roman" w:cs="Times New Roman"/>
          <w:sz w:val="20"/>
          <w:szCs w:val="20"/>
        </w:rPr>
        <w:t>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w:t>
      </w:r>
      <w:r>
        <w:rPr>
          <w:rFonts w:ascii="Times New Roman" w:hAnsi="Times New Roman" w:cs="Times New Roman"/>
          <w:sz w:val="20"/>
          <w:szCs w:val="20"/>
        </w:rPr>
        <w:t>ges, illetve jogerős lezárásáig.</w:t>
      </w:r>
    </w:p>
    <w:p w:rsidR="00C64B9B" w:rsidRPr="00871043" w:rsidRDefault="00C64B9B" w:rsidP="00C64B9B">
      <w:pPr>
        <w:spacing w:after="0" w:line="240" w:lineRule="auto"/>
        <w:jc w:val="both"/>
        <w:rPr>
          <w:rFonts w:ascii="Times New Roman" w:hAnsi="Times New Roman" w:cs="Times New Roman"/>
          <w:sz w:val="20"/>
          <w:szCs w:val="20"/>
        </w:rPr>
      </w:pPr>
    </w:p>
    <w:p w:rsidR="00C64B9B" w:rsidRDefault="00C64B9B" w:rsidP="00C64B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Ha az adat korlátozás alá esik, az ilyen személyes adatokat a tárolás kivételével </w:t>
      </w:r>
      <w:r>
        <w:rPr>
          <w:rFonts w:ascii="Times New Roman" w:hAnsi="Times New Roman" w:cs="Times New Roman"/>
          <w:sz w:val="20"/>
          <w:szCs w:val="20"/>
        </w:rPr>
        <w:t>kizá</w:t>
      </w:r>
      <w:r w:rsidRPr="00CB3120">
        <w:rPr>
          <w:rFonts w:ascii="Times New Roman" w:hAnsi="Times New Roman" w:cs="Times New Roman"/>
          <w:sz w:val="20"/>
          <w:szCs w:val="20"/>
        </w:rPr>
        <w:t>rólag az érintett jogos érdekének érvényesítése céljából vagy törvényben, nemzetközi szerződésben, illetve az Európai Unió kötelező jogi aktusában meghatározottak szerint végezhet.</w:t>
      </w:r>
    </w:p>
    <w:p w:rsidR="00C64B9B" w:rsidRDefault="00C64B9B" w:rsidP="00C64B9B">
      <w:pPr>
        <w:spacing w:after="0" w:line="240" w:lineRule="auto"/>
        <w:jc w:val="both"/>
        <w:rPr>
          <w:rFonts w:ascii="Times New Roman" w:hAnsi="Times New Roman" w:cs="Times New Roman"/>
          <w:sz w:val="20"/>
          <w:szCs w:val="20"/>
        </w:rPr>
      </w:pPr>
    </w:p>
    <w:p w:rsidR="00C64B9B" w:rsidRPr="005437E7" w:rsidRDefault="00C64B9B" w:rsidP="00C64B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9"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C64B9B" w:rsidRPr="005437E7" w:rsidRDefault="00C64B9B" w:rsidP="00C64B9B">
      <w:pPr>
        <w:spacing w:after="0" w:line="240" w:lineRule="auto"/>
        <w:ind w:left="720"/>
        <w:jc w:val="both"/>
        <w:rPr>
          <w:rFonts w:ascii="Times New Roman" w:hAnsi="Times New Roman" w:cs="Times New Roman"/>
          <w:sz w:val="20"/>
          <w:szCs w:val="20"/>
        </w:rPr>
      </w:pPr>
    </w:p>
    <w:p w:rsidR="00C64B9B" w:rsidRPr="00A71C13" w:rsidRDefault="00C64B9B" w:rsidP="00C64B9B">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814011" w:rsidRDefault="00814011" w:rsidP="009C6D20">
      <w:pPr>
        <w:tabs>
          <w:tab w:val="left" w:pos="960"/>
        </w:tabs>
        <w:spacing w:after="0" w:line="240" w:lineRule="auto"/>
        <w:jc w:val="both"/>
        <w:rPr>
          <w:rFonts w:ascii="Times New Roman" w:hAnsi="Times New Roman" w:cs="Times New Roman"/>
          <w:sz w:val="24"/>
          <w:szCs w:val="24"/>
        </w:rPr>
      </w:pPr>
    </w:p>
    <w:sectPr w:rsidR="00814011" w:rsidSect="00631F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E98" w:rsidRDefault="00163E98" w:rsidP="00E06C20">
      <w:pPr>
        <w:spacing w:after="0" w:line="240" w:lineRule="auto"/>
      </w:pPr>
      <w:r>
        <w:separator/>
      </w:r>
    </w:p>
  </w:endnote>
  <w:endnote w:type="continuationSeparator" w:id="0">
    <w:p w:rsidR="00163E98" w:rsidRDefault="00163E98" w:rsidP="00E0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E98" w:rsidRDefault="00163E98" w:rsidP="00E06C20">
      <w:pPr>
        <w:spacing w:after="0" w:line="240" w:lineRule="auto"/>
      </w:pPr>
      <w:r>
        <w:separator/>
      </w:r>
    </w:p>
  </w:footnote>
  <w:footnote w:type="continuationSeparator" w:id="0">
    <w:p w:rsidR="00163E98" w:rsidRDefault="00163E98" w:rsidP="00E06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20"/>
    <w:rsid w:val="00014F01"/>
    <w:rsid w:val="00043277"/>
    <w:rsid w:val="00047004"/>
    <w:rsid w:val="000F5235"/>
    <w:rsid w:val="001600E3"/>
    <w:rsid w:val="00163E98"/>
    <w:rsid w:val="00245B51"/>
    <w:rsid w:val="00267248"/>
    <w:rsid w:val="002B0D37"/>
    <w:rsid w:val="002C3F92"/>
    <w:rsid w:val="00373D8E"/>
    <w:rsid w:val="003A78A5"/>
    <w:rsid w:val="003C5611"/>
    <w:rsid w:val="003D0DB1"/>
    <w:rsid w:val="004256FD"/>
    <w:rsid w:val="00450357"/>
    <w:rsid w:val="004800B2"/>
    <w:rsid w:val="004863ED"/>
    <w:rsid w:val="004B1A01"/>
    <w:rsid w:val="004D1833"/>
    <w:rsid w:val="004D3244"/>
    <w:rsid w:val="004E63E5"/>
    <w:rsid w:val="00554E3E"/>
    <w:rsid w:val="00557A3F"/>
    <w:rsid w:val="00592095"/>
    <w:rsid w:val="005F0303"/>
    <w:rsid w:val="00631FD9"/>
    <w:rsid w:val="0063306B"/>
    <w:rsid w:val="006368E7"/>
    <w:rsid w:val="00706931"/>
    <w:rsid w:val="00766220"/>
    <w:rsid w:val="007B52E5"/>
    <w:rsid w:val="007C0D6C"/>
    <w:rsid w:val="00814011"/>
    <w:rsid w:val="008170D3"/>
    <w:rsid w:val="008553BA"/>
    <w:rsid w:val="008B50D3"/>
    <w:rsid w:val="008E605E"/>
    <w:rsid w:val="00910FBF"/>
    <w:rsid w:val="009364FA"/>
    <w:rsid w:val="009C6D20"/>
    <w:rsid w:val="00A65A6A"/>
    <w:rsid w:val="00AB576E"/>
    <w:rsid w:val="00AD0BC2"/>
    <w:rsid w:val="00AD1DF2"/>
    <w:rsid w:val="00AF6F8D"/>
    <w:rsid w:val="00B0712B"/>
    <w:rsid w:val="00B16B92"/>
    <w:rsid w:val="00B93AAC"/>
    <w:rsid w:val="00B953B2"/>
    <w:rsid w:val="00BF52DE"/>
    <w:rsid w:val="00C600B0"/>
    <w:rsid w:val="00C64B9B"/>
    <w:rsid w:val="00C92F69"/>
    <w:rsid w:val="00CE24FB"/>
    <w:rsid w:val="00D071BB"/>
    <w:rsid w:val="00DF6D74"/>
    <w:rsid w:val="00E06C20"/>
    <w:rsid w:val="00E454DB"/>
    <w:rsid w:val="00E45E16"/>
    <w:rsid w:val="00E7650A"/>
    <w:rsid w:val="00E94393"/>
    <w:rsid w:val="00EF412F"/>
    <w:rsid w:val="00FA357B"/>
    <w:rsid w:val="00FB70D6"/>
    <w:rsid w:val="00FF49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6C2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06C20"/>
    <w:pPr>
      <w:tabs>
        <w:tab w:val="center" w:pos="4536"/>
        <w:tab w:val="right" w:pos="9072"/>
      </w:tabs>
      <w:spacing w:after="0" w:line="240" w:lineRule="auto"/>
    </w:pPr>
  </w:style>
  <w:style w:type="character" w:customStyle="1" w:styleId="lfejChar">
    <w:name w:val="Élőfej Char"/>
    <w:basedOn w:val="Bekezdsalapbettpusa"/>
    <w:link w:val="lfej"/>
    <w:uiPriority w:val="99"/>
    <w:rsid w:val="00E06C20"/>
  </w:style>
  <w:style w:type="paragraph" w:styleId="llb">
    <w:name w:val="footer"/>
    <w:basedOn w:val="Norml"/>
    <w:link w:val="llbChar"/>
    <w:uiPriority w:val="99"/>
    <w:unhideWhenUsed/>
    <w:rsid w:val="00E06C20"/>
    <w:pPr>
      <w:tabs>
        <w:tab w:val="center" w:pos="4536"/>
        <w:tab w:val="right" w:pos="9072"/>
      </w:tabs>
      <w:spacing w:after="0" w:line="240" w:lineRule="auto"/>
    </w:pPr>
  </w:style>
  <w:style w:type="character" w:customStyle="1" w:styleId="llbChar">
    <w:name w:val="Élőláb Char"/>
    <w:basedOn w:val="Bekezdsalapbettpusa"/>
    <w:link w:val="llb"/>
    <w:uiPriority w:val="99"/>
    <w:rsid w:val="00E06C20"/>
  </w:style>
  <w:style w:type="paragraph" w:styleId="Buborkszveg">
    <w:name w:val="Balloon Text"/>
    <w:basedOn w:val="Norml"/>
    <w:link w:val="BuborkszvegChar"/>
    <w:uiPriority w:val="99"/>
    <w:semiHidden/>
    <w:unhideWhenUsed/>
    <w:rsid w:val="00E06C2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06C20"/>
    <w:rPr>
      <w:rFonts w:ascii="Tahoma" w:hAnsi="Tahoma" w:cs="Tahoma"/>
      <w:sz w:val="16"/>
      <w:szCs w:val="16"/>
    </w:rPr>
  </w:style>
  <w:style w:type="table" w:styleId="Rcsostblzat">
    <w:name w:val="Table Grid"/>
    <w:basedOn w:val="Normltblzat"/>
    <w:uiPriority w:val="59"/>
    <w:rsid w:val="00E06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uiPriority w:val="99"/>
    <w:unhideWhenUsed/>
    <w:rsid w:val="001600E3"/>
    <w:rPr>
      <w:color w:val="0000FF"/>
      <w:u w:val="single"/>
    </w:rPr>
  </w:style>
  <w:style w:type="paragraph" w:styleId="Listaszerbekezds">
    <w:name w:val="List Paragraph"/>
    <w:basedOn w:val="Norml"/>
    <w:uiPriority w:val="34"/>
    <w:qFormat/>
    <w:rsid w:val="00557A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6C2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06C20"/>
    <w:pPr>
      <w:tabs>
        <w:tab w:val="center" w:pos="4536"/>
        <w:tab w:val="right" w:pos="9072"/>
      </w:tabs>
      <w:spacing w:after="0" w:line="240" w:lineRule="auto"/>
    </w:pPr>
  </w:style>
  <w:style w:type="character" w:customStyle="1" w:styleId="lfejChar">
    <w:name w:val="Élőfej Char"/>
    <w:basedOn w:val="Bekezdsalapbettpusa"/>
    <w:link w:val="lfej"/>
    <w:uiPriority w:val="99"/>
    <w:rsid w:val="00E06C20"/>
  </w:style>
  <w:style w:type="paragraph" w:styleId="llb">
    <w:name w:val="footer"/>
    <w:basedOn w:val="Norml"/>
    <w:link w:val="llbChar"/>
    <w:uiPriority w:val="99"/>
    <w:unhideWhenUsed/>
    <w:rsid w:val="00E06C20"/>
    <w:pPr>
      <w:tabs>
        <w:tab w:val="center" w:pos="4536"/>
        <w:tab w:val="right" w:pos="9072"/>
      </w:tabs>
      <w:spacing w:after="0" w:line="240" w:lineRule="auto"/>
    </w:pPr>
  </w:style>
  <w:style w:type="character" w:customStyle="1" w:styleId="llbChar">
    <w:name w:val="Élőláb Char"/>
    <w:basedOn w:val="Bekezdsalapbettpusa"/>
    <w:link w:val="llb"/>
    <w:uiPriority w:val="99"/>
    <w:rsid w:val="00E06C20"/>
  </w:style>
  <w:style w:type="paragraph" w:styleId="Buborkszveg">
    <w:name w:val="Balloon Text"/>
    <w:basedOn w:val="Norml"/>
    <w:link w:val="BuborkszvegChar"/>
    <w:uiPriority w:val="99"/>
    <w:semiHidden/>
    <w:unhideWhenUsed/>
    <w:rsid w:val="00E06C2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06C20"/>
    <w:rPr>
      <w:rFonts w:ascii="Tahoma" w:hAnsi="Tahoma" w:cs="Tahoma"/>
      <w:sz w:val="16"/>
      <w:szCs w:val="16"/>
    </w:rPr>
  </w:style>
  <w:style w:type="table" w:styleId="Rcsostblzat">
    <w:name w:val="Table Grid"/>
    <w:basedOn w:val="Normltblzat"/>
    <w:uiPriority w:val="59"/>
    <w:rsid w:val="00E06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uiPriority w:val="99"/>
    <w:unhideWhenUsed/>
    <w:rsid w:val="001600E3"/>
    <w:rPr>
      <w:color w:val="0000FF"/>
      <w:u w:val="single"/>
    </w:rPr>
  </w:style>
  <w:style w:type="paragraph" w:styleId="Listaszerbekezds">
    <w:name w:val="List Paragraph"/>
    <w:basedOn w:val="Norml"/>
    <w:uiPriority w:val="34"/>
    <w:qFormat/>
    <w:rsid w:val="00557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5387">
      <w:bodyDiv w:val="1"/>
      <w:marLeft w:val="0"/>
      <w:marRight w:val="0"/>
      <w:marTop w:val="0"/>
      <w:marBottom w:val="0"/>
      <w:divBdr>
        <w:top w:val="none" w:sz="0" w:space="0" w:color="auto"/>
        <w:left w:val="none" w:sz="0" w:space="0" w:color="auto"/>
        <w:bottom w:val="none" w:sz="0" w:space="0" w:color="auto"/>
        <w:right w:val="none" w:sz="0" w:space="0" w:color="auto"/>
      </w:divBdr>
      <w:divsChild>
        <w:div w:id="813714998">
          <w:marLeft w:val="0"/>
          <w:marRight w:val="0"/>
          <w:marTop w:val="0"/>
          <w:marBottom w:val="0"/>
          <w:divBdr>
            <w:top w:val="none" w:sz="0" w:space="0" w:color="auto"/>
            <w:left w:val="none" w:sz="0" w:space="0" w:color="auto"/>
            <w:bottom w:val="none" w:sz="0" w:space="0" w:color="auto"/>
            <w:right w:val="none" w:sz="0" w:space="0" w:color="auto"/>
          </w:divBdr>
          <w:divsChild>
            <w:div w:id="123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enger.uk@bv.gov.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rosag.hu/torvenyszekek" TargetMode="Externa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AB3FE70B</Template>
  <TotalTime>2</TotalTime>
  <Pages>3</Pages>
  <Words>1187</Words>
  <Characters>8198</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egyud.medea</dc:creator>
  <cp:lastModifiedBy>dr.izso.krisztian</cp:lastModifiedBy>
  <cp:revision>9</cp:revision>
  <dcterms:created xsi:type="dcterms:W3CDTF">2023-05-02T08:23:00Z</dcterms:created>
  <dcterms:modified xsi:type="dcterms:W3CDTF">2025-06-03T06:13:00Z</dcterms:modified>
</cp:coreProperties>
</file>