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Default="00977212" w:rsidP="004C08D8">
      <w:pPr>
        <w:tabs>
          <w:tab w:val="center" w:pos="4536"/>
          <w:tab w:val="right" w:pos="9072"/>
        </w:tabs>
        <w:jc w:val="center"/>
        <w:rPr>
          <w:rFonts w:ascii="Times New Roman" w:eastAsiaTheme="minorHAnsi" w:hAnsi="Times New Roman"/>
          <w:b/>
          <w:sz w:val="22"/>
          <w:szCs w:val="22"/>
          <w:lang w:eastAsia="en-US"/>
        </w:rPr>
      </w:pPr>
      <w:r>
        <w:rPr>
          <w:rFonts w:ascii="Times New Roman" w:hAnsi="Times New Roman"/>
          <w:noProof/>
        </w:rPr>
        <w:drawing>
          <wp:inline distT="0" distB="0" distL="0" distR="0" wp14:anchorId="77102C50" wp14:editId="4280DE37">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8">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77212" w:rsidRPr="004C08D8" w:rsidRDefault="00977212" w:rsidP="004C08D8">
      <w:pPr>
        <w:tabs>
          <w:tab w:val="center" w:pos="4536"/>
          <w:tab w:val="right" w:pos="9072"/>
        </w:tabs>
        <w:jc w:val="center"/>
        <w:rPr>
          <w:rFonts w:ascii="Times New Roman" w:eastAsiaTheme="minorHAnsi" w:hAnsi="Times New Roman"/>
          <w:b/>
          <w:sz w:val="22"/>
          <w:szCs w:val="22"/>
          <w:lang w:eastAsia="en-US"/>
        </w:rPr>
      </w:pPr>
      <w:r w:rsidRPr="00667905">
        <w:rPr>
          <w:rFonts w:ascii="Times New Roman" w:hAnsi="Times New Roman"/>
          <w:szCs w:val="24"/>
        </w:rPr>
        <w:t>BÜNTETÉS-VÉGREHAJTÁS EGÉSZSÉGÜGYI KÖZPONT</w:t>
      </w:r>
    </w:p>
    <w:p w:rsidR="00977212" w:rsidRPr="005437E7" w:rsidRDefault="00977212" w:rsidP="00977212">
      <w:pPr>
        <w:jc w:val="center"/>
        <w:rPr>
          <w:rFonts w:ascii="Times New Roman" w:hAnsi="Times New Roman"/>
          <w:b/>
        </w:rPr>
      </w:pPr>
      <w:proofErr w:type="spellStart"/>
      <w:r w:rsidRPr="005437E7">
        <w:rPr>
          <w:rFonts w:ascii="Times New Roman" w:hAnsi="Times New Roman"/>
          <w:b/>
        </w:rPr>
        <w:t>Érintetti</w:t>
      </w:r>
      <w:proofErr w:type="spellEnd"/>
      <w:r w:rsidRPr="005437E7">
        <w:rPr>
          <w:rFonts w:ascii="Times New Roman" w:hAnsi="Times New Roman"/>
          <w:b/>
        </w:rPr>
        <w:t xml:space="preserve"> tájékoztató</w:t>
      </w:r>
    </w:p>
    <w:tbl>
      <w:tblPr>
        <w:tblStyle w:val="Rcsostblzat"/>
        <w:tblW w:w="0" w:type="auto"/>
        <w:tblLook w:val="04A0" w:firstRow="1" w:lastRow="0" w:firstColumn="1" w:lastColumn="0" w:noHBand="0" w:noVBand="1"/>
      </w:tblPr>
      <w:tblGrid>
        <w:gridCol w:w="4606"/>
        <w:gridCol w:w="4606"/>
      </w:tblGrid>
      <w:tr w:rsidR="00977212" w:rsidRPr="00AB14A3" w:rsidTr="00477C99">
        <w:tc>
          <w:tcPr>
            <w:tcW w:w="4606" w:type="dxa"/>
          </w:tcPr>
          <w:p w:rsidR="00977212" w:rsidRPr="00AB14A3" w:rsidRDefault="00977212" w:rsidP="00477C99">
            <w:pPr>
              <w:rPr>
                <w:rFonts w:ascii="Times New Roman" w:hAnsi="Times New Roman"/>
                <w:sz w:val="20"/>
              </w:rPr>
            </w:pPr>
            <w:r w:rsidRPr="00AB14A3">
              <w:rPr>
                <w:rFonts w:ascii="Times New Roman" w:hAnsi="Times New Roman"/>
                <w:sz w:val="20"/>
              </w:rPr>
              <w:t>Nyilvántartási szám:</w:t>
            </w:r>
          </w:p>
        </w:tc>
        <w:tc>
          <w:tcPr>
            <w:tcW w:w="4606" w:type="dxa"/>
          </w:tcPr>
          <w:p w:rsidR="00977212" w:rsidRPr="00AB14A3" w:rsidRDefault="00187052" w:rsidP="00477C99">
            <w:pPr>
              <w:rPr>
                <w:rFonts w:ascii="Times New Roman" w:hAnsi="Times New Roman"/>
                <w:sz w:val="20"/>
              </w:rPr>
            </w:pPr>
            <w:r>
              <w:rPr>
                <w:rFonts w:ascii="Times New Roman" w:hAnsi="Times New Roman"/>
                <w:color w:val="000000"/>
                <w:sz w:val="20"/>
              </w:rPr>
              <w:t>30549-13/</w:t>
            </w:r>
            <w:r w:rsidR="00247EA6">
              <w:rPr>
                <w:rFonts w:ascii="Times New Roman" w:hAnsi="Times New Roman"/>
                <w:color w:val="000000"/>
                <w:sz w:val="20"/>
              </w:rPr>
              <w:t>20-2</w:t>
            </w:r>
            <w:bookmarkStart w:id="0" w:name="_GoBack"/>
            <w:bookmarkEnd w:id="0"/>
            <w:r>
              <w:rPr>
                <w:rFonts w:ascii="Times New Roman" w:hAnsi="Times New Roman"/>
                <w:color w:val="000000"/>
                <w:sz w:val="20"/>
              </w:rPr>
              <w:t>/2022</w:t>
            </w:r>
            <w:r w:rsidR="00513C93">
              <w:rPr>
                <w:rFonts w:ascii="Times New Roman" w:hAnsi="Times New Roman"/>
                <w:color w:val="000000"/>
                <w:sz w:val="20"/>
              </w:rPr>
              <w:t xml:space="preserve">. </w:t>
            </w:r>
            <w:proofErr w:type="spellStart"/>
            <w:r w:rsidR="00513C93">
              <w:rPr>
                <w:rFonts w:ascii="Times New Roman" w:hAnsi="Times New Roman"/>
                <w:color w:val="000000"/>
                <w:sz w:val="20"/>
              </w:rPr>
              <w:t>Ávnyt</w:t>
            </w:r>
            <w:proofErr w:type="spellEnd"/>
            <w:r w:rsidR="00513C93">
              <w:rPr>
                <w:rFonts w:ascii="Times New Roman" w:hAnsi="Times New Roman"/>
                <w:color w:val="000000"/>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adatkezelés megnevezése</w:t>
            </w:r>
            <w:bookmarkStart w:id="1" w:name="_Ref513468278"/>
            <w:r>
              <w:rPr>
                <w:rStyle w:val="Lbjegyzet-hivatkozs"/>
                <w:rFonts w:ascii="Times New Roman" w:hAnsi="Times New Roman"/>
                <w:sz w:val="20"/>
              </w:rPr>
              <w:footnoteReference w:id="1"/>
            </w:r>
            <w:bookmarkEnd w:id="1"/>
          </w:p>
        </w:tc>
        <w:tc>
          <w:tcPr>
            <w:tcW w:w="4606" w:type="dxa"/>
          </w:tcPr>
          <w:p w:rsidR="00A451E4" w:rsidRPr="00D9290E" w:rsidRDefault="00EB373E" w:rsidP="004D493A">
            <w:pPr>
              <w:jc w:val="both"/>
              <w:rPr>
                <w:rFonts w:ascii="Times New Roman" w:hAnsi="Times New Roman"/>
                <w:sz w:val="20"/>
              </w:rPr>
            </w:pPr>
            <w:r>
              <w:rPr>
                <w:rFonts w:ascii="Times New Roman" w:hAnsi="Times New Roman"/>
                <w:sz w:val="20"/>
              </w:rPr>
              <w:t>Vagyonnyilatkozat-tételre kötelezettek nyilvántartása</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adatkezelés célja</w:t>
            </w:r>
            <w:r>
              <w:rPr>
                <w:rStyle w:val="Lbjegyzet-hivatkozs"/>
                <w:rFonts w:ascii="Times New Roman" w:hAnsi="Times New Roman"/>
                <w:sz w:val="20"/>
              </w:rPr>
              <w:footnoteReference w:id="2"/>
            </w:r>
          </w:p>
        </w:tc>
        <w:tc>
          <w:tcPr>
            <w:tcW w:w="4606" w:type="dxa"/>
          </w:tcPr>
          <w:p w:rsidR="00A451E4" w:rsidRPr="008F0216" w:rsidRDefault="00EB373E" w:rsidP="00477C99">
            <w:pPr>
              <w:jc w:val="both"/>
              <w:rPr>
                <w:rFonts w:ascii="Times New Roman" w:hAnsi="Times New Roman"/>
                <w:sz w:val="20"/>
              </w:rPr>
            </w:pPr>
            <w:r>
              <w:rPr>
                <w:rFonts w:ascii="Times New Roman" w:hAnsi="Times New Roman"/>
                <w:sz w:val="20"/>
              </w:rPr>
              <w:t>A vagyonnyilatkozatok nyilvántartása vétele és őrzése</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adatkezelés jogalapja</w:t>
            </w:r>
            <w:r>
              <w:rPr>
                <w:rStyle w:val="Lbjegyzet-hivatkozs"/>
                <w:rFonts w:ascii="Times New Roman" w:hAnsi="Times New Roman"/>
                <w:sz w:val="20"/>
              </w:rPr>
              <w:footnoteReference w:id="3"/>
            </w:r>
          </w:p>
        </w:tc>
        <w:tc>
          <w:tcPr>
            <w:tcW w:w="4606" w:type="dxa"/>
          </w:tcPr>
          <w:p w:rsidR="00A451E4" w:rsidRPr="008F0216" w:rsidRDefault="00EB373E" w:rsidP="00C35372">
            <w:pPr>
              <w:jc w:val="both"/>
              <w:rPr>
                <w:rFonts w:ascii="Times New Roman" w:hAnsi="Times New Roman"/>
                <w:sz w:val="20"/>
              </w:rPr>
            </w:pPr>
            <w:r>
              <w:rPr>
                <w:rFonts w:ascii="Times New Roman" w:hAnsi="Times New Roman"/>
                <w:sz w:val="20"/>
              </w:rPr>
              <w:t>GDPR 6. cikk (1) bekezdés c) pont; 2007. évi CLII. törvény 11.§</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adatok fajtája</w:t>
            </w:r>
            <w:r>
              <w:rPr>
                <w:rStyle w:val="Lbjegyzet-hivatkozs"/>
                <w:rFonts w:ascii="Times New Roman" w:hAnsi="Times New Roman"/>
                <w:sz w:val="20"/>
              </w:rPr>
              <w:footnoteReference w:id="4"/>
            </w:r>
          </w:p>
        </w:tc>
        <w:tc>
          <w:tcPr>
            <w:tcW w:w="4606" w:type="dxa"/>
          </w:tcPr>
          <w:p w:rsidR="00A451E4" w:rsidRPr="008F0216" w:rsidRDefault="00EB373E" w:rsidP="00477C99">
            <w:pPr>
              <w:jc w:val="both"/>
              <w:rPr>
                <w:rFonts w:ascii="Times New Roman" w:hAnsi="Times New Roman"/>
                <w:sz w:val="20"/>
              </w:rPr>
            </w:pPr>
            <w:r>
              <w:rPr>
                <w:rFonts w:ascii="Times New Roman" w:hAnsi="Times New Roman"/>
                <w:sz w:val="20"/>
              </w:rPr>
              <w:t>A vagyonnyilatkozat-tételre kötelezett személy természetes személyazonosító adatai</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érintettek köre</w:t>
            </w:r>
            <w:r>
              <w:rPr>
                <w:rStyle w:val="Lbjegyzet-hivatkozs"/>
                <w:rFonts w:ascii="Times New Roman" w:hAnsi="Times New Roman"/>
                <w:sz w:val="20"/>
              </w:rPr>
              <w:footnoteReference w:id="5"/>
            </w:r>
          </w:p>
        </w:tc>
        <w:tc>
          <w:tcPr>
            <w:tcW w:w="4606" w:type="dxa"/>
          </w:tcPr>
          <w:p w:rsidR="00A451E4" w:rsidRPr="008F0216" w:rsidRDefault="00EB373E" w:rsidP="00477C99">
            <w:pPr>
              <w:jc w:val="both"/>
              <w:rPr>
                <w:rFonts w:ascii="Times New Roman" w:hAnsi="Times New Roman"/>
                <w:sz w:val="20"/>
              </w:rPr>
            </w:pPr>
            <w:r>
              <w:rPr>
                <w:rFonts w:ascii="Times New Roman" w:hAnsi="Times New Roman"/>
                <w:sz w:val="20"/>
              </w:rPr>
              <w:t>A vagyonnyilatkozat-tételre kötelezett személyi állományi tagok</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adatok forrása</w:t>
            </w:r>
            <w:r>
              <w:rPr>
                <w:rStyle w:val="Lbjegyzet-hivatkozs"/>
                <w:rFonts w:ascii="Times New Roman" w:hAnsi="Times New Roman"/>
                <w:sz w:val="20"/>
              </w:rPr>
              <w:footnoteReference w:id="6"/>
            </w:r>
          </w:p>
        </w:tc>
        <w:tc>
          <w:tcPr>
            <w:tcW w:w="4606" w:type="dxa"/>
          </w:tcPr>
          <w:p w:rsidR="00A451E4" w:rsidRPr="008F0216" w:rsidRDefault="00EB373E" w:rsidP="00477C99">
            <w:pPr>
              <w:jc w:val="both"/>
              <w:rPr>
                <w:rFonts w:ascii="Times New Roman" w:hAnsi="Times New Roman"/>
                <w:sz w:val="20"/>
              </w:rPr>
            </w:pPr>
            <w:r>
              <w:rPr>
                <w:rFonts w:ascii="Times New Roman" w:hAnsi="Times New Roman"/>
                <w:sz w:val="20"/>
              </w:rPr>
              <w:t>Érintettek</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 továbbított adatok fajtája</w:t>
            </w:r>
            <w:bookmarkStart w:id="2" w:name="_Ref513468228"/>
            <w:r>
              <w:rPr>
                <w:rStyle w:val="Lbjegyzet-hivatkozs"/>
                <w:rFonts w:ascii="Times New Roman" w:hAnsi="Times New Roman"/>
                <w:sz w:val="20"/>
              </w:rPr>
              <w:footnoteReference w:id="7"/>
            </w:r>
            <w:bookmarkEnd w:id="2"/>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 továbbított adatok címzettje</w:t>
            </w:r>
            <w:bookmarkStart w:id="3" w:name="_Ref513532185"/>
            <w:r>
              <w:rPr>
                <w:rStyle w:val="Lbjegyzet-hivatkozs"/>
                <w:rFonts w:ascii="Times New Roman" w:hAnsi="Times New Roman"/>
                <w:sz w:val="20"/>
              </w:rPr>
              <w:footnoteReference w:id="8"/>
            </w:r>
            <w:bookmarkEnd w:id="3"/>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adattovábbítás jogalapja</w:t>
            </w:r>
            <w:r w:rsidRPr="00FD1A86">
              <w:rPr>
                <w:rStyle w:val="Lbjegyzet-hivatkozs"/>
                <w:rFonts w:ascii="Times New Roman" w:hAnsi="Times New Roman"/>
                <w:sz w:val="20"/>
              </w:rPr>
              <w:fldChar w:fldCharType="begin"/>
            </w:r>
            <w:r w:rsidRPr="00FD1A86">
              <w:rPr>
                <w:rFonts w:ascii="Times New Roman" w:hAnsi="Times New Roman"/>
                <w:sz w:val="20"/>
              </w:rPr>
              <w:instrText xml:space="preserve"> NOTEREF _Ref513532185 \f \h </w:instrText>
            </w:r>
            <w:r w:rsidRPr="00FD1A86">
              <w:rPr>
                <w:rStyle w:val="Lbjegyzet-hivatkozs"/>
                <w:rFonts w:ascii="Times New Roman" w:hAnsi="Times New Roman"/>
                <w:sz w:val="20"/>
              </w:rPr>
              <w:instrText xml:space="preserve"> \* MERGEFORMAT </w:instrText>
            </w:r>
            <w:r w:rsidRPr="00FD1A86">
              <w:rPr>
                <w:rStyle w:val="Lbjegyzet-hivatkozs"/>
                <w:rFonts w:ascii="Times New Roman" w:hAnsi="Times New Roman"/>
                <w:sz w:val="20"/>
              </w:rPr>
            </w:r>
            <w:r w:rsidRPr="00FD1A86">
              <w:rPr>
                <w:rStyle w:val="Lbjegyzet-hivatkozs"/>
                <w:rFonts w:ascii="Times New Roman" w:hAnsi="Times New Roman"/>
                <w:sz w:val="20"/>
              </w:rPr>
              <w:fldChar w:fldCharType="separate"/>
            </w:r>
            <w:r w:rsidRPr="006F7D4E">
              <w:rPr>
                <w:rStyle w:val="Lbjegyzet-hivatkozs"/>
                <w:rFonts w:ascii="Times New Roman" w:hAnsi="Times New Roman"/>
                <w:sz w:val="20"/>
              </w:rPr>
              <w:t>8</w:t>
            </w:r>
            <w:r w:rsidRPr="00FD1A86">
              <w:rPr>
                <w:rStyle w:val="Lbjegyzet-hivatkozs"/>
                <w:rFonts w:ascii="Times New Roman" w:hAnsi="Times New Roman"/>
                <w:sz w:val="20"/>
              </w:rPr>
              <w:fldChar w:fldCharType="end"/>
            </w:r>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egyes adatfajták törlési határideje</w:t>
            </w:r>
            <w:r>
              <w:rPr>
                <w:rStyle w:val="Lbjegyzet-hivatkozs"/>
                <w:rFonts w:ascii="Times New Roman" w:hAnsi="Times New Roman"/>
                <w:sz w:val="20"/>
              </w:rPr>
              <w:footnoteReference w:id="9"/>
            </w:r>
          </w:p>
        </w:tc>
        <w:tc>
          <w:tcPr>
            <w:tcW w:w="4606" w:type="dxa"/>
          </w:tcPr>
          <w:p w:rsidR="00A451E4" w:rsidRPr="008F0216" w:rsidRDefault="00A451E4" w:rsidP="00477C99">
            <w:pPr>
              <w:jc w:val="both"/>
              <w:rPr>
                <w:rFonts w:ascii="Times New Roman" w:hAnsi="Times New Roman"/>
                <w:sz w:val="20"/>
              </w:rPr>
            </w:pPr>
            <w:r>
              <w:rPr>
                <w:rFonts w:ascii="Times New Roman" w:hAnsi="Times New Roman"/>
                <w:sz w:val="20"/>
              </w:rPr>
              <w:t>A közokiratokról, a közlevéltárakról és a magánlevéltári anyag védelméről szóló 1995. évi LXVI. törvény 9. §</w:t>
            </w:r>
            <w:proofErr w:type="spellStart"/>
            <w:r>
              <w:rPr>
                <w:rFonts w:ascii="Times New Roman" w:hAnsi="Times New Roman"/>
                <w:sz w:val="20"/>
              </w:rPr>
              <w:t>-ában</w:t>
            </w:r>
            <w:proofErr w:type="spellEnd"/>
            <w:r>
              <w:rPr>
                <w:rFonts w:ascii="Times New Roman" w:hAnsi="Times New Roman"/>
                <w:sz w:val="20"/>
              </w:rPr>
              <w:t xml:space="preserve"> foglaltak alapján a büntetés-végrehajtási szervezet Egységes iratkezelési Szabályzatában foglalt megőrzési idő letelte</w:t>
            </w:r>
          </w:p>
        </w:tc>
      </w:tr>
      <w:tr w:rsidR="00A451E4" w:rsidTr="00477C99">
        <w:trPr>
          <w:trHeight w:val="454"/>
        </w:trPr>
        <w:tc>
          <w:tcPr>
            <w:tcW w:w="4606" w:type="dxa"/>
          </w:tcPr>
          <w:p w:rsidR="00A451E4" w:rsidRPr="008F0216" w:rsidRDefault="00A451E4" w:rsidP="00477C99">
            <w:pPr>
              <w:rPr>
                <w:rFonts w:ascii="Times New Roman" w:hAnsi="Times New Roman"/>
                <w:sz w:val="20"/>
              </w:rPr>
            </w:pPr>
            <w:r>
              <w:rPr>
                <w:rFonts w:ascii="Times New Roman" w:hAnsi="Times New Roman"/>
                <w:sz w:val="20"/>
              </w:rPr>
              <w:t>Az adatkezelő neve és címe (székhelye)</w:t>
            </w:r>
            <w:r>
              <w:rPr>
                <w:rStyle w:val="Lbjegyzet-hivatkozs"/>
                <w:rFonts w:ascii="Times New Roman" w:hAnsi="Times New Roman"/>
                <w:sz w:val="20"/>
              </w:rPr>
              <w:footnoteReference w:id="10"/>
            </w:r>
          </w:p>
        </w:tc>
        <w:tc>
          <w:tcPr>
            <w:tcW w:w="4606" w:type="dxa"/>
          </w:tcPr>
          <w:p w:rsidR="00187052" w:rsidRDefault="00187052" w:rsidP="00187052">
            <w:pPr>
              <w:jc w:val="both"/>
              <w:rPr>
                <w:rFonts w:ascii="Times New Roman" w:hAnsi="Times New Roman"/>
                <w:sz w:val="20"/>
              </w:rPr>
            </w:pPr>
            <w:r>
              <w:rPr>
                <w:rFonts w:ascii="Times New Roman" w:hAnsi="Times New Roman"/>
                <w:sz w:val="20"/>
              </w:rPr>
              <w:t xml:space="preserve">Büntetés-végrehajtás Egészségügyi Központ (4100 Berettyóújfalu, </w:t>
            </w:r>
            <w:proofErr w:type="spellStart"/>
            <w:r>
              <w:rPr>
                <w:rFonts w:ascii="Times New Roman" w:hAnsi="Times New Roman"/>
                <w:sz w:val="20"/>
              </w:rPr>
              <w:t>Herpály</w:t>
            </w:r>
            <w:proofErr w:type="spellEnd"/>
            <w:r>
              <w:rPr>
                <w:rFonts w:ascii="Times New Roman" w:hAnsi="Times New Roman"/>
                <w:sz w:val="20"/>
              </w:rPr>
              <w:t xml:space="preserve"> utca 7.) Budai Andrea  </w:t>
            </w:r>
            <w:proofErr w:type="spellStart"/>
            <w:r>
              <w:rPr>
                <w:rFonts w:ascii="Times New Roman" w:hAnsi="Times New Roman"/>
                <w:sz w:val="20"/>
              </w:rPr>
              <w:t>bv</w:t>
            </w:r>
            <w:proofErr w:type="spellEnd"/>
            <w:r>
              <w:rPr>
                <w:rFonts w:ascii="Times New Roman" w:hAnsi="Times New Roman"/>
                <w:sz w:val="20"/>
              </w:rPr>
              <w:t xml:space="preserve">. hadnagy, Balló Ágnes </w:t>
            </w:r>
            <w:proofErr w:type="spellStart"/>
            <w:r>
              <w:rPr>
                <w:rFonts w:ascii="Times New Roman" w:hAnsi="Times New Roman"/>
                <w:sz w:val="20"/>
              </w:rPr>
              <w:t>c.bv</w:t>
            </w:r>
            <w:proofErr w:type="spellEnd"/>
            <w:r>
              <w:rPr>
                <w:rFonts w:ascii="Times New Roman" w:hAnsi="Times New Roman"/>
                <w:sz w:val="20"/>
              </w:rPr>
              <w:t>. zászlós,</w:t>
            </w:r>
          </w:p>
          <w:p w:rsidR="00A451E4" w:rsidRPr="002B1B6A" w:rsidRDefault="00187052" w:rsidP="00187052">
            <w:pPr>
              <w:spacing w:after="200" w:line="276" w:lineRule="auto"/>
              <w:jc w:val="both"/>
              <w:rPr>
                <w:rFonts w:ascii="Times New Roman" w:eastAsiaTheme="minorHAnsi" w:hAnsi="Times New Roman"/>
                <w:sz w:val="20"/>
                <w:lang w:eastAsia="en-US"/>
              </w:rPr>
            </w:pPr>
            <w:r>
              <w:rPr>
                <w:rFonts w:ascii="Times New Roman" w:hAnsi="Times New Roman"/>
                <w:sz w:val="20"/>
              </w:rPr>
              <w:t xml:space="preserve">(Elérhetőség:4100 Berettyóújfalu, Pf. 106. </w:t>
            </w:r>
            <w:hyperlink r:id="rId9" w:history="1">
              <w:r w:rsidRPr="00314A8B">
                <w:rPr>
                  <w:rStyle w:val="Hiperhivatkozs"/>
                  <w:rFonts w:ascii="Times New Roman" w:hAnsi="Times New Roman"/>
                  <w:sz w:val="20"/>
                </w:rPr>
                <w:t>budai.andrea@bv.gov.hu</w:t>
              </w:r>
            </w:hyperlink>
            <w:r>
              <w:rPr>
                <w:rFonts w:ascii="Times New Roman" w:hAnsi="Times New Roman"/>
                <w:sz w:val="20"/>
              </w:rPr>
              <w:t>)</w:t>
            </w:r>
          </w:p>
        </w:tc>
      </w:tr>
      <w:tr w:rsidR="00A451E4" w:rsidTr="00477C99">
        <w:trPr>
          <w:trHeight w:val="567"/>
        </w:trPr>
        <w:tc>
          <w:tcPr>
            <w:tcW w:w="4606" w:type="dxa"/>
          </w:tcPr>
          <w:p w:rsidR="00A451E4" w:rsidRDefault="00A451E4" w:rsidP="00477C99">
            <w:pPr>
              <w:rPr>
                <w:rFonts w:ascii="Times New Roman" w:hAnsi="Times New Roman"/>
                <w:sz w:val="20"/>
              </w:rPr>
            </w:pPr>
            <w:r>
              <w:rPr>
                <w:rFonts w:ascii="Times New Roman" w:hAnsi="Times New Roman"/>
                <w:sz w:val="20"/>
              </w:rPr>
              <w:t>A tényleges adatkezelés helye, illetve az adatfeldolgozás helye</w:t>
            </w:r>
            <w:r>
              <w:rPr>
                <w:rStyle w:val="Lbjegyzet-hivatkozs"/>
                <w:rFonts w:ascii="Times New Roman" w:hAnsi="Times New Roman"/>
                <w:sz w:val="20"/>
              </w:rPr>
              <w:footnoteReference w:id="11"/>
            </w:r>
          </w:p>
        </w:tc>
        <w:tc>
          <w:tcPr>
            <w:tcW w:w="4606" w:type="dxa"/>
          </w:tcPr>
          <w:p w:rsidR="00A451E4" w:rsidRPr="008F0216" w:rsidRDefault="00A451E4" w:rsidP="00477C99">
            <w:pPr>
              <w:jc w:val="both"/>
              <w:rPr>
                <w:rFonts w:ascii="Times New Roman" w:hAnsi="Times New Roman"/>
                <w:sz w:val="20"/>
              </w:rPr>
            </w:pPr>
          </w:p>
        </w:tc>
      </w:tr>
      <w:tr w:rsidR="00A451E4" w:rsidTr="00477C99">
        <w:trPr>
          <w:trHeight w:val="567"/>
        </w:trPr>
        <w:tc>
          <w:tcPr>
            <w:tcW w:w="4606" w:type="dxa"/>
          </w:tcPr>
          <w:p w:rsidR="00A451E4" w:rsidRPr="003A1469" w:rsidRDefault="00A451E4" w:rsidP="00477C99">
            <w:pPr>
              <w:rPr>
                <w:rFonts w:ascii="Times New Roman" w:hAnsi="Times New Roman"/>
                <w:sz w:val="20"/>
              </w:rPr>
            </w:pPr>
            <w:r w:rsidRPr="003A1469">
              <w:rPr>
                <w:rFonts w:ascii="Times New Roman" w:hAnsi="Times New Roman"/>
                <w:sz w:val="20"/>
              </w:rPr>
              <w:lastRenderedPageBreak/>
              <w:t>Az adatkezelés jogszerűsége és a személyes adatok megfelelő szintű biztonsága érdekében végrehajtott műszaki és szervezési biztonsági intézkedések általános leírása</w:t>
            </w:r>
          </w:p>
        </w:tc>
        <w:tc>
          <w:tcPr>
            <w:tcW w:w="4606" w:type="dxa"/>
          </w:tcPr>
          <w:p w:rsidR="00A451E4" w:rsidRPr="007D4D35" w:rsidRDefault="00A451E4" w:rsidP="00927B72">
            <w:pPr>
              <w:rPr>
                <w:rFonts w:ascii="Times New Roman" w:hAnsi="Times New Roman"/>
                <w:sz w:val="20"/>
              </w:rPr>
            </w:pPr>
            <w:r w:rsidRPr="007D4D35">
              <w:rPr>
                <w:rFonts w:ascii="Times New Roman" w:hAnsi="Times New Roman"/>
                <w:sz w:val="20"/>
              </w:rPr>
              <w:t xml:space="preserve">A büntetés-végrehajtási szervezet Adatvédelmi és </w:t>
            </w:r>
          </w:p>
          <w:p w:rsidR="00A451E4" w:rsidRPr="007D4D35" w:rsidRDefault="00A451E4" w:rsidP="00927B72">
            <w:pPr>
              <w:jc w:val="both"/>
              <w:rPr>
                <w:rFonts w:ascii="Times New Roman" w:hAnsi="Times New Roman"/>
                <w:sz w:val="20"/>
              </w:rPr>
            </w:pPr>
            <w:r w:rsidRPr="007D4D35">
              <w:rPr>
                <w:rFonts w:ascii="Times New Roman" w:hAnsi="Times New Roman"/>
                <w:sz w:val="20"/>
              </w:rPr>
              <w:t xml:space="preserve">Adatbiztonsági Szabályzatában, Egységes Iratkezelési </w:t>
            </w:r>
          </w:p>
          <w:p w:rsidR="00A451E4" w:rsidRPr="007D4D35" w:rsidRDefault="00A451E4" w:rsidP="00927B72">
            <w:pPr>
              <w:jc w:val="both"/>
              <w:rPr>
                <w:rFonts w:ascii="Times New Roman" w:hAnsi="Times New Roman"/>
                <w:sz w:val="20"/>
              </w:rPr>
            </w:pPr>
            <w:r w:rsidRPr="007D4D35">
              <w:rPr>
                <w:rFonts w:ascii="Times New Roman" w:hAnsi="Times New Roman"/>
                <w:sz w:val="20"/>
              </w:rPr>
              <w:t xml:space="preserve">Szabályzatában, valamint Informatikai Biztonsági </w:t>
            </w:r>
          </w:p>
          <w:p w:rsidR="00A451E4" w:rsidRPr="003A1469" w:rsidRDefault="00A451E4" w:rsidP="00927B72">
            <w:pPr>
              <w:jc w:val="both"/>
              <w:rPr>
                <w:rFonts w:ascii="Times New Roman" w:hAnsi="Times New Roman"/>
                <w:sz w:val="20"/>
              </w:rPr>
            </w:pPr>
            <w:r w:rsidRPr="007D4D35">
              <w:rPr>
                <w:rFonts w:ascii="Times New Roman" w:hAnsi="Times New Roman"/>
                <w:sz w:val="20"/>
              </w:rPr>
              <w:t>Szabályzatában foglalt intézkedések</w:t>
            </w:r>
          </w:p>
        </w:tc>
      </w:tr>
    </w:tbl>
    <w:p w:rsidR="00977212" w:rsidRDefault="00977212" w:rsidP="00977212">
      <w:pPr>
        <w:jc w:val="both"/>
        <w:rPr>
          <w:rFonts w:ascii="Times New Roman" w:hAnsi="Times New Roman"/>
          <w:szCs w:val="24"/>
        </w:rPr>
      </w:pPr>
    </w:p>
    <w:p w:rsidR="00977212" w:rsidRPr="005437E7" w:rsidRDefault="00977212" w:rsidP="00977212">
      <w:pPr>
        <w:jc w:val="both"/>
        <w:rPr>
          <w:rFonts w:ascii="Times New Roman" w:hAnsi="Times New Roman"/>
          <w:sz w:val="20"/>
          <w:szCs w:val="24"/>
        </w:rPr>
      </w:pPr>
      <w:r w:rsidRPr="005437E7">
        <w:rPr>
          <w:rFonts w:ascii="Times New Roman" w:hAnsi="Times New Roman"/>
          <w:sz w:val="20"/>
          <w:szCs w:val="24"/>
        </w:rPr>
        <w:t>Az adatkezelő az érintett személyek személyes adatait eltérő célra nem használja fel.</w:t>
      </w:r>
    </w:p>
    <w:p w:rsidR="00977212" w:rsidRDefault="00977212" w:rsidP="00977212">
      <w:pPr>
        <w:jc w:val="both"/>
        <w:rPr>
          <w:rFonts w:ascii="Times New Roman" w:hAnsi="Times New Roman"/>
          <w:sz w:val="20"/>
          <w:szCs w:val="24"/>
        </w:rPr>
      </w:pPr>
    </w:p>
    <w:p w:rsidR="00977212" w:rsidRPr="005437E7" w:rsidRDefault="00977212" w:rsidP="00977212">
      <w:pPr>
        <w:jc w:val="both"/>
        <w:rPr>
          <w:rFonts w:ascii="Times New Roman" w:hAnsi="Times New Roman"/>
          <w:sz w:val="20"/>
        </w:rPr>
      </w:pPr>
      <w:r w:rsidRPr="005437E7">
        <w:rPr>
          <w:rFonts w:ascii="Times New Roman" w:hAnsi="Times New Roman"/>
          <w:sz w:val="20"/>
        </w:rPr>
        <w:t>Az adatkezeléssel kapcsolatos jogok és jogorvoslati lehetőségek</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A GDPR 15-18. cikkében foglaltaknak megfelelően az adatkezeléssel összefüggésben az adatkezelő adatvédelmi tisztviselőjén keresztül jogosult: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Hozzájáruláson alapuló adatkezelés esetén jogosult a hozzájárulás bármely időpontban történő visszavonásához, mely nem érinti a visszavonás előtt a hozzájárulás alapján végrehajtott adatkezelés jogszerűségét.</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977212" w:rsidRPr="005437E7" w:rsidRDefault="00977212" w:rsidP="00977212">
      <w:pPr>
        <w:ind w:left="360"/>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tájékoztatás iránti és az intézkedésre irányuló kérelmek ügyintézési határideje </w:t>
      </w:r>
      <w:r>
        <w:rPr>
          <w:rFonts w:ascii="Times New Roman" w:hAnsi="Times New Roman"/>
          <w:sz w:val="20"/>
        </w:rPr>
        <w:t>egy hónap</w:t>
      </w:r>
      <w:r w:rsidRPr="005437E7">
        <w:rPr>
          <w:rFonts w:ascii="Times New Roman" w:hAnsi="Times New Roman"/>
          <w:sz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sz w:val="20"/>
        </w:rPr>
        <w:t>észszerű</w:t>
      </w:r>
      <w:proofErr w:type="spellEnd"/>
      <w:r w:rsidRPr="005437E7">
        <w:rPr>
          <w:rFonts w:ascii="Times New Roman" w:hAnsi="Times New Roman"/>
          <w:sz w:val="20"/>
        </w:rPr>
        <w:t xml:space="preserve"> öss</w:t>
      </w:r>
      <w:r>
        <w:rPr>
          <w:rFonts w:ascii="Times New Roman" w:hAnsi="Times New Roman"/>
          <w:sz w:val="20"/>
        </w:rPr>
        <w:t>zegű díj számítható fe</w:t>
      </w:r>
      <w:r w:rsidRPr="005437E7">
        <w:rPr>
          <w:rFonts w:ascii="Times New Roman" w:hAnsi="Times New Roman"/>
          <w:sz w:val="20"/>
        </w:rPr>
        <w:t>l vagy a kérelem alapján történő intézkedés megtagadható.</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977212" w:rsidRPr="00871043" w:rsidRDefault="00977212" w:rsidP="00977212">
      <w:pPr>
        <w:pStyle w:val="Listaszerbekezds"/>
        <w:spacing w:after="0" w:line="240" w:lineRule="auto"/>
        <w:jc w:val="both"/>
        <w:rPr>
          <w:rFonts w:ascii="Times New Roman" w:hAnsi="Times New Roman" w:cs="Times New Roman"/>
          <w:sz w:val="20"/>
          <w:szCs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Az adatkezelés korlátozására abban az esetben van lehetőség, amennyiben</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977212" w:rsidRPr="00871043" w:rsidRDefault="00977212" w:rsidP="00977212">
      <w:pPr>
        <w:ind w:left="360"/>
        <w:jc w:val="both"/>
        <w:rPr>
          <w:rFonts w:ascii="Times New Roman" w:hAnsi="Times New Roman"/>
          <w:sz w:val="20"/>
        </w:rPr>
      </w:pPr>
    </w:p>
    <w:p w:rsidR="00977212" w:rsidRDefault="00977212" w:rsidP="00977212">
      <w:pPr>
        <w:jc w:val="both"/>
        <w:rPr>
          <w:rFonts w:ascii="Times New Roman" w:hAnsi="Times New Roman"/>
          <w:sz w:val="20"/>
        </w:rPr>
      </w:pPr>
      <w:r w:rsidRPr="005437E7">
        <w:rPr>
          <w:rFonts w:ascii="Times New Roman" w:hAnsi="Times New Roman"/>
          <w:sz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Pr>
          <w:rFonts w:ascii="Times New Roman" w:hAnsi="Times New Roman"/>
          <w:sz w:val="20"/>
        </w:rPr>
        <w:t>A tiltakozáshoz való jog gyakorlása keretében j</w:t>
      </w:r>
      <w:r w:rsidRPr="005437E7">
        <w:rPr>
          <w:rFonts w:ascii="Times New Roman" w:hAnsi="Times New Roman"/>
          <w:sz w:val="20"/>
        </w:rPr>
        <w:t>ogosult arra, hogy a saját helyzetével kapcsolatos okokból bármikor tiltakozzon személyes adatainak az adatkezelőre ruházott közhatalmi jogosítvány gyakorlásának keretében végzet</w:t>
      </w:r>
      <w:r>
        <w:rPr>
          <w:rFonts w:ascii="Times New Roman" w:hAnsi="Times New Roman"/>
          <w:sz w:val="20"/>
        </w:rPr>
        <w:t>t</w:t>
      </w:r>
      <w:r w:rsidRPr="005437E7">
        <w:rPr>
          <w:rFonts w:ascii="Times New Roman" w:hAnsi="Times New Roman"/>
          <w:sz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1125 Budapest, Szilágyi Erzsébet fasor 22/C., telefon: 06/1/391-1400, e-mail: </w:t>
      </w:r>
      <w:hyperlink r:id="rId10" w:history="1">
        <w:r w:rsidRPr="005437E7">
          <w:rPr>
            <w:rStyle w:val="Hiperhivatkozs"/>
            <w:rFonts w:ascii="Times New Roman" w:hAnsi="Times New Roman"/>
            <w:sz w:val="20"/>
          </w:rPr>
          <w:t>ugyfelszolgalat@naih.hu</w:t>
        </w:r>
      </w:hyperlink>
      <w:r w:rsidRPr="005437E7">
        <w:rPr>
          <w:rFonts w:ascii="Times New Roman" w:hAnsi="Times New Roman"/>
          <w:sz w:val="20"/>
        </w:rPr>
        <w:t>).</w:t>
      </w:r>
    </w:p>
    <w:p w:rsidR="00977212" w:rsidRPr="005437E7" w:rsidRDefault="00977212" w:rsidP="00977212">
      <w:pPr>
        <w:ind w:left="720"/>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sz w:val="20"/>
          </w:rPr>
          <w:t>http://birosag.hu/torvenyszekek</w:t>
        </w:r>
      </w:hyperlink>
      <w:r w:rsidRPr="005437E7">
        <w:rPr>
          <w:rFonts w:ascii="Times New Roman" w:hAnsi="Times New Roman"/>
          <w:sz w:val="20"/>
        </w:rPr>
        <w:t xml:space="preserve">.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p>
    <w:p w:rsidR="00977212" w:rsidRDefault="00977212" w:rsidP="00977212">
      <w:pPr>
        <w:jc w:val="both"/>
        <w:rPr>
          <w:rFonts w:ascii="Times New Roman" w:hAnsi="Times New Roman"/>
        </w:rPr>
      </w:pPr>
    </w:p>
    <w:p w:rsidR="00DD46E8" w:rsidRDefault="00DD46E8"/>
    <w:sectPr w:rsidR="00DD46E8" w:rsidSect="00477C99">
      <w:footerReference w:type="default" r:id="rId12"/>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99" w:rsidRDefault="00477C99" w:rsidP="00977212">
      <w:r>
        <w:separator/>
      </w:r>
    </w:p>
  </w:endnote>
  <w:endnote w:type="continuationSeparator" w:id="0">
    <w:p w:rsidR="00477C99" w:rsidRDefault="00477C99" w:rsidP="0097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99" w:rsidRDefault="00477C99" w:rsidP="00977212">
    <w:pPr>
      <w:tabs>
        <w:tab w:val="center" w:pos="4536"/>
        <w:tab w:val="right" w:pos="9072"/>
      </w:tabs>
      <w:jc w:val="center"/>
      <w:rPr>
        <w:rFonts w:ascii="Times New Roman" w:hAnsi="Times New Roman"/>
        <w:sz w:val="18"/>
        <w:szCs w:val="18"/>
      </w:rPr>
    </w:pPr>
  </w:p>
  <w:p w:rsidR="00477C99" w:rsidRPr="00977212" w:rsidRDefault="00477C99" w:rsidP="00977212">
    <w:pPr>
      <w:tabs>
        <w:tab w:val="center" w:pos="4536"/>
        <w:tab w:val="right" w:pos="9072"/>
      </w:tabs>
      <w:jc w:val="center"/>
      <w:rPr>
        <w:rFonts w:ascii="Times New Roman" w:hAnsi="Times New Roman"/>
        <w:sz w:val="18"/>
        <w:szCs w:val="18"/>
      </w:rPr>
    </w:pPr>
    <w:r w:rsidRPr="00977212">
      <w:rPr>
        <w:rFonts w:ascii="Times New Roman" w:hAnsi="Times New Roman"/>
        <w:sz w:val="18"/>
        <w:szCs w:val="18"/>
      </w:rPr>
      <w:t xml:space="preserve">4100 Berettyóújfalu, </w:t>
    </w:r>
    <w:proofErr w:type="spellStart"/>
    <w:r w:rsidRPr="00977212">
      <w:rPr>
        <w:rFonts w:ascii="Times New Roman" w:hAnsi="Times New Roman"/>
        <w:sz w:val="18"/>
        <w:szCs w:val="18"/>
      </w:rPr>
      <w:t>Herpály</w:t>
    </w:r>
    <w:proofErr w:type="spellEnd"/>
    <w:r w:rsidRPr="00977212">
      <w:rPr>
        <w:rFonts w:ascii="Times New Roman" w:hAnsi="Times New Roman"/>
        <w:sz w:val="18"/>
        <w:szCs w:val="18"/>
      </w:rPr>
      <w:t xml:space="preserve"> utca 7.; postacím: 4101 Pf.106; Telefon: (+36 54) 795-620; E-mail: </w:t>
    </w:r>
    <w:hyperlink r:id="rId1" w:history="1">
      <w:r w:rsidRPr="00977212">
        <w:rPr>
          <w:rFonts w:ascii="Times New Roman" w:hAnsi="Times New Roman"/>
          <w:color w:val="0000FF"/>
          <w:sz w:val="18"/>
          <w:szCs w:val="18"/>
          <w:u w:val="single"/>
        </w:rPr>
        <w:t>bvek.uk@bv.gov.hu</w:t>
      </w:r>
    </w:hyperlink>
    <w:r w:rsidRPr="00977212">
      <w:rPr>
        <w:rFonts w:ascii="Times New Roman" w:hAnsi="Times New Roman"/>
        <w:sz w:val="18"/>
        <w:szCs w:val="18"/>
      </w:rPr>
      <w:t xml:space="preserve"> </w:t>
    </w:r>
  </w:p>
  <w:p w:rsidR="00477C99" w:rsidRPr="00DF3370" w:rsidRDefault="00477C99" w:rsidP="00477C99">
    <w:pPr>
      <w:autoSpaceDE w:val="0"/>
      <w:autoSpaceDN w:val="0"/>
      <w:adjustRightInd w:val="0"/>
      <w:spacing w:line="276" w:lineRule="atLeast"/>
      <w:jc w:val="center"/>
      <w:rPr>
        <w:rFonts w:ascii="Times New Roman" w:eastAsiaTheme="minorHAnsi" w:hAnsi="Times New Roman"/>
        <w:bCs/>
        <w:iCs/>
        <w:sz w:val="16"/>
        <w:szCs w:val="16"/>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99" w:rsidRDefault="00477C99" w:rsidP="00977212">
      <w:r>
        <w:separator/>
      </w:r>
    </w:p>
  </w:footnote>
  <w:footnote w:type="continuationSeparator" w:id="0">
    <w:p w:rsidR="00477C99" w:rsidRDefault="00477C99" w:rsidP="00977212">
      <w:r>
        <w:continuationSeparator/>
      </w:r>
    </w:p>
  </w:footnote>
  <w:footnote w:id="1">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nyilvántartásnak az adatkezelést létrehozó törvény által meghatározott elnevezést kell megjelölni. </w:t>
      </w:r>
      <w:r w:rsidRPr="00DD551E">
        <w:rPr>
          <w:rFonts w:ascii="Times New Roman" w:hAnsi="Times New Roman" w:cs="Times New Roman"/>
          <w:i/>
          <w:sz w:val="18"/>
          <w:szCs w:val="18"/>
        </w:rPr>
        <w:t>(pl.: kapcsolattartók nyilvántartása – a büntetés-végrehajtási szervezetről szóló 1995. évi CVII. tv. 28/A. § (1) bekezdése szerint)</w:t>
      </w:r>
    </w:p>
  </w:footnote>
  <w:footnote w:id="2">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adatkezelés célját az adatkezelést elrendelő törvény határozza meg, de ezen belül meg kell jelölni a meghatározott feladat teljesítését előíró jogszabályt. </w:t>
      </w:r>
      <w:r w:rsidRPr="00DD551E">
        <w:rPr>
          <w:rFonts w:ascii="Times New Roman" w:hAnsi="Times New Roman" w:cs="Times New Roman"/>
          <w:i/>
          <w:sz w:val="18"/>
          <w:szCs w:val="18"/>
        </w:rPr>
        <w:t xml:space="preserve">(pl.: </w:t>
      </w:r>
      <w:proofErr w:type="spellStart"/>
      <w:r w:rsidRPr="00DD551E">
        <w:rPr>
          <w:rFonts w:ascii="Times New Roman" w:hAnsi="Times New Roman" w:cs="Times New Roman"/>
          <w:i/>
          <w:sz w:val="18"/>
          <w:szCs w:val="18"/>
        </w:rPr>
        <w:t>reintegráció</w:t>
      </w:r>
      <w:proofErr w:type="spellEnd"/>
      <w:r w:rsidRPr="00DD551E">
        <w:rPr>
          <w:rFonts w:ascii="Times New Roman" w:hAnsi="Times New Roman" w:cs="Times New Roman"/>
          <w:i/>
          <w:sz w:val="18"/>
          <w:szCs w:val="18"/>
        </w:rPr>
        <w:t>, a büntetések, az intézkedések, egyes kényszerintézkedések és a szabálysértési elzárás végrehajtásáról szóló 2013. évi CCXL. tv. alapján)</w:t>
      </w:r>
    </w:p>
  </w:footnote>
  <w:footnote w:id="3">
    <w:p w:rsidR="00A451E4" w:rsidRPr="00DD551E" w:rsidRDefault="00A451E4"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Adatkezelés esetén hivatkozni kell a jogalap meglétét előíró pontos törvényi rendelkezés(</w:t>
      </w:r>
      <w:proofErr w:type="spellStart"/>
      <w:r w:rsidRPr="00DD551E">
        <w:rPr>
          <w:rFonts w:ascii="Times New Roman" w:hAnsi="Times New Roman" w:cs="Times New Roman"/>
          <w:sz w:val="18"/>
          <w:szCs w:val="18"/>
        </w:rPr>
        <w:t>ek</w:t>
      </w:r>
      <w:proofErr w:type="spellEnd"/>
      <w:r w:rsidRPr="00DD551E">
        <w:rPr>
          <w:rFonts w:ascii="Times New Roman" w:hAnsi="Times New Roman" w:cs="Times New Roman"/>
          <w:sz w:val="18"/>
          <w:szCs w:val="18"/>
        </w:rPr>
        <w:t xml:space="preserve">)re, valamint – szükség esetén – azok végrehajtási rendeleteire. </w:t>
      </w:r>
      <w:r w:rsidRPr="00DD551E">
        <w:rPr>
          <w:rFonts w:ascii="Times New Roman" w:hAnsi="Times New Roman" w:cs="Times New Roman"/>
          <w:i/>
          <w:sz w:val="18"/>
          <w:szCs w:val="18"/>
        </w:rPr>
        <w:t>(pl.: a büntetés-végrehajtási szervezetről szóló 1995. évi CVII. törvény 28/A. § (1), valamint a szabadságvesztés, az elzárás, az előzetes letartóztatás és a rendbírság helyébe lépő elzárás végrehajtásának részletes szabályairól szóló 16/2014. IM rendelet 24. § (1) bekezdése szerint)</w:t>
      </w:r>
    </w:p>
  </w:footnote>
  <w:footnote w:id="4">
    <w:p w:rsidR="00A451E4" w:rsidRPr="00DD551E" w:rsidRDefault="00A451E4"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személyes vagy különleges adatokat azonos szempont szerint csoportosítva, összefoglaló néven kell szerepeltetni ebben a pontban. </w:t>
      </w:r>
      <w:r w:rsidRPr="00DD551E">
        <w:rPr>
          <w:rFonts w:ascii="Times New Roman" w:hAnsi="Times New Roman" w:cs="Times New Roman"/>
          <w:i/>
          <w:sz w:val="18"/>
          <w:szCs w:val="18"/>
        </w:rPr>
        <w:t>(pl.: kapcsolattartói adatok)</w:t>
      </w:r>
    </w:p>
  </w:footnote>
  <w:footnote w:id="5">
    <w:p w:rsidR="00A451E4" w:rsidRPr="00DD551E" w:rsidRDefault="00A451E4"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adatalanyok körét az adatkezelés alapjául szolgáló törvényi rendelkezés határozza meg. </w:t>
      </w:r>
      <w:r w:rsidRPr="00DD551E">
        <w:rPr>
          <w:rFonts w:ascii="Times New Roman" w:hAnsi="Times New Roman" w:cs="Times New Roman"/>
          <w:i/>
          <w:sz w:val="18"/>
          <w:szCs w:val="18"/>
        </w:rPr>
        <w:t>(pl.: kapcsolattartók nyilvántartásában rögzített személyek köre)</w:t>
      </w:r>
    </w:p>
  </w:footnote>
  <w:footnote w:id="6">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adatállományba bekerülő adatok forrása.</w:t>
      </w:r>
      <w:r w:rsidRPr="00DD551E">
        <w:rPr>
          <w:rFonts w:ascii="Times New Roman" w:hAnsi="Times New Roman" w:cs="Times New Roman"/>
          <w:i/>
          <w:sz w:val="18"/>
          <w:szCs w:val="18"/>
        </w:rPr>
        <w:t xml:space="preserve"> (pl.: kapcsolattartói nyilatkozatok)</w:t>
      </w:r>
    </w:p>
  </w:footnote>
  <w:footnote w:id="7">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Kitöltése abban az esetben szükséges, amennyiben az adatok fajtája nem egyezik a 4. pontban foglaltakkal.</w:t>
      </w:r>
    </w:p>
  </w:footnote>
  <w:footnote w:id="8">
    <w:p w:rsidR="00A451E4" w:rsidRPr="00DD551E" w:rsidRDefault="00A451E4" w:rsidP="00977212">
      <w:pPr>
        <w:pStyle w:val="Lbjegyzetszveg"/>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Pontos jogszabályi hivatkozás szükséges az adat címzettjéről és az adattovábbítás jogalapjáról.</w:t>
      </w:r>
    </w:p>
  </w:footnote>
  <w:footnote w:id="9">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törlés határidejét a vonatkozó törvényhely vagy az érintett hozzájáruló nyilatkozata, illetve a jogalap megszűnése határozza meg.</w:t>
      </w:r>
    </w:p>
  </w:footnote>
  <w:footnote w:id="10">
    <w:p w:rsidR="00A451E4" w:rsidRPr="00DD551E" w:rsidRDefault="00A451E4"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adatkezelő szerv neve és pontos címe.</w:t>
      </w:r>
    </w:p>
  </w:footnote>
  <w:footnote w:id="11">
    <w:p w:rsidR="00A451E4" w:rsidRDefault="00A451E4" w:rsidP="00977212">
      <w:pPr>
        <w:pStyle w:val="Lbjegyzetszveg"/>
        <w:jc w:val="both"/>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Csak abban az esetben szükséges kitölteni, ha az adatkezelő és az adatkezelés és/vagy az adatfeldolgozás tényleges helyszíne szervezetileg egymástól elválik.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12"/>
    <w:rsid w:val="00187052"/>
    <w:rsid w:val="00247EA6"/>
    <w:rsid w:val="00247F52"/>
    <w:rsid w:val="002B1B6A"/>
    <w:rsid w:val="00477C99"/>
    <w:rsid w:val="00494017"/>
    <w:rsid w:val="004C08D8"/>
    <w:rsid w:val="00513C93"/>
    <w:rsid w:val="00524062"/>
    <w:rsid w:val="00645751"/>
    <w:rsid w:val="008A6C1F"/>
    <w:rsid w:val="00927B72"/>
    <w:rsid w:val="00977212"/>
    <w:rsid w:val="00A451E4"/>
    <w:rsid w:val="00C44B4D"/>
    <w:rsid w:val="00D968D5"/>
    <w:rsid w:val="00DD46E8"/>
    <w:rsid w:val="00EB373E"/>
    <w:rsid w:val="00F050F3"/>
    <w:rsid w:val="00FF23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rosag.hu/torvenyszekek"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budai.andrea@bv.gov.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vek.uk@bv.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ADAB431D</Template>
  <TotalTime>0</TotalTime>
  <Pages>3</Pages>
  <Words>1053</Words>
  <Characters>7269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olahne.v.szilvia</dc:creator>
  <cp:lastModifiedBy>szabo.agnes.dbrc</cp:lastModifiedBy>
  <cp:revision>3</cp:revision>
  <dcterms:created xsi:type="dcterms:W3CDTF">2022-09-19T10:32:00Z</dcterms:created>
  <dcterms:modified xsi:type="dcterms:W3CDTF">2022-09-19T13:30:00Z</dcterms:modified>
</cp:coreProperties>
</file>