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88" w:rsidRPr="001A6A88" w:rsidRDefault="00FB79A2" w:rsidP="00FB79A2">
      <w:pPr>
        <w:shd w:val="clear" w:color="auto" w:fill="FFFFFF"/>
        <w:tabs>
          <w:tab w:val="left" w:pos="1311"/>
          <w:tab w:val="center" w:pos="4536"/>
        </w:tabs>
        <w:spacing w:after="0" w:line="9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hu-HU"/>
        </w:rPr>
      </w:pPr>
      <w:r w:rsidRPr="00FB79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hu-HU"/>
        </w:rPr>
        <w:tab/>
      </w:r>
      <w:r w:rsidRPr="00FB79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hu-HU"/>
        </w:rPr>
        <w:tab/>
      </w:r>
      <w:r w:rsidR="00BE4E10" w:rsidRPr="00BE4E1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hu-HU"/>
        </w:rPr>
        <w:t xml:space="preserve">SZAKORVOS </w:t>
      </w:r>
      <w:r w:rsidR="001A6A88" w:rsidRPr="001A6A8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hu-HU"/>
        </w:rPr>
        <w:t>/</w:t>
      </w:r>
      <w:r w:rsidR="00BE4E10" w:rsidRPr="00BE4E1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hu-HU"/>
        </w:rPr>
        <w:t xml:space="preserve"> </w:t>
      </w:r>
      <w:r w:rsidR="001A6A88" w:rsidRPr="001A6A8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hu-HU"/>
        </w:rPr>
        <w:t>F</w:t>
      </w:r>
      <w:r w:rsidR="00BE4E10" w:rsidRPr="00BE4E1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u w:val="single"/>
          <w:lang w:eastAsia="hu-HU"/>
        </w:rPr>
        <w:t>OGÁSZATI SZAKORVOS</w:t>
      </w:r>
    </w:p>
    <w:p w:rsidR="00D01583" w:rsidRPr="00BE4E10" w:rsidRDefault="00D01583" w:rsidP="001A6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hu-HU"/>
        </w:rPr>
      </w:pPr>
    </w:p>
    <w:p w:rsidR="00FB79A2" w:rsidRDefault="00FB79A2" w:rsidP="001A6A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01583" w:rsidRPr="001A6A88" w:rsidRDefault="001A6A88" w:rsidP="001A6A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Jelentkezz a</w:t>
      </w:r>
      <w:r w:rsidR="00BE4E1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BUDAPESTI FEGYHÁZ ÉS BÖRTÖN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1A6A8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1A6A88">
        <w:rPr>
          <w:rStyle w:val="Kiemels2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SZAKORVOS / FOG</w:t>
      </w:r>
      <w:r w:rsidR="00BE4E10">
        <w:rPr>
          <w:rStyle w:val="Kiemels2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ÁSZATI SZAKORVOSI </w:t>
      </w:r>
      <w:r w:rsidRPr="001A6A8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beosztásba, </w:t>
      </w:r>
      <w:r w:rsidRPr="001A6A88">
        <w:rPr>
          <w:rStyle w:val="Kiemels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 rendvédelmi feladatokat ellátó szervek hivatásos állományának szolgálati jogviszonyáról szóló 2015. évi XLII. törvény</w:t>
      </w:r>
      <w:r w:rsidRPr="001A6A8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alapján hivatásos szolgálati jogviszonyba.</w:t>
      </w:r>
    </w:p>
    <w:p w:rsidR="00D01583" w:rsidRDefault="00D01583" w:rsidP="001A6A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FB79A2" w:rsidRPr="001A6A88" w:rsidRDefault="00FB79A2" w:rsidP="001A6A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1A6A88" w:rsidRPr="001A6A88" w:rsidRDefault="001A6A88" w:rsidP="001A6A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</w:pPr>
      <w:r w:rsidRPr="001A6A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Elvárások:</w:t>
      </w:r>
    </w:p>
    <w:p w:rsidR="001A6A88" w:rsidRPr="001A6A88" w:rsidRDefault="001A6A88" w:rsidP="001A6A8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18. életévet betöltött magyar állampolgárság</w:t>
      </w:r>
    </w:p>
    <w:p w:rsidR="001A6A88" w:rsidRPr="001A6A88" w:rsidRDefault="001A6A88" w:rsidP="001A6A8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megfelelő szakmai végzettség:</w:t>
      </w:r>
    </w:p>
    <w:p w:rsidR="001A6A88" w:rsidRPr="001A6A88" w:rsidRDefault="001A6A88" w:rsidP="001A6A88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szakorvosként háziorvosi, katasztrófavédelmi, foglalkozás egészségügyi vagy belgyógyászati szakvizsga</w:t>
      </w:r>
    </w:p>
    <w:p w:rsidR="001A6A88" w:rsidRPr="001A6A88" w:rsidRDefault="001A6A88" w:rsidP="001A6A88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fogszakorvosként fogszakorvosi diploma</w:t>
      </w:r>
    </w:p>
    <w:p w:rsidR="001A6A88" w:rsidRPr="001A6A88" w:rsidRDefault="001A6A88" w:rsidP="001A6A8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fizikai, pszichológiai, egészségügyi alkalmasság</w:t>
      </w:r>
    </w:p>
    <w:p w:rsidR="001A6A88" w:rsidRPr="001A6A88" w:rsidRDefault="001A6A88" w:rsidP="001A6A8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kifogástalan életvitel</w:t>
      </w:r>
    </w:p>
    <w:p w:rsidR="001A6A88" w:rsidRPr="001A6A88" w:rsidRDefault="001A6A88" w:rsidP="001A6A8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képzési követelmények vállalása</w:t>
      </w:r>
    </w:p>
    <w:p w:rsidR="001A6A88" w:rsidRPr="001A6A88" w:rsidRDefault="001A6A88" w:rsidP="001A6A8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határozottság, pontos és precíz munkavégzés, terhelhetőség, rugalmasság</w:t>
      </w:r>
    </w:p>
    <w:p w:rsidR="001A6A88" w:rsidRDefault="001A6A88" w:rsidP="001A6A88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jó problémamegoldó készség</w:t>
      </w:r>
    </w:p>
    <w:p w:rsidR="001A6A88" w:rsidRDefault="001A6A88" w:rsidP="001A6A88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FB79A2" w:rsidRPr="001A6A88" w:rsidRDefault="00FB79A2" w:rsidP="001A6A88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1A6A88" w:rsidRPr="001A6A88" w:rsidRDefault="001A6A88" w:rsidP="001A6A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</w:pPr>
      <w:r w:rsidRPr="001A6A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Amit kínálunk:</w:t>
      </w:r>
    </w:p>
    <w:p w:rsidR="001A6A88" w:rsidRPr="001A6A88" w:rsidRDefault="001A6A88" w:rsidP="001A6A8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alapilletmény: Hszt. alapján történő besorolás szerint</w:t>
      </w:r>
    </w:p>
    <w:p w:rsidR="001A6A88" w:rsidRPr="001A6A88" w:rsidRDefault="001A6A88" w:rsidP="001A6A8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bruttó 200.000,- Ft/év </w:t>
      </w:r>
      <w:proofErr w:type="spellStart"/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</w:p>
    <w:p w:rsidR="001A6A88" w:rsidRPr="001A6A88" w:rsidRDefault="001A6A88" w:rsidP="001A6A8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ruhapénz</w:t>
      </w:r>
    </w:p>
    <w:p w:rsidR="001A6A88" w:rsidRPr="001A6A88" w:rsidRDefault="001A6A88" w:rsidP="001A6A8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teljesítményjuttatás</w:t>
      </w:r>
    </w:p>
    <w:p w:rsidR="001A6A88" w:rsidRPr="001A6A88" w:rsidRDefault="001A6A88" w:rsidP="001A6A8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utazási költségtérítés</w:t>
      </w:r>
    </w:p>
    <w:p w:rsidR="001A6A88" w:rsidRPr="001A6A88" w:rsidRDefault="001A6A88" w:rsidP="001A6A8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lakhatási támogatások (albérleti díj hozzájárulás, munkáltatói kölcsön, vissza nem térítendő lakáscélú támogatás)</w:t>
      </w:r>
    </w:p>
    <w:p w:rsidR="001A6A88" w:rsidRPr="001A6A88" w:rsidRDefault="001A6A88" w:rsidP="001A6A8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egészségügyi és szociális ellátások</w:t>
      </w:r>
    </w:p>
    <w:p w:rsidR="001A6A88" w:rsidRPr="001A6A88" w:rsidRDefault="001A6A88" w:rsidP="001A6A8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rehabilitációs, rekreációs lehetőségek</w:t>
      </w:r>
    </w:p>
    <w:p w:rsidR="001A6A88" w:rsidRPr="001A6A88" w:rsidRDefault="001A6A88" w:rsidP="001A6A88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1A6A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továbbképzési és előmeneteli lehetőség</w:t>
      </w:r>
    </w:p>
    <w:p w:rsidR="00D01583" w:rsidRDefault="00D01583" w:rsidP="001A6A88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FB79A2" w:rsidRPr="001A6A88" w:rsidRDefault="00FB79A2" w:rsidP="001A6A88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D01583" w:rsidRPr="00D01583" w:rsidRDefault="00FB79A2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Önéletrajz</w:t>
      </w:r>
      <w:r w:rsidR="00D01583" w:rsidRPr="00D015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 xml:space="preserve"> tartalmazza:</w:t>
      </w:r>
    </w:p>
    <w:p w:rsidR="00D01583" w:rsidRPr="00D01583" w:rsidRDefault="00D01583" w:rsidP="00D0158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legfontosabb személyes adatokat és elérhetőséget is tartalmazó részletes szakmai, fényképes önéletrajzot (jelenlegi és korábbi munkahelyek feltüntetésével),</w:t>
      </w:r>
    </w:p>
    <w:p w:rsidR="00D01583" w:rsidRPr="00D01583" w:rsidRDefault="00D01583" w:rsidP="00D0158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állami, szakmai végzettséget, idegen nyelvismeretet és a jogosítványt igazoló okiratok másolatát,</w:t>
      </w:r>
    </w:p>
    <w:p w:rsidR="00D01583" w:rsidRDefault="00D01583" w:rsidP="00D0158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hozzájáruló nyilatkozatát, arra vonatkozóan, hogy a pályázati anyagot az elbírálásában résztvevők megismerhetik, abba betekinthetnek, valamint az abban foglalt személyes adatait a pályázati eljárás során kezelhetik.</w:t>
      </w:r>
    </w:p>
    <w:p w:rsidR="00D01583" w:rsidRDefault="00D01583" w:rsidP="00D01583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D01583" w:rsidRPr="00D01583" w:rsidRDefault="00D01583" w:rsidP="00D01583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D01583" w:rsidRPr="00D0158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Munkavégzés helye:</w:t>
      </w:r>
    </w:p>
    <w:p w:rsidR="00D01583" w:rsidRPr="00D0158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Budapesti Fegyház és Börtön; Egészségügyi osztály</w:t>
      </w:r>
    </w:p>
    <w:p w:rsidR="00D01583" w:rsidRPr="00D0158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1108. Budapest, Kozma u. 13.</w:t>
      </w:r>
    </w:p>
    <w:p w:rsidR="00D01583" w:rsidRPr="00D0158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FB79A2" w:rsidRDefault="00FB79A2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  <w:bookmarkStart w:id="0" w:name="_GoBack"/>
      <w:bookmarkEnd w:id="0"/>
    </w:p>
    <w:p w:rsidR="00D01583" w:rsidRPr="00D0158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Egyéb juttatások:</w:t>
      </w:r>
    </w:p>
    <w:p w:rsidR="00D01583" w:rsidRPr="00D0158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Utazási költségtérítés; </w:t>
      </w:r>
      <w:proofErr w:type="spellStart"/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D015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; ruházati illetmény; albérleti hozzájárulás; teljesítmény juttatás; családi üdülés, rehabilitáció, egészségmegőrző programok; családalapítási támogatás.</w:t>
      </w:r>
    </w:p>
    <w:p w:rsidR="001A6A88" w:rsidRDefault="001A6A88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1A6A88" w:rsidRPr="00D01583" w:rsidRDefault="001A6A88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D01583" w:rsidRPr="00D01583" w:rsidRDefault="00D01583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D015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Munkarend:</w:t>
      </w:r>
    </w:p>
    <w:p w:rsidR="00D01583" w:rsidRPr="00D01583" w:rsidRDefault="001A6A88" w:rsidP="00D01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Teljes munkaidőben</w:t>
      </w:r>
    </w:p>
    <w:p w:rsidR="00D01583" w:rsidRDefault="00D01583" w:rsidP="00D01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FB79A2" w:rsidRPr="00D01583" w:rsidRDefault="00FB79A2" w:rsidP="00D015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FB79A2" w:rsidRPr="00DC2EA1" w:rsidRDefault="00FB79A2" w:rsidP="00FB79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2E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jelentkezés benyújtásának helye, módja: </w:t>
      </w:r>
    </w:p>
    <w:p w:rsidR="00FB79A2" w:rsidRPr="001D3A5F" w:rsidRDefault="00FB79A2" w:rsidP="00FB79A2">
      <w:pPr>
        <w:pStyle w:val="Szvegtrzs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EA1">
        <w:rPr>
          <w:rFonts w:ascii="Times New Roman" w:hAnsi="Times New Roman" w:cs="Times New Roman"/>
          <w:sz w:val="24"/>
          <w:szCs w:val="24"/>
        </w:rPr>
        <w:t xml:space="preserve">A jelentkezést a Budapesti Fegyház és Börtön Személyügyi és Szociális Osztályára vagy a </w:t>
      </w:r>
      <w:hyperlink r:id="rId8" w:history="1">
        <w:r w:rsidRPr="00DC2EA1">
          <w:rPr>
            <w:rStyle w:val="Hiperhivatkozs"/>
            <w:rFonts w:ascii="Times New Roman" w:hAnsi="Times New Roman" w:cs="Times New Roman"/>
            <w:sz w:val="24"/>
            <w:szCs w:val="24"/>
          </w:rPr>
          <w:t>bfb.toborzas@bv.gov.hu</w:t>
        </w:r>
      </w:hyperlink>
      <w:r w:rsidRPr="00DC2EA1">
        <w:rPr>
          <w:rFonts w:ascii="Times New Roman" w:hAnsi="Times New Roman" w:cs="Times New Roman"/>
          <w:sz w:val="24"/>
          <w:szCs w:val="24"/>
        </w:rPr>
        <w:t xml:space="preserve"> e-mail címre kell eljuttatni.</w:t>
      </w:r>
    </w:p>
    <w:p w:rsidR="00762049" w:rsidRDefault="00762049"/>
    <w:sectPr w:rsidR="00762049" w:rsidSect="00FB79A2">
      <w:headerReference w:type="default" r:id="rId9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A2" w:rsidRDefault="00FB79A2" w:rsidP="00FB79A2">
      <w:pPr>
        <w:spacing w:after="0" w:line="240" w:lineRule="auto"/>
      </w:pPr>
      <w:r>
        <w:separator/>
      </w:r>
    </w:p>
  </w:endnote>
  <w:endnote w:type="continuationSeparator" w:id="0">
    <w:p w:rsidR="00FB79A2" w:rsidRDefault="00FB79A2" w:rsidP="00FB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A2" w:rsidRDefault="00FB79A2" w:rsidP="00FB79A2">
      <w:pPr>
        <w:spacing w:after="0" w:line="240" w:lineRule="auto"/>
      </w:pPr>
      <w:r>
        <w:separator/>
      </w:r>
    </w:p>
  </w:footnote>
  <w:footnote w:type="continuationSeparator" w:id="0">
    <w:p w:rsidR="00FB79A2" w:rsidRDefault="00FB79A2" w:rsidP="00FB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A2" w:rsidRDefault="00FB79A2" w:rsidP="00FB79A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3EE2104D" wp14:editId="01982BE0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9A2" w:rsidRDefault="00FB79A2" w:rsidP="00FB79A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II. SZÁMÚ AGGLOMERÁCIÓS KÖZPONT</w:t>
    </w:r>
  </w:p>
  <w:p w:rsidR="00FB79A2" w:rsidRDefault="00FB79A2" w:rsidP="00FB79A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UDAPESTI </w:t>
    </w:r>
    <w:r>
      <w:rPr>
        <w:rFonts w:ascii="Times New Roman" w:hAnsi="Times New Roman"/>
        <w:sz w:val="24"/>
      </w:rPr>
      <w:t>F</w:t>
    </w:r>
    <w:r>
      <w:rPr>
        <w:rFonts w:ascii="Times New Roman" w:hAnsi="Times New Roman"/>
      </w:rPr>
      <w:t xml:space="preserve">EGYHÁZ ÉS </w:t>
    </w:r>
    <w:r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>ÖRTÖN</w:t>
    </w:r>
  </w:p>
  <w:p w:rsidR="00FB79A2" w:rsidRDefault="00FB79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E3A"/>
    <w:multiLevelType w:val="multilevel"/>
    <w:tmpl w:val="D144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E32E5"/>
    <w:multiLevelType w:val="multilevel"/>
    <w:tmpl w:val="5A18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F5568"/>
    <w:multiLevelType w:val="multilevel"/>
    <w:tmpl w:val="855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343C4"/>
    <w:multiLevelType w:val="multilevel"/>
    <w:tmpl w:val="D82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F7AF0"/>
    <w:multiLevelType w:val="multilevel"/>
    <w:tmpl w:val="193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77328"/>
    <w:multiLevelType w:val="multilevel"/>
    <w:tmpl w:val="268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83"/>
    <w:rsid w:val="000B197F"/>
    <w:rsid w:val="001A6A88"/>
    <w:rsid w:val="005E6F45"/>
    <w:rsid w:val="00762049"/>
    <w:rsid w:val="00BE4E10"/>
    <w:rsid w:val="00D01583"/>
    <w:rsid w:val="00F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A6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A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A6A88"/>
    <w:rPr>
      <w:b/>
      <w:bCs/>
    </w:rPr>
  </w:style>
  <w:style w:type="character" w:styleId="Kiemels">
    <w:name w:val="Emphasis"/>
    <w:basedOn w:val="Bekezdsalapbettpusa"/>
    <w:uiPriority w:val="20"/>
    <w:qFormat/>
    <w:rsid w:val="001A6A88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1A6A8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B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79A2"/>
  </w:style>
  <w:style w:type="paragraph" w:styleId="llb">
    <w:name w:val="footer"/>
    <w:basedOn w:val="Norml"/>
    <w:link w:val="llbChar"/>
    <w:uiPriority w:val="99"/>
    <w:unhideWhenUsed/>
    <w:rsid w:val="00FB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79A2"/>
  </w:style>
  <w:style w:type="paragraph" w:styleId="Buborkszveg">
    <w:name w:val="Balloon Text"/>
    <w:basedOn w:val="Norml"/>
    <w:link w:val="BuborkszvegChar"/>
    <w:uiPriority w:val="99"/>
    <w:semiHidden/>
    <w:unhideWhenUsed/>
    <w:rsid w:val="00FB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79A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79A2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FB79A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FB7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A6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A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A6A88"/>
    <w:rPr>
      <w:b/>
      <w:bCs/>
    </w:rPr>
  </w:style>
  <w:style w:type="character" w:styleId="Kiemels">
    <w:name w:val="Emphasis"/>
    <w:basedOn w:val="Bekezdsalapbettpusa"/>
    <w:uiPriority w:val="20"/>
    <w:qFormat/>
    <w:rsid w:val="001A6A88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1A6A8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B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79A2"/>
  </w:style>
  <w:style w:type="paragraph" w:styleId="llb">
    <w:name w:val="footer"/>
    <w:basedOn w:val="Norml"/>
    <w:link w:val="llbChar"/>
    <w:uiPriority w:val="99"/>
    <w:unhideWhenUsed/>
    <w:rsid w:val="00FB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79A2"/>
  </w:style>
  <w:style w:type="paragraph" w:styleId="Buborkszveg">
    <w:name w:val="Balloon Text"/>
    <w:basedOn w:val="Norml"/>
    <w:link w:val="BuborkszvegChar"/>
    <w:uiPriority w:val="99"/>
    <w:semiHidden/>
    <w:unhideWhenUsed/>
    <w:rsid w:val="00FB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79A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79A2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FB79A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FB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b.toborzas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kenyeres.angela</dc:creator>
  <cp:lastModifiedBy>kenyeres.angela</cp:lastModifiedBy>
  <cp:revision>3</cp:revision>
  <dcterms:created xsi:type="dcterms:W3CDTF">2023-01-17T15:39:00Z</dcterms:created>
  <dcterms:modified xsi:type="dcterms:W3CDTF">2023-01-17T16:07:00Z</dcterms:modified>
</cp:coreProperties>
</file>