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89" w:rsidRPr="00ED2A89" w:rsidRDefault="00ED2A89" w:rsidP="00ED2A89">
      <w:pPr>
        <w:spacing w:after="22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hu-HU"/>
        </w:rPr>
      </w:pPr>
      <w:r w:rsidRPr="00ED2A89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hu-HU"/>
        </w:rPr>
        <w:t>Törzskönyvi nyilvántartás adatai</w:t>
      </w:r>
    </w:p>
    <w:p w:rsidR="00ED2A89" w:rsidRPr="00ED2A89" w:rsidRDefault="00ED2A89" w:rsidP="00ED2A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</w:pPr>
      <w:r w:rsidRPr="00ED2A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br/>
        <w:t>2004. január 1-től</w:t>
      </w:r>
    </w:p>
    <w:p w:rsidR="00ED2A89" w:rsidRPr="00ED2A89" w:rsidRDefault="00ED2A89" w:rsidP="00ED2A8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D2A8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Utolsó frissítés dátuma: </w:t>
      </w:r>
      <w:r w:rsidRPr="00ED2A89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>2022.12.05.</w:t>
      </w:r>
    </w:p>
    <w:p w:rsidR="00ED2A89" w:rsidRPr="00ED2A89" w:rsidRDefault="00164DE3" w:rsidP="00ED2A89">
      <w:pPr>
        <w:spacing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6" w:history="1">
        <w:r w:rsidR="00ED2A89" w:rsidRPr="00ED2A89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bdr w:val="single" w:sz="6" w:space="0" w:color="C4C4C4" w:frame="1"/>
            <w:lang w:eastAsia="hu-HU"/>
          </w:rPr>
          <w:t>Vissza</w:t>
        </w:r>
      </w:hyperlink>
    </w:p>
    <w:p w:rsidR="00ED2A89" w:rsidRPr="00ED2A89" w:rsidRDefault="00ED2A89" w:rsidP="00ED2A89">
      <w:pPr>
        <w:shd w:val="clear" w:color="auto" w:fill="AAAAAA"/>
        <w:spacing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</w:pPr>
      <w:r w:rsidRPr="00ED2A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Törzskönyvi alapadatok</w:t>
      </w:r>
    </w:p>
    <w:tbl>
      <w:tblPr>
        <w:tblW w:w="10650" w:type="dxa"/>
        <w:tblCellSpacing w:w="0" w:type="dxa"/>
        <w:tblInd w:w="-774" w:type="dxa"/>
        <w:tblBorders>
          <w:top w:val="single" w:sz="6" w:space="0" w:color="387C87"/>
          <w:left w:val="single" w:sz="6" w:space="0" w:color="387C8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6900"/>
      </w:tblGrid>
      <w:tr w:rsidR="00ED2A89" w:rsidRPr="00ED2A89" w:rsidTr="00164DE3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Törzskönyvi azonosító szám (PIR):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752248</w:t>
            </w:r>
          </w:p>
        </w:tc>
      </w:tr>
      <w:tr w:rsidR="00ED2A89" w:rsidRPr="00ED2A89" w:rsidTr="00164DE3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Elnevezés: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SZABOLCS-SZATMÁR-BEREG MEGYEI BÜNTETÉS-VÉGREHAJTÁSI INTÉZET</w:t>
            </w:r>
          </w:p>
        </w:tc>
      </w:tr>
      <w:tr w:rsidR="00ED2A89" w:rsidRPr="00ED2A89" w:rsidTr="00164DE3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4400 Nyíregyháza, </w:t>
            </w:r>
            <w:proofErr w:type="spellStart"/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Bujtos</w:t>
            </w:r>
            <w:proofErr w:type="spellEnd"/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utca 5.</w:t>
            </w:r>
          </w:p>
        </w:tc>
      </w:tr>
      <w:tr w:rsidR="00ED2A89" w:rsidRPr="00ED2A89" w:rsidTr="00164DE3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Alaptevékenység államháztartási szakágazata: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842340 Büntetés-végrehajtási tevékenység</w:t>
            </w:r>
          </w:p>
        </w:tc>
      </w:tr>
      <w:tr w:rsidR="00ED2A89" w:rsidRPr="00ED2A89" w:rsidTr="00164DE3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Alaptevékenység fő TEÁOR kódja: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8423 Igazságügy, bíróság</w:t>
            </w:r>
          </w:p>
        </w:tc>
      </w:tr>
      <w:tr w:rsidR="00ED2A89" w:rsidRPr="00ED2A89" w:rsidTr="00164DE3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15752246-2-51</w:t>
            </w:r>
          </w:p>
        </w:tc>
      </w:tr>
      <w:tr w:rsidR="00ED2A89" w:rsidRPr="00ED2A89" w:rsidTr="00164DE3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KSH statisztikai számjel: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15752246-8423-312-15</w:t>
            </w:r>
          </w:p>
        </w:tc>
      </w:tr>
      <w:tr w:rsidR="00ED2A89" w:rsidRPr="00ED2A89" w:rsidTr="00164DE3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Államháztartási egyedi azonosító (ÁHTI):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050841</w:t>
            </w:r>
          </w:p>
        </w:tc>
      </w:tr>
      <w:tr w:rsidR="00ED2A89" w:rsidRPr="00ED2A89" w:rsidTr="00164DE3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Pancsusák</w:t>
            </w:r>
            <w:proofErr w:type="spellEnd"/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Sándor Péter</w:t>
            </w:r>
          </w:p>
        </w:tc>
      </w:tr>
      <w:tr w:rsidR="00ED2A89" w:rsidRPr="00ED2A89" w:rsidTr="00164DE3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Kinevezés kezdete: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2022.09.01.</w:t>
            </w:r>
          </w:p>
        </w:tc>
      </w:tr>
      <w:tr w:rsidR="00ED2A89" w:rsidRPr="00ED2A89" w:rsidTr="00164DE3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Fejezet: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XIV. BELÜGYMINISZTÉRIUM</w:t>
            </w:r>
          </w:p>
        </w:tc>
      </w:tr>
    </w:tbl>
    <w:p w:rsidR="00ED2A89" w:rsidRPr="00ED2A89" w:rsidRDefault="00ED2A89" w:rsidP="00ED2A89">
      <w:pPr>
        <w:shd w:val="clear" w:color="auto" w:fill="AAAAAA"/>
        <w:spacing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</w:pPr>
      <w:r w:rsidRPr="00ED2A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Alapítás </w:t>
      </w:r>
      <w:hyperlink r:id="rId7" w:history="1">
        <w:r w:rsidRPr="00ED2A89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bdr w:val="none" w:sz="0" w:space="0" w:color="auto" w:frame="1"/>
            <w:lang w:eastAsia="hu-HU"/>
          </w:rPr>
          <w:t>(elrejt)</w:t>
        </w:r>
      </w:hyperlink>
    </w:p>
    <w:tbl>
      <w:tblPr>
        <w:tblW w:w="10650" w:type="dxa"/>
        <w:tblCellSpacing w:w="0" w:type="dxa"/>
        <w:tblInd w:w="-774" w:type="dxa"/>
        <w:tblBorders>
          <w:top w:val="single" w:sz="6" w:space="0" w:color="387C87"/>
          <w:left w:val="single" w:sz="6" w:space="0" w:color="387C8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6900"/>
      </w:tblGrid>
      <w:tr w:rsidR="00ED2A89" w:rsidRPr="00ED2A89" w:rsidTr="00164DE3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Alapítás időpontja: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1997.07.16.</w:t>
            </w:r>
          </w:p>
        </w:tc>
      </w:tr>
      <w:tr w:rsidR="00ED2A89" w:rsidRPr="00ED2A89" w:rsidTr="00164DE3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D2D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Törzskönyvi bejegyzés dátuma: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2007.04.27.</w:t>
            </w:r>
          </w:p>
        </w:tc>
      </w:tr>
    </w:tbl>
    <w:p w:rsidR="00ED2A89" w:rsidRPr="00ED2A89" w:rsidRDefault="00ED2A89" w:rsidP="00ED2A89">
      <w:pPr>
        <w:shd w:val="clear" w:color="auto" w:fill="AAAAAA"/>
        <w:spacing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</w:pPr>
      <w:r w:rsidRPr="00ED2A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Alapító és módosító okiratok - 6 darab </w:t>
      </w:r>
      <w:hyperlink r:id="rId8" w:history="1">
        <w:r w:rsidRPr="00ED2A89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bdr w:val="none" w:sz="0" w:space="0" w:color="auto" w:frame="1"/>
            <w:lang w:eastAsia="hu-HU"/>
          </w:rPr>
          <w:t>(elrejt)</w:t>
        </w:r>
      </w:hyperlink>
    </w:p>
    <w:tbl>
      <w:tblPr>
        <w:tblW w:w="10650" w:type="dxa"/>
        <w:tblCellSpacing w:w="0" w:type="dxa"/>
        <w:tblInd w:w="-774" w:type="dxa"/>
        <w:tblBorders>
          <w:top w:val="single" w:sz="6" w:space="0" w:color="387C87"/>
          <w:left w:val="single" w:sz="6" w:space="0" w:color="387C8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480"/>
        <w:gridCol w:w="1771"/>
        <w:gridCol w:w="1543"/>
        <w:gridCol w:w="2541"/>
        <w:gridCol w:w="1382"/>
      </w:tblGrid>
      <w:tr w:rsidR="00ED2A89" w:rsidRPr="00ED2A89" w:rsidTr="00164DE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F8E3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u-HU"/>
              </w:rPr>
              <w:t>Okirat típusa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F8E3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u-HU"/>
              </w:rPr>
              <w:t>Aláírási dátuma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F8E3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u-HU"/>
              </w:rPr>
            </w:pPr>
            <w:proofErr w:type="spellStart"/>
            <w:r w:rsidRPr="00ED2A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u-HU"/>
              </w:rPr>
              <w:t>Hatályosulási</w:t>
            </w:r>
            <w:proofErr w:type="spellEnd"/>
            <w:r w:rsidRPr="00ED2A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u-HU"/>
              </w:rPr>
              <w:t xml:space="preserve"> dátuma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F8E3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u-HU"/>
              </w:rPr>
              <w:t>Bejegyzési dátuma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F8E3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u-HU"/>
              </w:rPr>
              <w:t>Okirat azonosítója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shd w:val="clear" w:color="auto" w:fill="F8E3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u-HU"/>
              </w:rPr>
              <w:t> </w:t>
            </w:r>
          </w:p>
        </w:tc>
      </w:tr>
      <w:tr w:rsidR="00ED2A89" w:rsidRPr="00ED2A89" w:rsidTr="00164DE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Alapító okirat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2019.04.12.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2019.02.01.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2019.04.12.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A-125/1/2019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164DE3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history="1">
              <w:r w:rsidR="00ED2A89" w:rsidRPr="00ED2A89">
                <w:rPr>
                  <w:rFonts w:ascii="Times New Roman" w:eastAsia="Times New Roman" w:hAnsi="Times New Roman" w:cs="Times New Roman"/>
                  <w:b/>
                  <w:bCs/>
                  <w:color w:val="387C87"/>
                  <w:sz w:val="24"/>
                  <w:szCs w:val="24"/>
                  <w:bdr w:val="none" w:sz="0" w:space="0" w:color="auto" w:frame="1"/>
                  <w:lang w:eastAsia="hu-HU"/>
                </w:rPr>
                <w:t>Megtekint</w:t>
              </w:r>
            </w:hyperlink>
          </w:p>
        </w:tc>
      </w:tr>
      <w:tr w:rsidR="00ED2A89" w:rsidRPr="00ED2A89" w:rsidTr="00164DE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Módosító okirat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2019.04.08.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2019.02.01.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2019.04.12.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A-125/1/2019/M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164DE3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r w:rsidR="00ED2A89" w:rsidRPr="00ED2A89">
                <w:rPr>
                  <w:rFonts w:ascii="Times New Roman" w:eastAsia="Times New Roman" w:hAnsi="Times New Roman" w:cs="Times New Roman"/>
                  <w:b/>
                  <w:bCs/>
                  <w:color w:val="387C87"/>
                  <w:sz w:val="24"/>
                  <w:szCs w:val="24"/>
                  <w:bdr w:val="none" w:sz="0" w:space="0" w:color="auto" w:frame="1"/>
                  <w:lang w:eastAsia="hu-HU"/>
                </w:rPr>
                <w:t>Megtekint</w:t>
              </w:r>
            </w:hyperlink>
          </w:p>
        </w:tc>
      </w:tr>
      <w:tr w:rsidR="00ED2A89" w:rsidRPr="00ED2A89" w:rsidTr="00164DE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Módosító okirat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2017.07.10.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2017.07.14.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2017.07.14.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A-125/1/2017/M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164DE3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="00ED2A89" w:rsidRPr="00ED2A89">
                <w:rPr>
                  <w:rFonts w:ascii="Times New Roman" w:eastAsia="Times New Roman" w:hAnsi="Times New Roman" w:cs="Times New Roman"/>
                  <w:b/>
                  <w:bCs/>
                  <w:color w:val="387C87"/>
                  <w:sz w:val="24"/>
                  <w:szCs w:val="24"/>
                  <w:bdr w:val="none" w:sz="0" w:space="0" w:color="auto" w:frame="1"/>
                  <w:lang w:eastAsia="hu-HU"/>
                </w:rPr>
                <w:t>Megtekint</w:t>
              </w:r>
            </w:hyperlink>
          </w:p>
        </w:tc>
      </w:tr>
      <w:tr w:rsidR="00ED2A89" w:rsidRPr="00ED2A89" w:rsidTr="00164DE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Alapító okirat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2017.07.10.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2017.07.14.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2017.07.14.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A-125/1/2017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164DE3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history="1">
              <w:r w:rsidR="00ED2A89" w:rsidRPr="00ED2A89">
                <w:rPr>
                  <w:rFonts w:ascii="Times New Roman" w:eastAsia="Times New Roman" w:hAnsi="Times New Roman" w:cs="Times New Roman"/>
                  <w:b/>
                  <w:bCs/>
                  <w:color w:val="387C87"/>
                  <w:sz w:val="24"/>
                  <w:szCs w:val="24"/>
                  <w:bdr w:val="none" w:sz="0" w:space="0" w:color="auto" w:frame="1"/>
                  <w:lang w:eastAsia="hu-HU"/>
                </w:rPr>
                <w:t>Megtekint</w:t>
              </w:r>
            </w:hyperlink>
          </w:p>
        </w:tc>
      </w:tr>
      <w:tr w:rsidR="00ED2A89" w:rsidRPr="00ED2A89" w:rsidTr="00164DE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Alapító okirat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2014.02.05.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2014.01.01.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2014.02.10.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A-125/1/2010.+</w:t>
            </w:r>
            <w:proofErr w:type="spellStart"/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kieg</w:t>
            </w:r>
            <w:proofErr w:type="spellEnd"/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164DE3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" w:history="1">
              <w:r w:rsidR="00ED2A89" w:rsidRPr="00ED2A89">
                <w:rPr>
                  <w:rFonts w:ascii="Times New Roman" w:eastAsia="Times New Roman" w:hAnsi="Times New Roman" w:cs="Times New Roman"/>
                  <w:b/>
                  <w:bCs/>
                  <w:color w:val="387C87"/>
                  <w:sz w:val="24"/>
                  <w:szCs w:val="24"/>
                  <w:bdr w:val="none" w:sz="0" w:space="0" w:color="auto" w:frame="1"/>
                  <w:lang w:eastAsia="hu-HU"/>
                </w:rPr>
                <w:t>Megtekint</w:t>
              </w:r>
            </w:hyperlink>
          </w:p>
        </w:tc>
      </w:tr>
      <w:tr w:rsidR="00ED2A89" w:rsidRPr="00ED2A89" w:rsidTr="00164DE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Alapító okirat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2010.08.31.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2010.08.15.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2010.09.06.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A-125/1/2010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164DE3" w:rsidP="00ED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" w:history="1">
              <w:r w:rsidR="00ED2A89" w:rsidRPr="00ED2A89">
                <w:rPr>
                  <w:rFonts w:ascii="Times New Roman" w:eastAsia="Times New Roman" w:hAnsi="Times New Roman" w:cs="Times New Roman"/>
                  <w:b/>
                  <w:bCs/>
                  <w:color w:val="387C87"/>
                  <w:sz w:val="24"/>
                  <w:szCs w:val="24"/>
                  <w:bdr w:val="none" w:sz="0" w:space="0" w:color="auto" w:frame="1"/>
                  <w:lang w:eastAsia="hu-HU"/>
                </w:rPr>
                <w:t>Megtekint</w:t>
              </w:r>
            </w:hyperlink>
          </w:p>
        </w:tc>
      </w:tr>
    </w:tbl>
    <w:p w:rsidR="00ED2A89" w:rsidRPr="00ED2A89" w:rsidRDefault="00ED2A89" w:rsidP="00ED2A89">
      <w:pPr>
        <w:shd w:val="clear" w:color="auto" w:fill="AAAAAA"/>
        <w:spacing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</w:pPr>
      <w:r w:rsidRPr="00ED2A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Irányító / felügyelet - 1 darab </w:t>
      </w:r>
      <w:hyperlink r:id="rId15" w:history="1">
        <w:r w:rsidRPr="00ED2A89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bdr w:val="none" w:sz="0" w:space="0" w:color="auto" w:frame="1"/>
            <w:lang w:eastAsia="hu-HU"/>
          </w:rPr>
          <w:t>(elrejt)</w:t>
        </w:r>
      </w:hyperlink>
    </w:p>
    <w:tbl>
      <w:tblPr>
        <w:tblW w:w="10650" w:type="dxa"/>
        <w:tblCellSpacing w:w="0" w:type="dxa"/>
        <w:tblInd w:w="-774" w:type="dxa"/>
        <w:tblBorders>
          <w:top w:val="single" w:sz="6" w:space="0" w:color="387C87"/>
          <w:left w:val="single" w:sz="6" w:space="0" w:color="387C8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ED2A89" w:rsidRPr="00ED2A89" w:rsidTr="00164DE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311607 BELÜGYMINISZTÉRIUM (1051 Budapest, József Attila utca 2-4)</w:t>
            </w:r>
          </w:p>
        </w:tc>
      </w:tr>
    </w:tbl>
    <w:p w:rsidR="00ED2A89" w:rsidRPr="00ED2A89" w:rsidRDefault="00ED2A89" w:rsidP="00ED2A89">
      <w:pPr>
        <w:shd w:val="clear" w:color="auto" w:fill="AAAAAA"/>
        <w:spacing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</w:pPr>
      <w:r w:rsidRPr="00ED2A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Középirányító - 1 darab </w:t>
      </w:r>
      <w:hyperlink r:id="rId16" w:history="1">
        <w:r w:rsidRPr="00ED2A89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bdr w:val="none" w:sz="0" w:space="0" w:color="auto" w:frame="1"/>
            <w:lang w:eastAsia="hu-HU"/>
          </w:rPr>
          <w:t>(elrejt)</w:t>
        </w:r>
      </w:hyperlink>
    </w:p>
    <w:tbl>
      <w:tblPr>
        <w:tblW w:w="10650" w:type="dxa"/>
        <w:tblCellSpacing w:w="0" w:type="dxa"/>
        <w:tblInd w:w="-774" w:type="dxa"/>
        <w:tblBorders>
          <w:top w:val="single" w:sz="6" w:space="0" w:color="387C87"/>
          <w:left w:val="single" w:sz="6" w:space="0" w:color="387C8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ED2A89" w:rsidRPr="00ED2A89" w:rsidTr="00164DE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752028 BÜNTETÉS-VÉGREHAJTÁS ORSZÁGOS PARANCSNOKSÁGA (1054 Budapest, Steindl Imre utca 8)</w:t>
            </w:r>
          </w:p>
        </w:tc>
      </w:tr>
    </w:tbl>
    <w:p w:rsidR="00ED2A89" w:rsidRPr="00ED2A89" w:rsidRDefault="00ED2A89" w:rsidP="00ED2A89">
      <w:pPr>
        <w:shd w:val="clear" w:color="auto" w:fill="AAAAAA"/>
        <w:spacing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</w:pPr>
      <w:r w:rsidRPr="00ED2A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Alapítói jog gyakorlója - 1 darab </w:t>
      </w:r>
      <w:hyperlink r:id="rId17" w:history="1">
        <w:r w:rsidRPr="00ED2A89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bdr w:val="none" w:sz="0" w:space="0" w:color="auto" w:frame="1"/>
            <w:lang w:eastAsia="hu-HU"/>
          </w:rPr>
          <w:t>(elrejt)</w:t>
        </w:r>
      </w:hyperlink>
    </w:p>
    <w:tbl>
      <w:tblPr>
        <w:tblW w:w="10650" w:type="dxa"/>
        <w:tblCellSpacing w:w="0" w:type="dxa"/>
        <w:tblInd w:w="-774" w:type="dxa"/>
        <w:tblBorders>
          <w:top w:val="single" w:sz="6" w:space="0" w:color="387C87"/>
          <w:left w:val="single" w:sz="6" w:space="0" w:color="387C8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ED2A89" w:rsidRPr="00ED2A89" w:rsidTr="00164DE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387C87"/>
              <w:right w:val="single" w:sz="6" w:space="0" w:color="387C8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A89" w:rsidRPr="00ED2A89" w:rsidRDefault="00ED2A89" w:rsidP="00E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A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311607 BELÜGYMINISZTÉRIUM (1051 Budapest, József Attila utca 2-4)</w:t>
            </w:r>
          </w:p>
        </w:tc>
      </w:tr>
    </w:tbl>
    <w:p w:rsidR="00ED2A89" w:rsidRPr="00ED2A89" w:rsidRDefault="00ED2A89" w:rsidP="00ED2A8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ED2A89">
        <w:rPr>
          <w:rFonts w:ascii="Verdana" w:eastAsia="Times New Roman" w:hAnsi="Verdana" w:cs="Times New Roman"/>
          <w:b/>
          <w:bCs/>
          <w:color w:val="000000"/>
          <w:sz w:val="15"/>
          <w:szCs w:val="15"/>
          <w:bdr w:val="none" w:sz="0" w:space="0" w:color="auto" w:frame="1"/>
          <w:lang w:eastAsia="hu-HU"/>
        </w:rPr>
        <w:t>Megjegyzés:</w:t>
      </w:r>
    </w:p>
    <w:p w:rsidR="00ED2A89" w:rsidRPr="00ED2A89" w:rsidRDefault="00ED2A89" w:rsidP="00ED2A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ED2A89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A központban a Törzskönyvi Nyilvántartási Osztály és a megyei igazgatóságok Államháztartási irodái szolgáltatnak információt</w:t>
      </w:r>
    </w:p>
    <w:p w:rsidR="00ED2A89" w:rsidRPr="00ED2A89" w:rsidRDefault="00ED2A89" w:rsidP="00ED2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ED2A89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2004.01.01. előtt a megszűnt törzskönyvi alanyokról,</w:t>
      </w:r>
      <w:bookmarkStart w:id="0" w:name="_GoBack"/>
      <w:bookmarkEnd w:id="0"/>
    </w:p>
    <w:p w:rsidR="00ED2A89" w:rsidRPr="00ED2A89" w:rsidRDefault="00ED2A89" w:rsidP="00ED2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ED2A89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 xml:space="preserve">valamint az </w:t>
      </w:r>
      <w:proofErr w:type="spellStart"/>
      <w:r w:rsidRPr="00ED2A89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Ávr</w:t>
      </w:r>
      <w:proofErr w:type="spellEnd"/>
      <w:r w:rsidRPr="00ED2A89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. 167/</w:t>
      </w:r>
      <w:proofErr w:type="gramStart"/>
      <w:r w:rsidRPr="00ED2A89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A.</w:t>
      </w:r>
      <w:proofErr w:type="gramEnd"/>
      <w:r w:rsidRPr="00ED2A89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 xml:space="preserve"> § szerinti, további nyilvántartandó adatokról.</w:t>
      </w:r>
    </w:p>
    <w:p w:rsidR="00ED2A89" w:rsidRPr="00ED2A89" w:rsidRDefault="00ED2A89" w:rsidP="00ED2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ED2A89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a költségvetési szervek 2014.01.01. előtt a törzskönyvi nyilvántartáshoz beadott alapító okiratairól.</w:t>
      </w:r>
    </w:p>
    <w:p w:rsidR="00ED2A89" w:rsidRPr="00ED2A89" w:rsidRDefault="00ED2A89" w:rsidP="00ED2A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ED2A89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A költségvetési szervek kereshető okiratai a következők:</w:t>
      </w:r>
    </w:p>
    <w:p w:rsidR="00ED2A89" w:rsidRPr="00ED2A89" w:rsidRDefault="00ED2A89" w:rsidP="00ED2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ED2A89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2014.01.01-jén működő költségvetési szervek esetében a 2014.01.01-jén hatályban lévő és a későbbiekben kiadott okirataik,</w:t>
      </w:r>
    </w:p>
    <w:p w:rsidR="00ED2A89" w:rsidRPr="00ED2A89" w:rsidRDefault="00ED2A89" w:rsidP="00ED2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ED2A89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2014.01.01. előtt megszűnt költségvetési szervek esetén a törzskönyvi nyilvántartásban tárolt utolsó alapító okiratuk és a megszüntető okiratuk,</w:t>
      </w:r>
    </w:p>
    <w:p w:rsidR="00ED2A89" w:rsidRPr="00ED2A89" w:rsidRDefault="00ED2A89" w:rsidP="00ED2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ED2A89"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  <w:t>2014.01.01. után megszűnő költségvetési szervek esetében az előbbiekben említett alapító okiratukon túl a megszüntető okiratuk.</w:t>
      </w:r>
    </w:p>
    <w:p w:rsidR="00E52D66" w:rsidRDefault="00E52D66"/>
    <w:sectPr w:rsidR="00E5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D0899"/>
    <w:multiLevelType w:val="multilevel"/>
    <w:tmpl w:val="EAF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D31EC"/>
    <w:multiLevelType w:val="multilevel"/>
    <w:tmpl w:val="B924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0F"/>
    <w:rsid w:val="00164DE3"/>
    <w:rsid w:val="001F720F"/>
    <w:rsid w:val="00E52D66"/>
    <w:rsid w:val="00E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677">
          <w:marLeft w:val="0"/>
          <w:marRight w:val="1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6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387C87"/>
                        <w:left w:val="single" w:sz="6" w:space="2" w:color="387C87"/>
                        <w:bottom w:val="none" w:sz="0" w:space="2" w:color="auto"/>
                        <w:right w:val="single" w:sz="6" w:space="2" w:color="387C87"/>
                      </w:divBdr>
                    </w:div>
                    <w:div w:id="805121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387C87"/>
                        <w:left w:val="single" w:sz="6" w:space="2" w:color="387C87"/>
                        <w:bottom w:val="none" w:sz="0" w:space="2" w:color="auto"/>
                        <w:right w:val="single" w:sz="6" w:space="2" w:color="387C87"/>
                      </w:divBdr>
                    </w:div>
                    <w:div w:id="18069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3697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2" w:color="387C87"/>
                        <w:left w:val="single" w:sz="6" w:space="2" w:color="387C87"/>
                        <w:bottom w:val="none" w:sz="0" w:space="2" w:color="auto"/>
                        <w:right w:val="single" w:sz="6" w:space="2" w:color="387C87"/>
                      </w:divBdr>
                    </w:div>
                    <w:div w:id="18680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37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2" w:color="387C87"/>
                        <w:left w:val="single" w:sz="6" w:space="2" w:color="387C87"/>
                        <w:bottom w:val="none" w:sz="0" w:space="2" w:color="auto"/>
                        <w:right w:val="single" w:sz="6" w:space="2" w:color="387C87"/>
                      </w:divBdr>
                    </w:div>
                    <w:div w:id="10573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96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2" w:color="387C87"/>
                        <w:left w:val="single" w:sz="6" w:space="2" w:color="387C87"/>
                        <w:bottom w:val="none" w:sz="0" w:space="2" w:color="auto"/>
                        <w:right w:val="single" w:sz="6" w:space="2" w:color="387C87"/>
                      </w:divBdr>
                    </w:div>
                    <w:div w:id="10178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044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2" w:color="387C87"/>
                        <w:left w:val="single" w:sz="6" w:space="2" w:color="387C87"/>
                        <w:bottom w:val="none" w:sz="0" w:space="2" w:color="auto"/>
                        <w:right w:val="single" w:sz="6" w:space="2" w:color="387C87"/>
                      </w:divBdr>
                    </w:div>
                    <w:div w:id="10653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8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3545">
          <w:marLeft w:val="150"/>
          <w:marRight w:val="150"/>
          <w:marTop w:val="150"/>
          <w:marBottom w:val="30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s://www.allamkincstar.gov.hu/hu/ext/torzskonyv/7/23518/752248/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https://www.allamkincstar.gov.hu/hu/ext/torzskonyv/7/49109/752248/3" TargetMode="External"/><Relationship Id="rId1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lamkincstar.gov.hu/hu/ext/torzskonyv/" TargetMode="External"/><Relationship Id="rId11" Type="http://schemas.openxmlformats.org/officeDocument/2006/relationships/hyperlink" Target="https://www.allamkincstar.gov.hu/hu/ext/torzskonyv/7/49108/752248/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https://www.allamkincstar.gov.hu/hu/ext/torzskonyv/7/59095/752248/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llamkincstar.gov.hu/hu/ext/torzskonyv/7/59097/752248/3" TargetMode="External"/><Relationship Id="rId14" Type="http://schemas.openxmlformats.org/officeDocument/2006/relationships/hyperlink" Target="https://www.allamkincstar.gov.hu/hu/ext/torzskonyv/7/20288/752248/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szatmari.zoltanne</dc:creator>
  <cp:keywords/>
  <dc:description/>
  <cp:lastModifiedBy>szatmari.zoltanne</cp:lastModifiedBy>
  <cp:revision>3</cp:revision>
  <dcterms:created xsi:type="dcterms:W3CDTF">2022-12-06T07:54:00Z</dcterms:created>
  <dcterms:modified xsi:type="dcterms:W3CDTF">2022-12-09T10:41:00Z</dcterms:modified>
</cp:coreProperties>
</file>