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E" w:rsidRPr="001A56AD" w:rsidRDefault="002D07EE" w:rsidP="008C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6AD">
        <w:rPr>
          <w:rFonts w:ascii="Times New Roman" w:hAnsi="Times New Roman" w:cs="Times New Roman"/>
          <w:b/>
          <w:sz w:val="24"/>
          <w:szCs w:val="24"/>
        </w:rPr>
        <w:t>Ügyféltájékoztató</w:t>
      </w:r>
      <w:proofErr w:type="spellEnd"/>
    </w:p>
    <w:p w:rsidR="002D07EE" w:rsidRPr="001A56AD" w:rsidRDefault="002D07EE" w:rsidP="008C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6A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1A0" w:rsidRPr="001A56AD">
        <w:rPr>
          <w:rFonts w:ascii="Times New Roman" w:hAnsi="Times New Roman" w:cs="Times New Roman"/>
          <w:b/>
          <w:sz w:val="24"/>
          <w:szCs w:val="24"/>
        </w:rPr>
        <w:t>Büntetés-végrehajtás Szervezet</w:t>
      </w:r>
      <w:r w:rsidRPr="001A56AD">
        <w:rPr>
          <w:rFonts w:ascii="Times New Roman" w:hAnsi="Times New Roman" w:cs="Times New Roman"/>
          <w:b/>
          <w:sz w:val="24"/>
          <w:szCs w:val="24"/>
        </w:rPr>
        <w:t xml:space="preserve"> irattárában történő kutatási kérelem benyújtásához</w:t>
      </w:r>
    </w:p>
    <w:p w:rsid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Büntetés-végrehajtás Szervezetének</w:t>
      </w:r>
      <w:r w:rsidRPr="002D07EE">
        <w:rPr>
          <w:rFonts w:ascii="Times New Roman" w:hAnsi="Times New Roman" w:cs="Times New Roman"/>
          <w:sz w:val="24"/>
          <w:szCs w:val="24"/>
        </w:rPr>
        <w:t xml:space="preserve"> irattáraiban a köziratokról, a közlevéltárakról és a magánlevéltári anyag védelméről szóló 1995. évi LXVI. törvény (a továbbiakban: Törvény) 12. §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alapján kutathatók a maradandó értékű és helyben őrzött iratok.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>A kutatási kérelem elbírálásakor figyelemmel kell lenni a Törvény 22. §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meghatározott védelmi időre, amely szerint az irattári anyag kutatható, az 1990. május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1-je után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keletkezett, a keletkezés naptári évétől számított harminc éven túli, valamint az 1990. május 2-a előtt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>keletkezett, a keletkezés naptári évétől számított tizenöt éven túli irattári anyagban, azonban kivételt képez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– ha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D07EE">
        <w:rPr>
          <w:rFonts w:ascii="Times New Roman" w:hAnsi="Times New Roman" w:cs="Times New Roman"/>
          <w:sz w:val="24"/>
          <w:szCs w:val="24"/>
        </w:rPr>
        <w:t>törvény másként nem rendelkezik,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 xml:space="preserve">a személyes adatot tartalmazó levéltári anyag az érintett halálozási évét követő harminc év után válik bárki számára kutathatóvá. A védelmi idő, ha a halálozás éve nem ismert, az érintett születéstől számított kilencven év, ha pedig a születés és a halálozás </w:t>
      </w:r>
      <w:r>
        <w:rPr>
          <w:rFonts w:ascii="Times New Roman" w:hAnsi="Times New Roman" w:cs="Times New Roman"/>
          <w:sz w:val="24"/>
          <w:szCs w:val="24"/>
        </w:rPr>
        <w:t xml:space="preserve">időpontja </w:t>
      </w:r>
      <w:r w:rsidRPr="002D07EE">
        <w:rPr>
          <w:rFonts w:ascii="Times New Roman" w:hAnsi="Times New Roman" w:cs="Times New Roman"/>
          <w:sz w:val="24"/>
          <w:szCs w:val="24"/>
        </w:rPr>
        <w:t>sem ismert,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 xml:space="preserve">a levéltári anyag keletkezésétől számított hatvan év.  A védelmi idő lejárta előtt akkor engedélyezhető a kutatás, ha 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kutatás – a kérelmező költségére – 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anonimizált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másolattal is megvalósítható, vagy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b) a kutatáshoz az érintett, vagy annak halálát követően bármely örököse, a Polgári Törvénykönyv szerinti hozzátartozója vagy bejegyzett élettársa a kutató kérésére hozzájárult, vagy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c) a kutatásra tudományos célból van szükség – feltéve, hogy a Törvény 22.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§ (1) bekezdésében meghatározott harminc, illetve tizenöt év már eltelt – és a kutató csatolja a tudományos kutatást rendeltetésszerűen végző, közfeladatot ellátó szerv – a kutató részletes kutatási terve alapján megadott – támogató állásfoglalását, valamint a kutatónak írásos nyilatkozatban vállalnia kell, hogy a megismert és kigyűjtött személyes adatokat az információs önrendelkezési jogról és az információszabadságról szóló törvénynek a tudományos kutatás céljára való adatkezelésre vonatkozó előírásai szerint meghatározott módon kezeli és használja fel, továbbá az írásos nyilatkozatban meg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j</w:t>
      </w:r>
      <w:r w:rsidR="008C71A0">
        <w:rPr>
          <w:rFonts w:ascii="Times New Roman" w:hAnsi="Times New Roman" w:cs="Times New Roman"/>
          <w:sz w:val="24"/>
          <w:szCs w:val="24"/>
        </w:rPr>
        <w:t xml:space="preserve">elölnie az adatkezelés helyét. 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– ha a levéltári anyag fizikai állapota miatt nem bocsátható a kérelmező rendelkezésére, a közlevéltár - saját költségére - másolat készítésével teljesíti a kérelmet, ha a másolat készítése nem jár az eredeti levéltári anyag további megrongálódásának vagy megsemmisülésének veszélyével, vagy a szokványos másolatkészítési díj ötszörösét meghaladó költséggel. Az utóbbi esetben azonban, ha a kérelmező a többletköltséget megfizeti, a közlevéltár köteles másolat készítésére.</w:t>
      </w:r>
    </w:p>
    <w:p w:rsidR="002D07EE" w:rsidRPr="002D07EE" w:rsidRDefault="008C71A0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kutatni lehet időbeli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korlátozás nélkül abban az irattári anyagban, amelyet már nyilvánosságra hoztak, vagy amelynek tartalmát az információs önrendelkezési jogról és az információszabadságról szóló törvény szerint mindenki megismerheti.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lastRenderedPageBreak/>
        <w:t>A kutatási kérelem részleges vagy teljes megtagadását az iratképző szerv köteles írásban megindokolni.</w:t>
      </w:r>
    </w:p>
    <w:p w:rsidR="0033678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személy nyújthat be ilyen jellegű kérelmet, aki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kutatás</w:t>
      </w:r>
      <w:r>
        <w:rPr>
          <w:rFonts w:ascii="Times New Roman" w:hAnsi="Times New Roman" w:cs="Times New Roman"/>
          <w:sz w:val="24"/>
          <w:szCs w:val="24"/>
        </w:rPr>
        <w:t>i tevékenység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céljából kíván a </w:t>
      </w:r>
      <w:r w:rsidR="001A56AD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irattári anyagában kutatást folytatni.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E" w:rsidRPr="0033678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kérelem benyújtásakor a következő adatok megadása szükséges a gördülékeny elbírálási eljárás lefolytatásához: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kérelmező személyazonosító adatait (név, születési hely/idő, anyja neve, </w:t>
      </w:r>
      <w:proofErr w:type="spellStart"/>
      <w:r w:rsidR="0033678E">
        <w:rPr>
          <w:rFonts w:ascii="Times New Roman" w:hAnsi="Times New Roman" w:cs="Times New Roman"/>
          <w:sz w:val="24"/>
          <w:szCs w:val="24"/>
        </w:rPr>
        <w:t>elrhetőség</w:t>
      </w:r>
      <w:proofErr w:type="spellEnd"/>
      <w:r w:rsidR="0033678E">
        <w:rPr>
          <w:rFonts w:ascii="Times New Roman" w:hAnsi="Times New Roman" w:cs="Times New Roman"/>
          <w:sz w:val="24"/>
          <w:szCs w:val="24"/>
        </w:rPr>
        <w:t xml:space="preserve"> /levelezési cím, e-mail cím, telefonszám/)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kutatás célját kell meghatározni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kutatás tárgyát pontosan le kell írni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kutatás időintervallumát,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t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udományos célú kutatás esetén </w:t>
      </w:r>
      <w:r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2D07EE" w:rsidRPr="002D07EE">
        <w:rPr>
          <w:rFonts w:ascii="Times New Roman" w:hAnsi="Times New Roman" w:cs="Times New Roman"/>
          <w:sz w:val="24"/>
          <w:szCs w:val="24"/>
        </w:rPr>
        <w:t>a tudományos kutatást rendeltetésszerűen végző, közfeladatot ellátó szervnek – a kutató részletes kutatási terve alapján megadott – támogatói állásfoglalását.</w:t>
      </w:r>
      <w:r>
        <w:rPr>
          <w:rFonts w:ascii="Times New Roman" w:hAnsi="Times New Roman" w:cs="Times New Roman"/>
          <w:sz w:val="24"/>
          <w:szCs w:val="24"/>
        </w:rPr>
        <w:t xml:space="preserve"> (támogatói nyilatkozat)</w:t>
      </w:r>
    </w:p>
    <w:p w:rsidR="002D07EE" w:rsidRPr="002D07EE" w:rsidRDefault="00645363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D07EE" w:rsidRPr="002D07EE">
        <w:rPr>
          <w:rFonts w:ascii="Times New Roman" w:hAnsi="Times New Roman" w:cs="Times New Roman"/>
          <w:sz w:val="24"/>
          <w:szCs w:val="24"/>
        </w:rPr>
        <w:t>kérelem benyújtása</w:t>
      </w:r>
      <w:r w:rsidR="0033678E">
        <w:rPr>
          <w:rFonts w:ascii="Times New Roman" w:hAnsi="Times New Roman" w:cs="Times New Roman"/>
          <w:sz w:val="24"/>
          <w:szCs w:val="24"/>
        </w:rPr>
        <w:t xml:space="preserve"> és elbírálása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költségmentes. A kutatás, bármely természetes személy ingyenesen kutathat, és a kutatásra kiadott irattári anyagról saját költségén másolatot készíttethet.</w:t>
      </w:r>
    </w:p>
    <w:p w:rsidR="002D07EE" w:rsidRPr="002D07EE" w:rsidRDefault="002D07EE" w:rsidP="001A5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A</w:t>
      </w:r>
      <w:r w:rsidR="0033678E">
        <w:rPr>
          <w:rFonts w:ascii="Times New Roman" w:hAnsi="Times New Roman" w:cs="Times New Roman"/>
          <w:sz w:val="24"/>
          <w:szCs w:val="24"/>
        </w:rPr>
        <w:t xml:space="preserve"> kutatási kérelmet a</w:t>
      </w:r>
      <w:r w:rsidRPr="002D07EE">
        <w:rPr>
          <w:rFonts w:ascii="Times New Roman" w:hAnsi="Times New Roman" w:cs="Times New Roman"/>
          <w:sz w:val="24"/>
          <w:szCs w:val="24"/>
        </w:rPr>
        <w:t xml:space="preserve"> kutatni kívánt iratanyagot őrző szervnél </w:t>
      </w:r>
      <w:r w:rsidR="00AF4B81" w:rsidRPr="00AF4B81">
        <w:rPr>
          <w:rFonts w:ascii="Times New Roman" w:hAnsi="Times New Roman" w:cs="Times New Roman"/>
          <w:sz w:val="24"/>
          <w:szCs w:val="24"/>
        </w:rPr>
        <w:t>(Büntetés-végrehajtás Országos Parancsnoksága, büntetés-végrehajtási intézet, büntetés-végrehajtási intézmény)</w:t>
      </w:r>
      <w:r w:rsidR="0033678E">
        <w:rPr>
          <w:rFonts w:ascii="Times New Roman" w:hAnsi="Times New Roman" w:cs="Times New Roman"/>
          <w:sz w:val="24"/>
          <w:szCs w:val="24"/>
        </w:rPr>
        <w:t xml:space="preserve"> kell benyújtani</w:t>
      </w:r>
      <w:r w:rsidR="00AF4B81" w:rsidRPr="00AF4B81">
        <w:rPr>
          <w:rFonts w:ascii="Times New Roman" w:hAnsi="Times New Roman" w:cs="Times New Roman"/>
          <w:sz w:val="24"/>
          <w:szCs w:val="24"/>
        </w:rPr>
        <w:t>.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</w:t>
      </w:r>
      <w:r w:rsidR="002D07EE" w:rsidRPr="002D07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ek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elbírálására 30 nap áll rendelkezésre.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A </w:t>
      </w:r>
      <w:r w:rsidR="001A56AD">
        <w:rPr>
          <w:rFonts w:ascii="Times New Roman" w:hAnsi="Times New Roman" w:cs="Times New Roman"/>
          <w:sz w:val="24"/>
          <w:szCs w:val="24"/>
        </w:rPr>
        <w:t>Büntetés-végrehajtás Szervezetének</w:t>
      </w:r>
      <w:r w:rsidRPr="002D07EE">
        <w:rPr>
          <w:rFonts w:ascii="Times New Roman" w:hAnsi="Times New Roman" w:cs="Times New Roman"/>
          <w:sz w:val="24"/>
          <w:szCs w:val="24"/>
        </w:rPr>
        <w:t xml:space="preserve"> irattárában kutatás csak az iratképző szerv vezetőjének engedélyével történhet.</w:t>
      </w:r>
      <w:r w:rsidR="007578DF">
        <w:rPr>
          <w:rFonts w:ascii="Times New Roman" w:hAnsi="Times New Roman" w:cs="Times New Roman"/>
          <w:sz w:val="24"/>
          <w:szCs w:val="24"/>
        </w:rPr>
        <w:t xml:space="preserve"> A Büntetés-végrehajtás Országos Parancsnokságának központi irattárát és/vagy több büntetés-végrehajtási intézetet/intézményt érintő kutatás esetén az országos parancsnok, egyes büntetés-végrehajtási intézetet vagy intézményt érintő kutatás esetén az adott intézet vagy intézmény vezetője jogosult a döntésre.</w:t>
      </w:r>
    </w:p>
    <w:p w:rsidR="002D07EE" w:rsidRPr="002D07EE" w:rsidRDefault="001A56AD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2D07EE" w:rsidRPr="002D07EE">
        <w:rPr>
          <w:rFonts w:ascii="Times New Roman" w:hAnsi="Times New Roman" w:cs="Times New Roman"/>
          <w:sz w:val="24"/>
          <w:szCs w:val="24"/>
        </w:rPr>
        <w:t>engedély megítélésekor a Törvény, a minősített adatról, valamint az információs önrendelkezési jogról és az információszabadságról szóló törvények rendelkezései és más vonatkozó törvények e</w:t>
      </w:r>
      <w:r w:rsidR="008C71A0">
        <w:rPr>
          <w:rFonts w:ascii="Times New Roman" w:hAnsi="Times New Roman" w:cs="Times New Roman"/>
          <w:sz w:val="24"/>
          <w:szCs w:val="24"/>
        </w:rPr>
        <w:t xml:space="preserve">lőírásai szerint kell eljárni. 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kérelem elbírálását követően, engedélyezés esetén a kutatónak í</w:t>
      </w:r>
      <w:bookmarkStart w:id="0" w:name="_GoBack"/>
      <w:bookmarkEnd w:id="0"/>
      <w:r w:rsidR="002D07EE" w:rsidRPr="002D07EE">
        <w:rPr>
          <w:rFonts w:ascii="Times New Roman" w:hAnsi="Times New Roman" w:cs="Times New Roman"/>
          <w:sz w:val="24"/>
          <w:szCs w:val="24"/>
        </w:rPr>
        <w:t>rásos nyilatkozatban vállalnia kell, hogy a megismert és kigyűjtött személyes adatokat az információs önrendelkezési jogról és az információszabadságról szóló törvénynek a tudományos kutatás céljára való adatkezelésre vonatkozó előírásai szerint meghatározott módon kezeli és használja fel, továbbá az írásos nyilatkozatban meg kell jelölnie az adatkezelés helyét.</w:t>
      </w:r>
    </w:p>
    <w:p w:rsidR="002D07EE" w:rsidRPr="008C71A0" w:rsidRDefault="002D07EE" w:rsidP="002D0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A0">
        <w:rPr>
          <w:rFonts w:ascii="Times New Roman" w:hAnsi="Times New Roman" w:cs="Times New Roman"/>
          <w:b/>
          <w:sz w:val="24"/>
          <w:szCs w:val="24"/>
        </w:rPr>
        <w:lastRenderedPageBreak/>
        <w:t>Vonatkozó jogszabályok: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- a köziratokról, a közlevéltárakról és a magánlevéltári anyag védelméről szóló 1995. évi LXVI. törvény;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- a minősített adat védelméről szóló 2009. évi CLV. törvény;</w:t>
      </w:r>
    </w:p>
    <w:p w:rsidR="00634595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- az információs önrendelkezési jogról és az információszabadságról szóló 2011. évi CXII. törvény</w:t>
      </w:r>
      <w:r w:rsidR="003B4A44">
        <w:rPr>
          <w:rFonts w:ascii="Times New Roman" w:hAnsi="Times New Roman" w:cs="Times New Roman"/>
          <w:sz w:val="24"/>
          <w:szCs w:val="24"/>
        </w:rPr>
        <w:t>.</w:t>
      </w:r>
    </w:p>
    <w:p w:rsidR="00167C8D" w:rsidRDefault="00167C8D" w:rsidP="00167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tájékoztatás a kutatási engedélyekkel kapcsolatosan:</w:t>
      </w:r>
    </w:p>
    <w:p w:rsidR="00167C8D" w:rsidRPr="00167C8D" w:rsidRDefault="0033678E" w:rsidP="00167C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7C8D" w:rsidRPr="00E4275E">
          <w:rPr>
            <w:rStyle w:val="Hiperhivatkozs"/>
            <w:rFonts w:ascii="Times New Roman" w:hAnsi="Times New Roman" w:cs="Times New Roman"/>
            <w:sz w:val="24"/>
            <w:szCs w:val="24"/>
          </w:rPr>
          <w:t>http://bv.gov.hu/kutatoknak-szakdolgozoknak</w:t>
        </w:r>
      </w:hyperlink>
      <w:r w:rsidR="00167C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7C8D" w:rsidRPr="001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E"/>
    <w:rsid w:val="00024678"/>
    <w:rsid w:val="00104F48"/>
    <w:rsid w:val="00167C8D"/>
    <w:rsid w:val="001A56AD"/>
    <w:rsid w:val="002D07EE"/>
    <w:rsid w:val="0033678E"/>
    <w:rsid w:val="003B4A44"/>
    <w:rsid w:val="00634595"/>
    <w:rsid w:val="00645363"/>
    <w:rsid w:val="006B7822"/>
    <w:rsid w:val="00750760"/>
    <w:rsid w:val="007578DF"/>
    <w:rsid w:val="008C71A0"/>
    <w:rsid w:val="00A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5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67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5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6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v.gov.hu/kutatoknak-szakdolgozok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1BE1C491</Template>
  <TotalTime>22</TotalTime>
  <Pages>3</Pages>
  <Words>724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fodor.gergely</dc:creator>
  <cp:lastModifiedBy>fodor.gergely</cp:lastModifiedBy>
  <cp:revision>3</cp:revision>
  <cp:lastPrinted>2018-07-23T08:34:00Z</cp:lastPrinted>
  <dcterms:created xsi:type="dcterms:W3CDTF">2018-08-10T05:54:00Z</dcterms:created>
  <dcterms:modified xsi:type="dcterms:W3CDTF">2018-08-10T06:15:00Z</dcterms:modified>
</cp:coreProperties>
</file>