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2F518D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2F51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Szegedi Fegyház és Börtön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2F51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926817" w:rsidRDefault="002F518D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6701 Szeged, Pf.: 900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2F518D">
              <w:rPr>
                <w:rFonts w:ascii="Freestyle Script" w:hAnsi="Freestyle Script"/>
                <w:sz w:val="32"/>
                <w:szCs w:val="32"/>
              </w:rPr>
              <w:t>AA-0000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2F518D">
              <w:rPr>
                <w:rFonts w:ascii="Freestyle Script" w:hAnsi="Freestyle Script"/>
                <w:sz w:val="32"/>
                <w:szCs w:val="32"/>
              </w:rPr>
              <w:t>Szegedi Fegyház és Börtön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2F518D">
              <w:rPr>
                <w:rFonts w:ascii="Freestyle Script" w:hAnsi="Freestyle Script"/>
                <w:sz w:val="32"/>
                <w:szCs w:val="32"/>
              </w:rPr>
              <w:t>Szeged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2F518D">
              <w:rPr>
                <w:rFonts w:ascii="Freestyle Script" w:hAnsi="Freestyle Script"/>
                <w:sz w:val="32"/>
                <w:szCs w:val="32"/>
              </w:rPr>
              <w:t>900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</w:t>
            </w:r>
            <w:r w:rsidR="002F518D">
              <w:rPr>
                <w:rFonts w:ascii="Freestyle Script" w:hAnsi="Freestyle Script"/>
                <w:sz w:val="32"/>
                <w:szCs w:val="32"/>
              </w:rPr>
              <w:t xml:space="preserve">                            6701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  <w:bookmarkStart w:id="0" w:name="_GoBack"/>
      <w:bookmarkEnd w:id="0"/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2F518D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07F8A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5FBC-CB04-4BEE-BA74-99AFBAE2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domosi.attila</cp:lastModifiedBy>
  <cp:revision>3</cp:revision>
  <dcterms:created xsi:type="dcterms:W3CDTF">2019-04-26T10:24:00Z</dcterms:created>
  <dcterms:modified xsi:type="dcterms:W3CDTF">2019-04-26T10:29:00Z</dcterms:modified>
</cp:coreProperties>
</file>