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6" w:rsidRDefault="00C039A6" w:rsidP="00C039A6">
      <w:pPr>
        <w:pStyle w:val="lfej"/>
        <w:jc w:val="center"/>
        <w:rPr>
          <w:rFonts w:cs="Times New Roman"/>
        </w:rPr>
      </w:pPr>
      <w:r>
        <w:rPr>
          <w:rFonts w:cs="Times New Roman"/>
          <w:noProof/>
          <w:lang w:eastAsia="hu-HU"/>
        </w:rPr>
        <w:drawing>
          <wp:inline distT="0" distB="0" distL="0" distR="0" wp14:anchorId="6DA2BACC" wp14:editId="16E50F4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039A6" w:rsidRDefault="00C039A6" w:rsidP="00C039A6">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1851CE" w:rsidRDefault="001851CE" w:rsidP="001851CE">
      <w:pPr>
        <w:pStyle w:val="lfej"/>
        <w:jc w:val="center"/>
        <w:rPr>
          <w:rFonts w:cs="Times New Roman"/>
        </w:rPr>
      </w:pPr>
      <w:r>
        <w:rPr>
          <w:rFonts w:cs="Times New Roman"/>
        </w:rPr>
        <w:t xml:space="preserve">FIATALKORÚAK BÜNTETÉS-VÉGREHAJTÁSI INTÉZETE </w:t>
      </w:r>
    </w:p>
    <w:p w:rsidR="001851CE" w:rsidRDefault="001851CE" w:rsidP="00C039A6">
      <w:pPr>
        <w:pStyle w:val="lfej"/>
        <w:jc w:val="center"/>
        <w:rPr>
          <w:rFonts w:cs="Times New Roman"/>
        </w:rPr>
      </w:pPr>
    </w:p>
    <w:p w:rsidR="00C039A6" w:rsidRPr="008F0216" w:rsidRDefault="00444803" w:rsidP="00C039A6">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8D26B8" w:rsidTr="008D26B8">
        <w:trPr>
          <w:trHeight w:val="454"/>
        </w:trPr>
        <w:tc>
          <w:tcPr>
            <w:tcW w:w="4606" w:type="dxa"/>
            <w:hideMark/>
          </w:tcPr>
          <w:p w:rsidR="008D26B8" w:rsidRDefault="008D26B8">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8D26B8" w:rsidRDefault="00275861">
            <w:pPr>
              <w:jc w:val="both"/>
              <w:rPr>
                <w:rFonts w:ascii="Times New Roman" w:hAnsi="Times New Roman" w:cs="Times New Roman"/>
                <w:sz w:val="20"/>
                <w:szCs w:val="20"/>
              </w:rPr>
            </w:pPr>
            <w:r>
              <w:rPr>
                <w:rFonts w:ascii="Times New Roman" w:hAnsi="Times New Roman" w:cs="Times New Roman"/>
                <w:sz w:val="20"/>
                <w:szCs w:val="20"/>
              </w:rPr>
              <w:t>30513-13/44/2020.</w:t>
            </w:r>
            <w:bookmarkStart w:id="0" w:name="_GoBack"/>
            <w:bookmarkEnd w:id="0"/>
          </w:p>
        </w:tc>
      </w:tr>
      <w:tr w:rsidR="00C039A6" w:rsidTr="009D37CA">
        <w:trPr>
          <w:trHeight w:val="454"/>
        </w:trPr>
        <w:tc>
          <w:tcPr>
            <w:tcW w:w="4606" w:type="dxa"/>
            <w:tcBorders>
              <w:bottom w:val="single" w:sz="4" w:space="0" w:color="auto"/>
            </w:tcBorders>
            <w:vAlign w:val="center"/>
          </w:tcPr>
          <w:p w:rsidR="00C039A6" w:rsidRPr="008F0216" w:rsidRDefault="00C039A6" w:rsidP="009D37CA">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C039A6" w:rsidRPr="00BA08DE" w:rsidRDefault="00C039A6" w:rsidP="009D37CA">
            <w:pPr>
              <w:spacing w:before="100" w:beforeAutospacing="1" w:after="100" w:afterAutospacing="1"/>
              <w:outlineLvl w:val="2"/>
              <w:rPr>
                <w:rFonts w:eastAsia="Times New Roman" w:cs="Times New Roman"/>
                <w:b/>
                <w:bCs/>
                <w:sz w:val="20"/>
                <w:szCs w:val="20"/>
                <w:lang w:eastAsia="hu-HU"/>
              </w:rPr>
            </w:pPr>
            <w:r w:rsidRPr="0047538C">
              <w:rPr>
                <w:rFonts w:eastAsia="Times New Roman" w:cs="Times New Roman"/>
                <w:b/>
                <w:bCs/>
                <w:iCs/>
                <w:sz w:val="20"/>
                <w:szCs w:val="20"/>
                <w:lang w:eastAsia="hu-HU"/>
              </w:rPr>
              <w:t>megbízásos jogviszony keretén belül foglalkoztatottak szerződéseinek nyilvántartása (Gazdasági osztály)</w:t>
            </w:r>
          </w:p>
        </w:tc>
      </w:tr>
      <w:tr w:rsidR="00C039A6" w:rsidTr="009D37CA">
        <w:trPr>
          <w:trHeight w:val="454"/>
        </w:trPr>
        <w:tc>
          <w:tcPr>
            <w:tcW w:w="4606" w:type="dxa"/>
            <w:tcBorders>
              <w:bottom w:val="single" w:sz="4" w:space="0" w:color="auto"/>
            </w:tcBorders>
            <w:vAlign w:val="center"/>
          </w:tcPr>
          <w:p w:rsidR="00C039A6" w:rsidRPr="008F0216" w:rsidRDefault="00C039A6" w:rsidP="009D37CA">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C039A6" w:rsidRPr="00B86247" w:rsidRDefault="00C039A6" w:rsidP="009D37CA">
            <w:pPr>
              <w:spacing w:before="100" w:beforeAutospacing="1" w:after="100" w:afterAutospacing="1"/>
              <w:jc w:val="both"/>
              <w:outlineLvl w:val="2"/>
              <w:rPr>
                <w:rFonts w:cs="Times New Roman"/>
                <w:sz w:val="20"/>
                <w:szCs w:val="20"/>
              </w:rPr>
            </w:pPr>
            <w:r>
              <w:rPr>
                <w:rFonts w:cs="Times New Roman"/>
                <w:sz w:val="20"/>
                <w:szCs w:val="20"/>
              </w:rPr>
              <w:t>szerződések nyilvántartása</w:t>
            </w:r>
          </w:p>
        </w:tc>
      </w:tr>
      <w:tr w:rsidR="00C039A6" w:rsidTr="009D37CA">
        <w:trPr>
          <w:trHeight w:val="454"/>
        </w:trPr>
        <w:tc>
          <w:tcPr>
            <w:tcW w:w="4606" w:type="dxa"/>
            <w:tcBorders>
              <w:top w:val="single" w:sz="4" w:space="0" w:color="auto"/>
            </w:tcBorders>
            <w:vAlign w:val="center"/>
          </w:tcPr>
          <w:p w:rsidR="00C039A6" w:rsidRPr="008F0216" w:rsidRDefault="00C039A6" w:rsidP="009D37CA">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C039A6" w:rsidRPr="00520162" w:rsidRDefault="00C039A6" w:rsidP="009D37CA">
            <w:pPr>
              <w:jc w:val="both"/>
              <w:rPr>
                <w:rFonts w:cs="Times New Roman"/>
                <w:sz w:val="20"/>
                <w:szCs w:val="20"/>
              </w:rPr>
            </w:pPr>
            <w:r w:rsidRPr="00520162">
              <w:rPr>
                <w:rFonts w:cs="Times New Roman"/>
                <w:sz w:val="20"/>
                <w:szCs w:val="20"/>
              </w:rPr>
              <w:t>368/2011. (XII. 31.) Korm. rendelet</w:t>
            </w:r>
          </w:p>
          <w:p w:rsidR="00C039A6" w:rsidRDefault="00C039A6" w:rsidP="009D37CA">
            <w:pPr>
              <w:jc w:val="both"/>
              <w:rPr>
                <w:rFonts w:cs="Times New Roman"/>
                <w:sz w:val="20"/>
                <w:szCs w:val="20"/>
              </w:rPr>
            </w:pPr>
            <w:r w:rsidRPr="00520162">
              <w:rPr>
                <w:rFonts w:cs="Times New Roman"/>
                <w:sz w:val="20"/>
                <w:szCs w:val="20"/>
              </w:rPr>
              <w:t>az államháztartásról szóló törvény végrehajtásáról</w:t>
            </w:r>
          </w:p>
          <w:p w:rsidR="00C039A6" w:rsidRPr="00C330E0" w:rsidRDefault="00C039A6" w:rsidP="009D37CA">
            <w:pPr>
              <w:jc w:val="both"/>
              <w:rPr>
                <w:rFonts w:cs="Times New Roman"/>
                <w:sz w:val="20"/>
                <w:szCs w:val="20"/>
              </w:rPr>
            </w:pPr>
            <w:r>
              <w:rPr>
                <w:rFonts w:cs="Times New Roman"/>
                <w:sz w:val="20"/>
                <w:szCs w:val="20"/>
              </w:rPr>
              <w:t>2011. évi CXCV. törvény az államháztartásról</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adatok fajtája</w:t>
            </w:r>
          </w:p>
        </w:tc>
        <w:tc>
          <w:tcPr>
            <w:tcW w:w="4606" w:type="dxa"/>
            <w:vAlign w:val="center"/>
          </w:tcPr>
          <w:p w:rsidR="00C039A6" w:rsidRPr="008F0216" w:rsidRDefault="00C039A6" w:rsidP="009D37CA">
            <w:pPr>
              <w:jc w:val="both"/>
              <w:rPr>
                <w:rFonts w:cs="Times New Roman"/>
                <w:sz w:val="20"/>
                <w:szCs w:val="20"/>
              </w:rPr>
            </w:pPr>
            <w:r>
              <w:rPr>
                <w:rFonts w:cs="Times New Roman"/>
                <w:sz w:val="20"/>
                <w:szCs w:val="20"/>
              </w:rPr>
              <w:t>személyes adatok</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érintettek köre</w:t>
            </w:r>
          </w:p>
        </w:tc>
        <w:tc>
          <w:tcPr>
            <w:tcW w:w="4606" w:type="dxa"/>
            <w:vAlign w:val="center"/>
          </w:tcPr>
          <w:p w:rsidR="00C039A6" w:rsidRPr="008F0216" w:rsidRDefault="00C039A6" w:rsidP="009D37CA">
            <w:pPr>
              <w:rPr>
                <w:rFonts w:cs="Times New Roman"/>
                <w:sz w:val="20"/>
                <w:szCs w:val="20"/>
              </w:rPr>
            </w:pPr>
            <w:r>
              <w:rPr>
                <w:rFonts w:cs="Times New Roman"/>
                <w:sz w:val="20"/>
                <w:szCs w:val="20"/>
              </w:rPr>
              <w:t>természetes személyek</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adatok forrása</w:t>
            </w:r>
          </w:p>
        </w:tc>
        <w:tc>
          <w:tcPr>
            <w:tcW w:w="4606" w:type="dxa"/>
            <w:vAlign w:val="center"/>
          </w:tcPr>
          <w:p w:rsidR="00C039A6" w:rsidRPr="008F0216" w:rsidRDefault="00C039A6" w:rsidP="009D37CA">
            <w:pPr>
              <w:rPr>
                <w:rFonts w:cs="Times New Roman"/>
                <w:sz w:val="20"/>
                <w:szCs w:val="20"/>
              </w:rPr>
            </w:pPr>
            <w:r>
              <w:rPr>
                <w:rFonts w:cs="Times New Roman"/>
                <w:sz w:val="20"/>
                <w:szCs w:val="20"/>
              </w:rPr>
              <w:t>Hatályban lévő szerződések alapadatai</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 továbbított adatok fajtája</w:t>
            </w:r>
          </w:p>
        </w:tc>
        <w:tc>
          <w:tcPr>
            <w:tcW w:w="4606" w:type="dxa"/>
            <w:vAlign w:val="center"/>
          </w:tcPr>
          <w:p w:rsidR="00C039A6" w:rsidRPr="008F0216" w:rsidRDefault="00C039A6" w:rsidP="009D37CA">
            <w:pPr>
              <w:rPr>
                <w:rFonts w:cs="Times New Roman"/>
                <w:sz w:val="20"/>
                <w:szCs w:val="20"/>
              </w:rPr>
            </w:pPr>
            <w:r>
              <w:rPr>
                <w:rFonts w:cs="Times New Roman"/>
                <w:sz w:val="20"/>
                <w:szCs w:val="20"/>
              </w:rPr>
              <w:t xml:space="preserve">- </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 továbbított adatok címzettje</w:t>
            </w:r>
          </w:p>
        </w:tc>
        <w:tc>
          <w:tcPr>
            <w:tcW w:w="4606" w:type="dxa"/>
          </w:tcPr>
          <w:p w:rsidR="00C039A6" w:rsidRPr="008F0216" w:rsidRDefault="00C039A6" w:rsidP="009D37CA">
            <w:pPr>
              <w:jc w:val="both"/>
              <w:rPr>
                <w:rFonts w:cs="Times New Roman"/>
                <w:sz w:val="20"/>
                <w:szCs w:val="20"/>
              </w:rPr>
            </w:pPr>
            <w:r>
              <w:rPr>
                <w:rFonts w:cs="Times New Roman"/>
                <w:sz w:val="20"/>
                <w:szCs w:val="20"/>
              </w:rPr>
              <w:t xml:space="preserve">- </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adattovábbítás jogalapja</w:t>
            </w:r>
          </w:p>
        </w:tc>
        <w:tc>
          <w:tcPr>
            <w:tcW w:w="4606" w:type="dxa"/>
            <w:vAlign w:val="center"/>
          </w:tcPr>
          <w:p w:rsidR="00C039A6" w:rsidRPr="008F0216" w:rsidRDefault="00C039A6" w:rsidP="009D37CA">
            <w:pPr>
              <w:rPr>
                <w:rFonts w:cs="Times New Roman"/>
                <w:sz w:val="20"/>
                <w:szCs w:val="20"/>
              </w:rPr>
            </w:pPr>
            <w:r>
              <w:rPr>
                <w:rFonts w:cs="Times New Roman"/>
                <w:sz w:val="20"/>
                <w:szCs w:val="20"/>
              </w:rPr>
              <w:t>-</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egyes adatfajták törlési határideje</w:t>
            </w:r>
          </w:p>
        </w:tc>
        <w:tc>
          <w:tcPr>
            <w:tcW w:w="4606" w:type="dxa"/>
            <w:vAlign w:val="center"/>
          </w:tcPr>
          <w:p w:rsidR="00C039A6" w:rsidRPr="008F0216" w:rsidRDefault="00C039A6" w:rsidP="009D37CA">
            <w:pPr>
              <w:rPr>
                <w:rFonts w:cs="Times New Roman"/>
                <w:sz w:val="20"/>
                <w:szCs w:val="20"/>
              </w:rPr>
            </w:pPr>
            <w:r>
              <w:rPr>
                <w:rFonts w:cs="Times New Roman"/>
                <w:sz w:val="20"/>
                <w:szCs w:val="20"/>
              </w:rPr>
              <w:t>nem kerülnek törlésre</w:t>
            </w:r>
          </w:p>
        </w:tc>
      </w:tr>
      <w:tr w:rsidR="00C039A6" w:rsidTr="009D37CA">
        <w:trPr>
          <w:trHeight w:val="454"/>
        </w:trPr>
        <w:tc>
          <w:tcPr>
            <w:tcW w:w="4606" w:type="dxa"/>
            <w:vAlign w:val="center"/>
          </w:tcPr>
          <w:p w:rsidR="00C039A6" w:rsidRPr="008F0216" w:rsidRDefault="00C039A6" w:rsidP="009D37CA">
            <w:pPr>
              <w:rPr>
                <w:rFonts w:cs="Times New Roman"/>
                <w:sz w:val="20"/>
                <w:szCs w:val="20"/>
              </w:rPr>
            </w:pPr>
            <w:r>
              <w:rPr>
                <w:rFonts w:cs="Times New Roman"/>
                <w:sz w:val="20"/>
                <w:szCs w:val="20"/>
              </w:rPr>
              <w:t>Az adatkezelő neve és címe (székhelye)</w:t>
            </w:r>
          </w:p>
        </w:tc>
        <w:tc>
          <w:tcPr>
            <w:tcW w:w="4606" w:type="dxa"/>
            <w:vAlign w:val="center"/>
          </w:tcPr>
          <w:p w:rsidR="00C039A6" w:rsidRDefault="00C039A6" w:rsidP="009D37CA">
            <w:pPr>
              <w:rPr>
                <w:rFonts w:cs="Times New Roman"/>
                <w:sz w:val="20"/>
                <w:szCs w:val="20"/>
              </w:rPr>
            </w:pPr>
            <w:r>
              <w:rPr>
                <w:rFonts w:cs="Times New Roman"/>
                <w:sz w:val="20"/>
                <w:szCs w:val="20"/>
              </w:rPr>
              <w:t xml:space="preserve">Tököli Országos Büntetés-végrehajtási Intézet </w:t>
            </w:r>
          </w:p>
          <w:p w:rsidR="00C039A6" w:rsidRPr="008F0216" w:rsidRDefault="00C039A6" w:rsidP="009D37CA">
            <w:pPr>
              <w:rPr>
                <w:rFonts w:cs="Times New Roman"/>
                <w:sz w:val="20"/>
                <w:szCs w:val="20"/>
              </w:rPr>
            </w:pPr>
            <w:r>
              <w:rPr>
                <w:rFonts w:cs="Times New Roman"/>
                <w:sz w:val="20"/>
                <w:szCs w:val="20"/>
              </w:rPr>
              <w:t>2316 Tököl, Ráckevei út 6.</w:t>
            </w:r>
          </w:p>
        </w:tc>
      </w:tr>
      <w:tr w:rsidR="00C039A6" w:rsidTr="009D37CA">
        <w:trPr>
          <w:trHeight w:val="567"/>
        </w:trPr>
        <w:tc>
          <w:tcPr>
            <w:tcW w:w="4606" w:type="dxa"/>
            <w:vAlign w:val="center"/>
          </w:tcPr>
          <w:p w:rsidR="00C039A6" w:rsidRDefault="00C039A6" w:rsidP="009D37CA">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C039A6" w:rsidRPr="008F0216" w:rsidRDefault="00C039A6" w:rsidP="009D37CA">
            <w:pPr>
              <w:rPr>
                <w:rFonts w:cs="Times New Roman"/>
                <w:sz w:val="20"/>
                <w:szCs w:val="20"/>
              </w:rPr>
            </w:pPr>
            <w:r>
              <w:rPr>
                <w:rFonts w:cs="Times New Roman"/>
                <w:sz w:val="20"/>
                <w:szCs w:val="20"/>
              </w:rPr>
              <w:t>Gazdasági Osztály</w:t>
            </w:r>
          </w:p>
        </w:tc>
      </w:tr>
      <w:tr w:rsidR="00E50542" w:rsidTr="00E50542">
        <w:trPr>
          <w:trHeight w:val="567"/>
        </w:trPr>
        <w:tc>
          <w:tcPr>
            <w:tcW w:w="4606" w:type="dxa"/>
            <w:hideMark/>
          </w:tcPr>
          <w:p w:rsidR="00E50542" w:rsidRDefault="00E50542"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E50542" w:rsidRDefault="00E50542"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444803" w:rsidRDefault="00444803" w:rsidP="0044480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444803" w:rsidRDefault="00444803" w:rsidP="00444803">
      <w:pPr>
        <w:spacing w:after="0" w:line="240" w:lineRule="auto"/>
        <w:jc w:val="both"/>
        <w:rPr>
          <w:rFonts w:ascii="Times New Roman" w:hAnsi="Times New Roman" w:cs="Times New Roman"/>
          <w:sz w:val="20"/>
          <w:szCs w:val="24"/>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444803" w:rsidRDefault="00444803" w:rsidP="00444803">
      <w:pPr>
        <w:spacing w:after="0" w:line="240" w:lineRule="auto"/>
        <w:ind w:left="360"/>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444803" w:rsidRDefault="00444803" w:rsidP="00444803">
      <w:pPr>
        <w:pStyle w:val="Listaszerbekezds"/>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444803" w:rsidRDefault="00444803" w:rsidP="00444803">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444803" w:rsidRDefault="00444803" w:rsidP="00444803">
      <w:pPr>
        <w:spacing w:after="0" w:line="240" w:lineRule="auto"/>
        <w:ind w:left="360"/>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44803" w:rsidRDefault="00444803" w:rsidP="00444803">
      <w:pPr>
        <w:spacing w:after="0" w:line="240" w:lineRule="auto"/>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444803" w:rsidRDefault="00444803" w:rsidP="00444803">
      <w:pPr>
        <w:spacing w:after="0" w:line="240" w:lineRule="auto"/>
        <w:ind w:left="720"/>
        <w:jc w:val="both"/>
        <w:rPr>
          <w:rFonts w:ascii="Times New Roman" w:hAnsi="Times New Roman" w:cs="Times New Roman"/>
          <w:sz w:val="20"/>
          <w:szCs w:val="20"/>
        </w:rPr>
      </w:pPr>
    </w:p>
    <w:p w:rsidR="00444803" w:rsidRDefault="00444803" w:rsidP="004448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444803" w:rsidRDefault="00444803" w:rsidP="00444803">
      <w:pPr>
        <w:spacing w:after="0" w:line="240" w:lineRule="auto"/>
        <w:jc w:val="both"/>
        <w:rPr>
          <w:rFonts w:ascii="Times New Roman" w:hAnsi="Times New Roman" w:cs="Times New Roman"/>
          <w:sz w:val="20"/>
          <w:szCs w:val="20"/>
        </w:rPr>
      </w:pPr>
    </w:p>
    <w:p w:rsidR="008604E1" w:rsidRDefault="008604E1"/>
    <w:sectPr w:rsidR="00860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B8" w:rsidRDefault="008D26B8" w:rsidP="008D26B8">
      <w:pPr>
        <w:spacing w:after="0" w:line="240" w:lineRule="auto"/>
      </w:pPr>
      <w:r>
        <w:separator/>
      </w:r>
    </w:p>
  </w:endnote>
  <w:endnote w:type="continuationSeparator" w:id="0">
    <w:p w:rsidR="008D26B8" w:rsidRDefault="008D26B8" w:rsidP="008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B8" w:rsidRDefault="008D26B8" w:rsidP="008D26B8">
      <w:pPr>
        <w:spacing w:after="0" w:line="240" w:lineRule="auto"/>
      </w:pPr>
      <w:r>
        <w:separator/>
      </w:r>
    </w:p>
  </w:footnote>
  <w:footnote w:type="continuationSeparator" w:id="0">
    <w:p w:rsidR="008D26B8" w:rsidRDefault="008D26B8" w:rsidP="008D26B8">
      <w:pPr>
        <w:spacing w:after="0" w:line="240" w:lineRule="auto"/>
      </w:pPr>
      <w:r>
        <w:continuationSeparator/>
      </w:r>
    </w:p>
  </w:footnote>
  <w:footnote w:id="1">
    <w:p w:rsidR="008D26B8" w:rsidRPr="00444803" w:rsidRDefault="008D26B8" w:rsidP="004448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6"/>
    <w:rsid w:val="001851CE"/>
    <w:rsid w:val="00275861"/>
    <w:rsid w:val="00444803"/>
    <w:rsid w:val="008604E1"/>
    <w:rsid w:val="008D26B8"/>
    <w:rsid w:val="00C039A6"/>
    <w:rsid w:val="00E505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8D26B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D26B8"/>
    <w:rPr>
      <w:sz w:val="20"/>
      <w:szCs w:val="20"/>
    </w:rPr>
  </w:style>
  <w:style w:type="character" w:styleId="Lbjegyzet-hivatkozs">
    <w:name w:val="footnote reference"/>
    <w:basedOn w:val="Bekezdsalapbettpusa"/>
    <w:uiPriority w:val="99"/>
    <w:semiHidden/>
    <w:unhideWhenUsed/>
    <w:rsid w:val="008D26B8"/>
    <w:rPr>
      <w:vertAlign w:val="superscript"/>
    </w:rPr>
  </w:style>
  <w:style w:type="character" w:styleId="Hiperhivatkozs">
    <w:name w:val="Hyperlink"/>
    <w:basedOn w:val="Bekezdsalapbettpusa"/>
    <w:uiPriority w:val="99"/>
    <w:semiHidden/>
    <w:unhideWhenUsed/>
    <w:rsid w:val="00444803"/>
    <w:rPr>
      <w:color w:val="0000FF" w:themeColor="hyperlink"/>
      <w:u w:val="single"/>
    </w:rPr>
  </w:style>
  <w:style w:type="paragraph" w:styleId="Listaszerbekezds">
    <w:name w:val="List Paragraph"/>
    <w:basedOn w:val="Norml"/>
    <w:uiPriority w:val="34"/>
    <w:qFormat/>
    <w:rsid w:val="00444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8D26B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D26B8"/>
    <w:rPr>
      <w:sz w:val="20"/>
      <w:szCs w:val="20"/>
    </w:rPr>
  </w:style>
  <w:style w:type="character" w:styleId="Lbjegyzet-hivatkozs">
    <w:name w:val="footnote reference"/>
    <w:basedOn w:val="Bekezdsalapbettpusa"/>
    <w:uiPriority w:val="99"/>
    <w:semiHidden/>
    <w:unhideWhenUsed/>
    <w:rsid w:val="008D26B8"/>
    <w:rPr>
      <w:vertAlign w:val="superscript"/>
    </w:rPr>
  </w:style>
  <w:style w:type="character" w:styleId="Hiperhivatkozs">
    <w:name w:val="Hyperlink"/>
    <w:basedOn w:val="Bekezdsalapbettpusa"/>
    <w:uiPriority w:val="99"/>
    <w:semiHidden/>
    <w:unhideWhenUsed/>
    <w:rsid w:val="00444803"/>
    <w:rPr>
      <w:color w:val="0000FF" w:themeColor="hyperlink"/>
      <w:u w:val="single"/>
    </w:rPr>
  </w:style>
  <w:style w:type="paragraph" w:styleId="Listaszerbekezds">
    <w:name w:val="List Paragraph"/>
    <w:basedOn w:val="Norml"/>
    <w:uiPriority w:val="34"/>
    <w:qFormat/>
    <w:rsid w:val="00444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7622">
      <w:bodyDiv w:val="1"/>
      <w:marLeft w:val="0"/>
      <w:marRight w:val="0"/>
      <w:marTop w:val="0"/>
      <w:marBottom w:val="0"/>
      <w:divBdr>
        <w:top w:val="none" w:sz="0" w:space="0" w:color="auto"/>
        <w:left w:val="none" w:sz="0" w:space="0" w:color="auto"/>
        <w:bottom w:val="none" w:sz="0" w:space="0" w:color="auto"/>
        <w:right w:val="none" w:sz="0" w:space="0" w:color="auto"/>
      </w:divBdr>
    </w:div>
    <w:div w:id="924805032">
      <w:bodyDiv w:val="1"/>
      <w:marLeft w:val="0"/>
      <w:marRight w:val="0"/>
      <w:marTop w:val="0"/>
      <w:marBottom w:val="0"/>
      <w:divBdr>
        <w:top w:val="none" w:sz="0" w:space="0" w:color="auto"/>
        <w:left w:val="none" w:sz="0" w:space="0" w:color="auto"/>
        <w:bottom w:val="none" w:sz="0" w:space="0" w:color="auto"/>
        <w:right w:val="none" w:sz="0" w:space="0" w:color="auto"/>
      </w:divBdr>
    </w:div>
    <w:div w:id="14889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6936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2020-03-25T11:03:00Z</dcterms:created>
  <dcterms:modified xsi:type="dcterms:W3CDTF">2020-04-01T10:03:00Z</dcterms:modified>
</cp:coreProperties>
</file>