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41" w:rsidRDefault="00490A41" w:rsidP="00490A41">
      <w:pPr>
        <w:spacing w:after="0" w:line="240" w:lineRule="auto"/>
        <w:rPr>
          <w:rFonts w:ascii="Times New Roman" w:hAnsi="Times New Roman" w:cs="Times New Roman"/>
          <w:b/>
          <w:sz w:val="24"/>
          <w:szCs w:val="24"/>
        </w:rPr>
      </w:pPr>
      <w:r>
        <w:rPr>
          <w:rFonts w:ascii="Times New Roman" w:hAnsi="Times New Roman" w:cs="Times New Roman"/>
          <w:b/>
          <w:sz w:val="24"/>
          <w:szCs w:val="24"/>
        </w:rPr>
        <w:t>30513-13/2-1/2024.Anyvt.</w:t>
      </w:r>
    </w:p>
    <w:p w:rsidR="004B6852" w:rsidRDefault="004B6852" w:rsidP="004B6852">
      <w:pPr>
        <w:spacing w:after="0" w:line="240" w:lineRule="auto"/>
        <w:rPr>
          <w:rFonts w:ascii="Times New Roman" w:hAnsi="Times New Roman" w:cs="Times New Roman"/>
          <w:b/>
          <w:sz w:val="24"/>
          <w:szCs w:val="24"/>
        </w:rPr>
      </w:pP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4B6852" w:rsidRPr="00062801" w:rsidTr="00743C37">
        <w:trPr>
          <w:trHeight w:val="454"/>
        </w:trPr>
        <w:tc>
          <w:tcPr>
            <w:tcW w:w="3828" w:type="dxa"/>
          </w:tcPr>
          <w:p w:rsidR="004B6852" w:rsidRPr="00062801" w:rsidRDefault="004B6852"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4B6852" w:rsidRPr="00CF1E04" w:rsidRDefault="004B6852" w:rsidP="00743C37">
            <w:pPr>
              <w:jc w:val="both"/>
              <w:rPr>
                <w:rFonts w:ascii="Times New Roman" w:eastAsia="Calibri" w:hAnsi="Times New Roman" w:cs="Times New Roman"/>
                <w:b/>
                <w:sz w:val="24"/>
                <w:szCs w:val="24"/>
              </w:rPr>
            </w:pPr>
            <w:r w:rsidRPr="00DC53B1">
              <w:rPr>
                <w:rFonts w:ascii="Times New Roman" w:hAnsi="Times New Roman" w:cs="Times New Roman"/>
                <w:b/>
                <w:sz w:val="24"/>
                <w:szCs w:val="24"/>
              </w:rPr>
              <w:t>Munkaidő-kedvezmények nyilvántartása</w:t>
            </w:r>
          </w:p>
        </w:tc>
      </w:tr>
      <w:tr w:rsidR="004B6852" w:rsidRPr="00062801" w:rsidTr="00743C37">
        <w:trPr>
          <w:trHeight w:val="454"/>
        </w:trPr>
        <w:tc>
          <w:tcPr>
            <w:tcW w:w="3828" w:type="dxa"/>
          </w:tcPr>
          <w:p w:rsidR="004B6852" w:rsidRPr="000C0930" w:rsidRDefault="004B6852"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4B6852" w:rsidRPr="000C0930" w:rsidRDefault="004B6852"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személyi állományi tagokat megillető,</w:t>
            </w:r>
            <w:r w:rsidRPr="00DC53B1">
              <w:rPr>
                <w:rFonts w:ascii="Times New Roman" w:hAnsi="Times New Roman" w:cs="Times New Roman"/>
                <w:sz w:val="24"/>
                <w:szCs w:val="24"/>
              </w:rPr>
              <w:t>szolgálatteljesítési  időbe  beszámító  munkaidő-kedvezmény rögzítés</w:t>
            </w:r>
            <w:r>
              <w:rPr>
                <w:rFonts w:ascii="Times New Roman" w:hAnsi="Times New Roman" w:cs="Times New Roman"/>
                <w:sz w:val="24"/>
                <w:szCs w:val="24"/>
              </w:rPr>
              <w:t>e.</w:t>
            </w:r>
          </w:p>
        </w:tc>
      </w:tr>
      <w:tr w:rsidR="004B6852" w:rsidRPr="00062801" w:rsidTr="00743C37">
        <w:trPr>
          <w:trHeight w:val="454"/>
        </w:trPr>
        <w:tc>
          <w:tcPr>
            <w:tcW w:w="3828" w:type="dxa"/>
          </w:tcPr>
          <w:p w:rsidR="004B6852" w:rsidRPr="00DF6047" w:rsidRDefault="004B6852" w:rsidP="00743C37">
            <w:pPr>
              <w:rPr>
                <w:rFonts w:ascii="Times New Roman" w:hAnsi="Times New Roman" w:cs="Times New Roman"/>
                <w:sz w:val="24"/>
                <w:szCs w:val="24"/>
              </w:rPr>
            </w:pPr>
            <w:r w:rsidRPr="00DF6047">
              <w:rPr>
                <w:rFonts w:ascii="Times New Roman" w:hAnsi="Times New Roman" w:cs="Times New Roman"/>
                <w:sz w:val="24"/>
                <w:szCs w:val="24"/>
              </w:rPr>
              <w:t>Az adatkezelés jogalapja</w:t>
            </w:r>
          </w:p>
        </w:tc>
        <w:tc>
          <w:tcPr>
            <w:tcW w:w="6237" w:type="dxa"/>
          </w:tcPr>
          <w:p w:rsidR="004B6852" w:rsidRPr="00DF6047" w:rsidRDefault="004B6852" w:rsidP="00743C37">
            <w:pPr>
              <w:rPr>
                <w:rFonts w:ascii="Times New Roman" w:hAnsi="Times New Roman" w:cs="Times New Roman"/>
                <w:sz w:val="24"/>
                <w:szCs w:val="24"/>
              </w:rPr>
            </w:pPr>
            <w:r>
              <w:rPr>
                <w:rFonts w:ascii="Times New Roman" w:hAnsi="Times New Roman" w:cs="Times New Roman"/>
                <w:sz w:val="24"/>
                <w:szCs w:val="24"/>
              </w:rPr>
              <w:t xml:space="preserve">GDPR 6. cikk (1) </w:t>
            </w:r>
            <w:r w:rsidRPr="00DC53B1">
              <w:rPr>
                <w:rFonts w:ascii="Times New Roman" w:hAnsi="Times New Roman" w:cs="Times New Roman"/>
                <w:sz w:val="24"/>
                <w:szCs w:val="24"/>
              </w:rPr>
              <w:t xml:space="preserve">bekezdés </w:t>
            </w:r>
            <w:r>
              <w:rPr>
                <w:rFonts w:ascii="Times New Roman" w:hAnsi="Times New Roman" w:cs="Times New Roman"/>
                <w:sz w:val="24"/>
                <w:szCs w:val="24"/>
              </w:rPr>
              <w:t xml:space="preserve">c) pont, 2015. évi XLII. </w:t>
            </w:r>
            <w:r w:rsidRPr="00DC53B1">
              <w:rPr>
                <w:rFonts w:ascii="Times New Roman" w:hAnsi="Times New Roman" w:cs="Times New Roman"/>
                <w:sz w:val="24"/>
                <w:szCs w:val="24"/>
              </w:rPr>
              <w:t>törvény 149.</w:t>
            </w:r>
            <w:r>
              <w:rPr>
                <w:rFonts w:ascii="Times New Roman" w:hAnsi="Times New Roman" w:cs="Times New Roman"/>
                <w:sz w:val="24"/>
                <w:szCs w:val="24"/>
              </w:rPr>
              <w:t xml:space="preserve"> § (5) bekezdés, 153., 289/S.</w:t>
            </w:r>
            <w:r w:rsidRPr="00DC53B1">
              <w:rPr>
                <w:rFonts w:ascii="Times New Roman" w:hAnsi="Times New Roman" w:cs="Times New Roman"/>
                <w:sz w:val="24"/>
                <w:szCs w:val="24"/>
              </w:rPr>
              <w:t>§</w:t>
            </w:r>
            <w:r>
              <w:rPr>
                <w:rFonts w:ascii="Times New Roman" w:hAnsi="Times New Roman" w:cs="Times New Roman"/>
                <w:sz w:val="24"/>
                <w:szCs w:val="24"/>
              </w:rPr>
              <w:t>.</w:t>
            </w:r>
          </w:p>
        </w:tc>
      </w:tr>
      <w:tr w:rsidR="004B6852" w:rsidRPr="00DF6047" w:rsidTr="00743C37">
        <w:trPr>
          <w:trHeight w:val="565"/>
        </w:trPr>
        <w:tc>
          <w:tcPr>
            <w:tcW w:w="3828" w:type="dxa"/>
          </w:tcPr>
          <w:p w:rsidR="004B6852" w:rsidRPr="000C0930" w:rsidRDefault="004B6852"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4B6852" w:rsidRPr="00DF6047" w:rsidRDefault="004B6852" w:rsidP="00743C37">
            <w:pPr>
              <w:rPr>
                <w:rFonts w:ascii="Times New Roman" w:hAnsi="Times New Roman" w:cs="Times New Roman"/>
                <w:sz w:val="24"/>
                <w:szCs w:val="24"/>
              </w:rPr>
            </w:pPr>
            <w:r>
              <w:rPr>
                <w:rFonts w:ascii="Times New Roman" w:hAnsi="Times New Roman" w:cs="Times New Roman"/>
                <w:sz w:val="24"/>
                <w:szCs w:val="24"/>
              </w:rPr>
              <w:t xml:space="preserve">Természetes személyazonosító adatok, </w:t>
            </w:r>
            <w:r w:rsidRPr="00DC53B1">
              <w:rPr>
                <w:rFonts w:ascii="Times New Roman" w:hAnsi="Times New Roman" w:cs="Times New Roman"/>
                <w:sz w:val="24"/>
                <w:szCs w:val="24"/>
              </w:rPr>
              <w:t>hozzátartozó adatai, munkaidő-kedvezmény jogcíme</w:t>
            </w:r>
            <w:r>
              <w:rPr>
                <w:rFonts w:ascii="Times New Roman" w:hAnsi="Times New Roman" w:cs="Times New Roman"/>
                <w:sz w:val="24"/>
                <w:szCs w:val="24"/>
              </w:rPr>
              <w:t>.</w:t>
            </w:r>
          </w:p>
        </w:tc>
      </w:tr>
      <w:tr w:rsidR="004B6852" w:rsidRPr="00062801" w:rsidTr="00743C37">
        <w:trPr>
          <w:trHeight w:val="454"/>
        </w:trPr>
        <w:tc>
          <w:tcPr>
            <w:tcW w:w="3828" w:type="dxa"/>
          </w:tcPr>
          <w:p w:rsidR="004B6852" w:rsidRPr="000C0930" w:rsidRDefault="004B6852"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4B6852" w:rsidRPr="000C0930" w:rsidRDefault="004B6852" w:rsidP="00743C37">
            <w:pPr>
              <w:rPr>
                <w:rFonts w:ascii="Times New Roman" w:hAnsi="Times New Roman" w:cs="Times New Roman"/>
                <w:sz w:val="24"/>
                <w:szCs w:val="24"/>
              </w:rPr>
            </w:pPr>
            <w:r>
              <w:rPr>
                <w:rFonts w:ascii="Times New Roman" w:hAnsi="Times New Roman" w:cs="Times New Roman"/>
                <w:sz w:val="24"/>
                <w:szCs w:val="24"/>
              </w:rPr>
              <w:t>Személyi állomány.</w:t>
            </w:r>
          </w:p>
        </w:tc>
      </w:tr>
      <w:tr w:rsidR="004B6852" w:rsidRPr="00062801" w:rsidTr="00743C37">
        <w:trPr>
          <w:trHeight w:val="454"/>
        </w:trPr>
        <w:tc>
          <w:tcPr>
            <w:tcW w:w="3828" w:type="dxa"/>
          </w:tcPr>
          <w:p w:rsidR="004B6852" w:rsidRPr="000C0930" w:rsidRDefault="004B6852"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4B6852" w:rsidRPr="000C0930" w:rsidRDefault="004B6852" w:rsidP="00743C37">
            <w:pPr>
              <w:jc w:val="both"/>
              <w:rPr>
                <w:rFonts w:ascii="Times New Roman" w:hAnsi="Times New Roman" w:cs="Times New Roman"/>
                <w:sz w:val="24"/>
                <w:szCs w:val="24"/>
              </w:rPr>
            </w:pPr>
            <w:r>
              <w:rPr>
                <w:rFonts w:ascii="Times New Roman" w:hAnsi="Times New Roman" w:cs="Times New Roman"/>
                <w:sz w:val="24"/>
                <w:szCs w:val="24"/>
              </w:rPr>
              <w:t>Érintettek.</w:t>
            </w:r>
          </w:p>
        </w:tc>
      </w:tr>
      <w:tr w:rsidR="004B6852" w:rsidRPr="00062801" w:rsidTr="00743C37">
        <w:trPr>
          <w:trHeight w:val="454"/>
        </w:trPr>
        <w:tc>
          <w:tcPr>
            <w:tcW w:w="3828" w:type="dxa"/>
          </w:tcPr>
          <w:p w:rsidR="004B6852" w:rsidRPr="000C0930" w:rsidRDefault="004B6852"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4B6852" w:rsidRPr="000C0930" w:rsidRDefault="004B6852" w:rsidP="00743C37">
            <w:pPr>
              <w:ind w:right="-108"/>
              <w:rPr>
                <w:rFonts w:ascii="Times New Roman" w:hAnsi="Times New Roman" w:cs="Times New Roman"/>
                <w:sz w:val="24"/>
                <w:szCs w:val="24"/>
              </w:rPr>
            </w:pPr>
            <w:r>
              <w:rPr>
                <w:rFonts w:ascii="Times New Roman" w:hAnsi="Times New Roman" w:cs="Times New Roman"/>
                <w:sz w:val="24"/>
                <w:szCs w:val="24"/>
              </w:rPr>
              <w:t>__</w:t>
            </w:r>
          </w:p>
        </w:tc>
      </w:tr>
      <w:tr w:rsidR="004B6852" w:rsidRPr="00062801" w:rsidTr="00743C37">
        <w:trPr>
          <w:trHeight w:val="778"/>
        </w:trPr>
        <w:tc>
          <w:tcPr>
            <w:tcW w:w="3828" w:type="dxa"/>
          </w:tcPr>
          <w:p w:rsidR="004B6852" w:rsidRPr="000C0930" w:rsidRDefault="004B6852"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4B6852" w:rsidRPr="000C0930" w:rsidRDefault="004B6852"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r>
              <w:rPr>
                <w:rFonts w:ascii="Times New Roman" w:hAnsi="Times New Roman" w:cs="Times New Roman"/>
                <w:sz w:val="24"/>
                <w:szCs w:val="24"/>
              </w:rPr>
              <w:t>.</w:t>
            </w:r>
          </w:p>
        </w:tc>
      </w:tr>
      <w:tr w:rsidR="00216D60" w:rsidRPr="00062801" w:rsidTr="00743C37">
        <w:trPr>
          <w:trHeight w:val="778"/>
        </w:trPr>
        <w:tc>
          <w:tcPr>
            <w:tcW w:w="3828" w:type="dxa"/>
          </w:tcPr>
          <w:p w:rsidR="00216D60" w:rsidRPr="00062801" w:rsidRDefault="00216D60"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216D60" w:rsidRPr="00062801" w:rsidRDefault="00216D60"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0B5E3B" w:rsidRPr="00D95B0A" w:rsidRDefault="000B5E3B" w:rsidP="000B5E3B">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0B5E3B" w:rsidRPr="00062801" w:rsidRDefault="000B5E3B" w:rsidP="000B5E3B">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0B5E3B" w:rsidRDefault="000B5E3B" w:rsidP="000B5E3B">
            <w:pPr>
              <w:jc w:val="both"/>
              <w:rPr>
                <w:rFonts w:ascii="Times New Roman" w:hAnsi="Times New Roman" w:cs="Times New Roman"/>
                <w:sz w:val="24"/>
                <w:szCs w:val="24"/>
              </w:rPr>
            </w:pPr>
            <w:r>
              <w:rPr>
                <w:rFonts w:ascii="Times New Roman" w:hAnsi="Times New Roman" w:cs="Times New Roman"/>
                <w:sz w:val="24"/>
                <w:szCs w:val="24"/>
              </w:rPr>
              <w:t>dr. Monostory Péter c. bv. alezredes</w:t>
            </w:r>
          </w:p>
          <w:p w:rsidR="00216D60" w:rsidRPr="00062801" w:rsidRDefault="000B5E3B" w:rsidP="000B5E3B">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r>
              <w:rPr>
                <w:rFonts w:ascii="Times New Roman" w:hAnsi="Times New Roman" w:cs="Times New Roman"/>
                <w:sz w:val="24"/>
                <w:szCs w:val="24"/>
              </w:rPr>
              <w:t>tokol</w:t>
            </w:r>
            <w:r w:rsidRPr="00062801">
              <w:rPr>
                <w:rFonts w:ascii="Times New Roman" w:hAnsi="Times New Roman" w:cs="Times New Roman"/>
                <w:sz w:val="24"/>
                <w:szCs w:val="24"/>
              </w:rPr>
              <w:t>.uk@bv.gov.hu</w:t>
            </w:r>
          </w:p>
        </w:tc>
      </w:tr>
      <w:tr w:rsidR="00216D60" w:rsidRPr="00062801" w:rsidTr="00743C37">
        <w:trPr>
          <w:trHeight w:val="778"/>
        </w:trPr>
        <w:tc>
          <w:tcPr>
            <w:tcW w:w="3828" w:type="dxa"/>
          </w:tcPr>
          <w:p w:rsidR="00216D60" w:rsidRPr="00062801" w:rsidRDefault="00216D60"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216D60" w:rsidRPr="00062801" w:rsidRDefault="00216D60"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216D60" w:rsidRPr="00062801" w:rsidTr="00743C37">
        <w:trPr>
          <w:trHeight w:val="778"/>
        </w:trPr>
        <w:tc>
          <w:tcPr>
            <w:tcW w:w="3828" w:type="dxa"/>
            <w:tcBorders>
              <w:bottom w:val="single" w:sz="4" w:space="0" w:color="auto"/>
            </w:tcBorders>
          </w:tcPr>
          <w:p w:rsidR="00216D60" w:rsidRPr="00062801" w:rsidRDefault="00216D60"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216D60" w:rsidRPr="00062801" w:rsidRDefault="00216D60"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216D60" w:rsidRPr="00062801" w:rsidRDefault="00216D60"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216D60" w:rsidRPr="00062801" w:rsidRDefault="00216D60"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216D60" w:rsidRPr="00062801" w:rsidRDefault="00216D60"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EF3593" w:rsidRDefault="00EF3593" w:rsidP="00EF3593">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561C7D"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E3B" w:rsidRDefault="000B5E3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490A41">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0B5E3B" w:rsidRDefault="000B5E3B" w:rsidP="000B5E3B">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E3B" w:rsidRDefault="000B5E3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E3B" w:rsidRDefault="000B5E3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B9FF418" wp14:editId="726426F7">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0B5E3B" w:rsidRPr="00795893" w:rsidRDefault="000B5E3B" w:rsidP="000B5E3B">
    <w:pPr>
      <w:pStyle w:val="lfej"/>
      <w:jc w:val="center"/>
      <w:rPr>
        <w:rFonts w:ascii="Times New Roman" w:hAnsi="Times New Roman" w:cs="Times New Roman"/>
      </w:rPr>
    </w:pPr>
    <w:r>
      <w:rPr>
        <w:rFonts w:ascii="Times New Roman" w:hAnsi="Times New Roman" w:cs="Times New Roman"/>
      </w:rPr>
      <w:t>II. AGGLOMERÁCIÓ</w:t>
    </w:r>
  </w:p>
  <w:p w:rsidR="000B5E3B" w:rsidRPr="00795893" w:rsidRDefault="000B5E3B" w:rsidP="000B5E3B">
    <w:pPr>
      <w:pStyle w:val="lfej"/>
      <w:jc w:val="center"/>
      <w:rPr>
        <w:rFonts w:ascii="Times New Roman" w:hAnsi="Times New Roman" w:cs="Times New Roman"/>
      </w:rPr>
    </w:pPr>
    <w:r>
      <w:rPr>
        <w:rFonts w:ascii="Times New Roman" w:hAnsi="Times New Roman" w:cs="Times New Roman"/>
      </w:rPr>
      <w:t>TÖKÖLI ORSZÁGOS BÜNTETÉS-VÉGREHAJTÁSI INTÉZET</w:t>
    </w:r>
  </w:p>
  <w:p w:rsidR="00220339" w:rsidRDefault="00220339" w:rsidP="000B5E3B">
    <w:pPr>
      <w:pStyle w:val="lfej"/>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B5E3B"/>
    <w:rsid w:val="00112FDA"/>
    <w:rsid w:val="00191526"/>
    <w:rsid w:val="001B2BCA"/>
    <w:rsid w:val="001F5E8C"/>
    <w:rsid w:val="00216D60"/>
    <w:rsid w:val="00220339"/>
    <w:rsid w:val="0026696A"/>
    <w:rsid w:val="0027550B"/>
    <w:rsid w:val="003258D1"/>
    <w:rsid w:val="003575C9"/>
    <w:rsid w:val="00380E03"/>
    <w:rsid w:val="004523F9"/>
    <w:rsid w:val="00453741"/>
    <w:rsid w:val="00490A41"/>
    <w:rsid w:val="004B6852"/>
    <w:rsid w:val="00561C7D"/>
    <w:rsid w:val="005E512C"/>
    <w:rsid w:val="00631483"/>
    <w:rsid w:val="0069203E"/>
    <w:rsid w:val="006941E1"/>
    <w:rsid w:val="00735F01"/>
    <w:rsid w:val="007D138C"/>
    <w:rsid w:val="007F6F4D"/>
    <w:rsid w:val="00847CAA"/>
    <w:rsid w:val="008816C1"/>
    <w:rsid w:val="008B01A5"/>
    <w:rsid w:val="008C2057"/>
    <w:rsid w:val="009249B7"/>
    <w:rsid w:val="009A18BD"/>
    <w:rsid w:val="00A94B03"/>
    <w:rsid w:val="00B247C4"/>
    <w:rsid w:val="00B57363"/>
    <w:rsid w:val="00BE65B7"/>
    <w:rsid w:val="00C179EE"/>
    <w:rsid w:val="00C560D7"/>
    <w:rsid w:val="00C70949"/>
    <w:rsid w:val="00CE559D"/>
    <w:rsid w:val="00D40773"/>
    <w:rsid w:val="00D504E4"/>
    <w:rsid w:val="00E101B3"/>
    <w:rsid w:val="00E10BAB"/>
    <w:rsid w:val="00E648A9"/>
    <w:rsid w:val="00E8758A"/>
    <w:rsid w:val="00EF3593"/>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658686">
      <w:bodyDiv w:val="1"/>
      <w:marLeft w:val="0"/>
      <w:marRight w:val="0"/>
      <w:marTop w:val="0"/>
      <w:marBottom w:val="0"/>
      <w:divBdr>
        <w:top w:val="none" w:sz="0" w:space="0" w:color="auto"/>
        <w:left w:val="none" w:sz="0" w:space="0" w:color="auto"/>
        <w:bottom w:val="none" w:sz="0" w:space="0" w:color="auto"/>
        <w:right w:val="none" w:sz="0" w:space="0" w:color="auto"/>
      </w:divBdr>
    </w:div>
    <w:div w:id="69018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1087</Words>
  <Characters>7506</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tokol.uk</cp:lastModifiedBy>
  <cp:revision>9</cp:revision>
  <dcterms:created xsi:type="dcterms:W3CDTF">2020-11-20T10:06:00Z</dcterms:created>
  <dcterms:modified xsi:type="dcterms:W3CDTF">2024-06-13T10:12:00Z</dcterms:modified>
</cp:coreProperties>
</file>