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923" w:type="dxa"/>
        <w:jc w:val="center"/>
        <w:tblInd w:w="-459" w:type="dxa"/>
        <w:tblLook w:val="04A0" w:firstRow="1" w:lastRow="0" w:firstColumn="1" w:lastColumn="0" w:noHBand="0" w:noVBand="1"/>
      </w:tblPr>
      <w:tblGrid>
        <w:gridCol w:w="3828"/>
        <w:gridCol w:w="6095"/>
      </w:tblGrid>
      <w:tr w:rsidR="009842C4" w:rsidRPr="00062801" w:rsidTr="00743C37">
        <w:trPr>
          <w:trHeight w:val="454"/>
          <w:jc w:val="center"/>
        </w:trPr>
        <w:tc>
          <w:tcPr>
            <w:tcW w:w="3828" w:type="dxa"/>
          </w:tcPr>
          <w:p w:rsidR="009842C4" w:rsidRPr="00062801" w:rsidRDefault="009842C4"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9842C4" w:rsidRPr="00727C09" w:rsidRDefault="009842C4" w:rsidP="00743C37">
            <w:pPr>
              <w:ind w:right="-108"/>
              <w:jc w:val="both"/>
              <w:rPr>
                <w:rFonts w:ascii="Times New Roman" w:hAnsi="Times New Roman" w:cs="Times New Roman"/>
                <w:b/>
                <w:sz w:val="24"/>
                <w:szCs w:val="24"/>
              </w:rPr>
            </w:pPr>
            <w:r w:rsidRPr="00727C09">
              <w:rPr>
                <w:rFonts w:ascii="Times New Roman" w:hAnsi="Times New Roman" w:cs="Times New Roman"/>
                <w:b/>
                <w:sz w:val="24"/>
                <w:szCs w:val="24"/>
              </w:rPr>
              <w:t xml:space="preserve">Panasz és Kártalanítási Tevékenységet Támogató </w:t>
            </w:r>
          </w:p>
          <w:p w:rsidR="009842C4" w:rsidRPr="00727C09" w:rsidRDefault="009842C4" w:rsidP="00743C37">
            <w:pPr>
              <w:jc w:val="both"/>
              <w:rPr>
                <w:rFonts w:ascii="Times New Roman" w:hAnsi="Times New Roman" w:cs="Times New Roman"/>
                <w:b/>
                <w:sz w:val="24"/>
                <w:szCs w:val="24"/>
              </w:rPr>
            </w:pPr>
            <w:r w:rsidRPr="00727C09">
              <w:rPr>
                <w:rFonts w:ascii="Times New Roman" w:hAnsi="Times New Roman" w:cs="Times New Roman"/>
                <w:b/>
                <w:sz w:val="24"/>
                <w:szCs w:val="24"/>
              </w:rPr>
              <w:t>Rendszer (PKTTR).</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095" w:type="dxa"/>
          </w:tcPr>
          <w:p w:rsidR="009842C4" w:rsidRPr="00727C09" w:rsidRDefault="009842C4" w:rsidP="00743C37">
            <w:pPr>
              <w:jc w:val="both"/>
              <w:rPr>
                <w:rFonts w:ascii="Times New Roman" w:hAnsi="Times New Roman" w:cs="Times New Roman"/>
                <w:sz w:val="24"/>
                <w:szCs w:val="24"/>
              </w:rPr>
            </w:pPr>
            <w:r w:rsidRPr="00727C09">
              <w:rPr>
                <w:rFonts w:ascii="Times New Roman" w:hAnsi="Times New Roman" w:cs="Times New Roman"/>
                <w:sz w:val="24"/>
                <w:szCs w:val="24"/>
              </w:rPr>
              <w:t>Az alapvető jogokat sértő elhelyezési körülmények miatti panasz- és kártalanítási eljárás lefolytatása.</w:t>
            </w:r>
          </w:p>
        </w:tc>
      </w:tr>
      <w:tr w:rsidR="009842C4" w:rsidRPr="00727C09" w:rsidTr="00743C37">
        <w:trPr>
          <w:trHeight w:val="454"/>
          <w:jc w:val="center"/>
        </w:trPr>
        <w:tc>
          <w:tcPr>
            <w:tcW w:w="3828" w:type="dxa"/>
          </w:tcPr>
          <w:p w:rsidR="009842C4" w:rsidRPr="00DF6047" w:rsidRDefault="009842C4"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095" w:type="dxa"/>
          </w:tcPr>
          <w:p w:rsidR="009842C4" w:rsidRPr="00727C09" w:rsidRDefault="009842C4" w:rsidP="00743C37">
            <w:pPr>
              <w:rPr>
                <w:rFonts w:ascii="Times New Roman" w:hAnsi="Times New Roman" w:cs="Times New Roman"/>
                <w:sz w:val="24"/>
                <w:szCs w:val="24"/>
              </w:rPr>
            </w:pPr>
            <w:r w:rsidRPr="00727C09">
              <w:rPr>
                <w:rFonts w:ascii="Times New Roman" w:hAnsi="Times New Roman" w:cs="Times New Roman"/>
                <w:sz w:val="24"/>
                <w:szCs w:val="24"/>
              </w:rPr>
              <w:t>20</w:t>
            </w:r>
            <w:r>
              <w:rPr>
                <w:rFonts w:ascii="Times New Roman" w:hAnsi="Times New Roman" w:cs="Times New Roman"/>
                <w:sz w:val="24"/>
                <w:szCs w:val="24"/>
              </w:rPr>
              <w:t>11.  évi  CXII.  törvény  5.  §,</w:t>
            </w:r>
            <w:r w:rsidRPr="00727C09">
              <w:rPr>
                <w:rFonts w:ascii="Times New Roman" w:hAnsi="Times New Roman" w:cs="Times New Roman"/>
                <w:sz w:val="24"/>
                <w:szCs w:val="24"/>
              </w:rPr>
              <w:t xml:space="preserve">  2013.  évi  CCXL törvény 10/A., 144/B.§.</w:t>
            </w:r>
          </w:p>
        </w:tc>
      </w:tr>
      <w:tr w:rsidR="009842C4" w:rsidRPr="00DF6047" w:rsidTr="00743C37">
        <w:trPr>
          <w:trHeight w:val="565"/>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095" w:type="dxa"/>
          </w:tcPr>
          <w:p w:rsidR="009842C4" w:rsidRPr="00727C09" w:rsidRDefault="009842C4" w:rsidP="00743C37">
            <w:pPr>
              <w:rPr>
                <w:rFonts w:ascii="Times New Roman" w:hAnsi="Times New Roman" w:cs="Times New Roman"/>
                <w:sz w:val="24"/>
                <w:szCs w:val="24"/>
              </w:rPr>
            </w:pPr>
            <w:r>
              <w:rPr>
                <w:rFonts w:ascii="Times New Roman" w:hAnsi="Times New Roman" w:cs="Times New Roman"/>
                <w:sz w:val="24"/>
                <w:szCs w:val="24"/>
              </w:rPr>
              <w:t xml:space="preserve">16/2014.  (XII. 19.)  IM </w:t>
            </w:r>
            <w:r w:rsidRPr="00727C09">
              <w:rPr>
                <w:rFonts w:ascii="Times New Roman" w:hAnsi="Times New Roman" w:cs="Times New Roman"/>
                <w:sz w:val="24"/>
                <w:szCs w:val="24"/>
              </w:rPr>
              <w:t xml:space="preserve">rendelet  10/A-C.  §,  8. </w:t>
            </w:r>
          </w:p>
          <w:p w:rsidR="009842C4" w:rsidRPr="00727C09" w:rsidRDefault="009842C4" w:rsidP="00743C37">
            <w:pPr>
              <w:rPr>
                <w:rFonts w:ascii="Times New Roman" w:hAnsi="Times New Roman" w:cs="Times New Roman"/>
                <w:sz w:val="24"/>
                <w:szCs w:val="24"/>
              </w:rPr>
            </w:pPr>
            <w:r w:rsidRPr="00727C09">
              <w:rPr>
                <w:rFonts w:ascii="Times New Roman" w:hAnsi="Times New Roman" w:cs="Times New Roman"/>
                <w:sz w:val="24"/>
                <w:szCs w:val="24"/>
              </w:rPr>
              <w:t>melléklete szerinti adatkörök</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095" w:type="dxa"/>
          </w:tcPr>
          <w:p w:rsidR="009842C4" w:rsidRPr="00727C09" w:rsidRDefault="009842C4" w:rsidP="00743C37">
            <w:pPr>
              <w:rPr>
                <w:rFonts w:ascii="Times New Roman" w:hAnsi="Times New Roman" w:cs="Times New Roman"/>
                <w:sz w:val="24"/>
                <w:szCs w:val="24"/>
              </w:rPr>
            </w:pPr>
            <w:r w:rsidRPr="00727C09">
              <w:rPr>
                <w:rFonts w:ascii="Times New Roman" w:hAnsi="Times New Roman" w:cs="Times New Roman"/>
                <w:sz w:val="24"/>
                <w:szCs w:val="24"/>
              </w:rPr>
              <w:t>Fogvatartottak</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095" w:type="dxa"/>
          </w:tcPr>
          <w:p w:rsidR="009842C4" w:rsidRPr="00727C09" w:rsidRDefault="009842C4" w:rsidP="00743C37">
            <w:pPr>
              <w:jc w:val="both"/>
              <w:rPr>
                <w:rFonts w:ascii="Times New Roman" w:hAnsi="Times New Roman" w:cs="Times New Roman"/>
                <w:sz w:val="24"/>
                <w:szCs w:val="24"/>
              </w:rPr>
            </w:pPr>
            <w:r w:rsidRPr="00727C09">
              <w:rPr>
                <w:rFonts w:ascii="Times New Roman" w:hAnsi="Times New Roman" w:cs="Times New Roman"/>
                <w:sz w:val="24"/>
                <w:szCs w:val="24"/>
              </w:rPr>
              <w:t>Kérelem, fogvatartotti nyilvántartás.</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095" w:type="dxa"/>
          </w:tcPr>
          <w:p w:rsidR="009842C4" w:rsidRDefault="009842C4" w:rsidP="00743C37">
            <w:pPr>
              <w:ind w:right="-108"/>
              <w:rPr>
                <w:rFonts w:ascii="Times New Roman" w:hAnsi="Times New Roman" w:cs="Times New Roman"/>
                <w:sz w:val="24"/>
                <w:szCs w:val="24"/>
              </w:rPr>
            </w:pPr>
            <w:r>
              <w:rPr>
                <w:rFonts w:ascii="Times New Roman" w:hAnsi="Times New Roman" w:cs="Times New Roman"/>
                <w:sz w:val="24"/>
                <w:szCs w:val="24"/>
              </w:rPr>
              <w:t xml:space="preserve">Címzett: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bíró.</w:t>
            </w:r>
          </w:p>
          <w:p w:rsidR="009842C4" w:rsidRDefault="009842C4" w:rsidP="00743C37">
            <w:pPr>
              <w:ind w:right="-108"/>
              <w:rPr>
                <w:rFonts w:ascii="Times New Roman" w:hAnsi="Times New Roman" w:cs="Times New Roman"/>
                <w:sz w:val="24"/>
                <w:szCs w:val="24"/>
              </w:rPr>
            </w:pPr>
            <w:r>
              <w:rPr>
                <w:rFonts w:ascii="Times New Roman" w:hAnsi="Times New Roman" w:cs="Times New Roman"/>
                <w:sz w:val="24"/>
                <w:szCs w:val="24"/>
              </w:rPr>
              <w:t xml:space="preserve">Adatkör </w:t>
            </w:r>
            <w:proofErr w:type="spellStart"/>
            <w:r>
              <w:rPr>
                <w:rFonts w:ascii="Times New Roman" w:hAnsi="Times New Roman" w:cs="Times New Roman"/>
                <w:sz w:val="24"/>
                <w:szCs w:val="24"/>
              </w:rPr>
              <w:t>PKTTR-ben</w:t>
            </w:r>
            <w:proofErr w:type="spellEnd"/>
            <w:r>
              <w:rPr>
                <w:rFonts w:ascii="Times New Roman" w:hAnsi="Times New Roman" w:cs="Times New Roman"/>
                <w:sz w:val="24"/>
                <w:szCs w:val="24"/>
              </w:rPr>
              <w:t xml:space="preserve"> rögzített adatok.</w:t>
            </w:r>
          </w:p>
          <w:p w:rsidR="009842C4" w:rsidRPr="00727C09" w:rsidRDefault="009842C4" w:rsidP="00743C37">
            <w:pPr>
              <w:ind w:right="-108"/>
              <w:rPr>
                <w:rFonts w:ascii="Times New Roman" w:hAnsi="Times New Roman" w:cs="Times New Roman"/>
                <w:sz w:val="24"/>
                <w:szCs w:val="24"/>
              </w:rPr>
            </w:pPr>
            <w:r>
              <w:rPr>
                <w:rFonts w:ascii="Times New Roman" w:hAnsi="Times New Roman" w:cs="Times New Roman"/>
                <w:sz w:val="24"/>
                <w:szCs w:val="24"/>
              </w:rPr>
              <w:t xml:space="preserve">Jogalap: </w:t>
            </w:r>
            <w:r w:rsidRPr="00727C09">
              <w:rPr>
                <w:rFonts w:ascii="Times New Roman" w:hAnsi="Times New Roman" w:cs="Times New Roman"/>
                <w:sz w:val="24"/>
                <w:szCs w:val="24"/>
              </w:rPr>
              <w:t>2013.  évi  CCXL törvény 10/A</w:t>
            </w:r>
            <w:r>
              <w:rPr>
                <w:rFonts w:ascii="Times New Roman" w:hAnsi="Times New Roman" w:cs="Times New Roman"/>
                <w:sz w:val="24"/>
                <w:szCs w:val="24"/>
              </w:rPr>
              <w:t>.§.</w:t>
            </w:r>
          </w:p>
        </w:tc>
      </w:tr>
      <w:tr w:rsidR="009842C4" w:rsidRPr="00062801" w:rsidTr="00743C37">
        <w:trPr>
          <w:trHeight w:val="778"/>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095" w:type="dxa"/>
          </w:tcPr>
          <w:p w:rsidR="009842C4" w:rsidRPr="000C0930" w:rsidRDefault="009842C4"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r>
              <w:rPr>
                <w:rFonts w:ascii="Times New Roman" w:hAnsi="Times New Roman" w:cs="Times New Roman"/>
                <w:sz w:val="24"/>
                <w:szCs w:val="24"/>
              </w:rPr>
              <w:t>.</w:t>
            </w:r>
          </w:p>
        </w:tc>
      </w:tr>
      <w:tr w:rsidR="009842C4" w:rsidRPr="00062801" w:rsidTr="00743C37">
        <w:trPr>
          <w:trHeight w:val="778"/>
          <w:jc w:val="center"/>
        </w:trPr>
        <w:tc>
          <w:tcPr>
            <w:tcW w:w="3828" w:type="dxa"/>
          </w:tcPr>
          <w:p w:rsidR="009842C4" w:rsidRPr="00062801" w:rsidRDefault="009842C4" w:rsidP="00743C37">
            <w:pPr>
              <w:rPr>
                <w:rFonts w:ascii="Times New Roman" w:hAnsi="Times New Roman" w:cs="Times New Roman"/>
                <w:sz w:val="24"/>
                <w:szCs w:val="24"/>
              </w:rPr>
            </w:pPr>
            <w:r w:rsidRPr="00062801">
              <w:rPr>
                <w:rFonts w:ascii="Times New Roman" w:hAnsi="Times New Roman" w:cs="Times New Roman"/>
                <w:sz w:val="24"/>
                <w:szCs w:val="24"/>
              </w:rPr>
              <w:t>Az adatkezelő neve és címe (székhelye), az adatvédelmi tisztviselő neve és elérhetősége</w:t>
            </w:r>
          </w:p>
        </w:tc>
        <w:tc>
          <w:tcPr>
            <w:tcW w:w="6095" w:type="dxa"/>
          </w:tcPr>
          <w:p w:rsidR="00FA532D" w:rsidRPr="00FA532D" w:rsidRDefault="00FA532D" w:rsidP="00FA532D">
            <w:pPr>
              <w:jc w:val="both"/>
              <w:rPr>
                <w:rFonts w:ascii="Times New Roman" w:hAnsi="Times New Roman" w:cs="Times New Roman"/>
                <w:sz w:val="24"/>
                <w:szCs w:val="24"/>
              </w:rPr>
            </w:pPr>
            <w:r w:rsidRPr="00FA532D">
              <w:rPr>
                <w:rFonts w:ascii="Times New Roman" w:hAnsi="Times New Roman" w:cs="Times New Roman"/>
                <w:sz w:val="24"/>
                <w:szCs w:val="24"/>
              </w:rPr>
              <w:t xml:space="preserve">Tolna </w:t>
            </w:r>
            <w:r w:rsidR="00003624">
              <w:rPr>
                <w:rFonts w:ascii="Times New Roman" w:hAnsi="Times New Roman" w:cs="Times New Roman"/>
                <w:sz w:val="24"/>
                <w:szCs w:val="24"/>
              </w:rPr>
              <w:t>Várm</w:t>
            </w:r>
            <w:r w:rsidRPr="00FA532D">
              <w:rPr>
                <w:rFonts w:ascii="Times New Roman" w:hAnsi="Times New Roman" w:cs="Times New Roman"/>
                <w:sz w:val="24"/>
                <w:szCs w:val="24"/>
              </w:rPr>
              <w:t xml:space="preserve">egyei </w:t>
            </w:r>
            <w:proofErr w:type="spellStart"/>
            <w:r w:rsidRPr="00FA532D">
              <w:rPr>
                <w:rFonts w:ascii="Times New Roman" w:hAnsi="Times New Roman" w:cs="Times New Roman"/>
                <w:sz w:val="24"/>
                <w:szCs w:val="24"/>
              </w:rPr>
              <w:t>Bv</w:t>
            </w:r>
            <w:proofErr w:type="spellEnd"/>
            <w:r w:rsidRPr="00FA532D">
              <w:rPr>
                <w:rFonts w:ascii="Times New Roman" w:hAnsi="Times New Roman" w:cs="Times New Roman"/>
                <w:sz w:val="24"/>
                <w:szCs w:val="24"/>
              </w:rPr>
              <w:t>. Intézet</w:t>
            </w:r>
          </w:p>
          <w:p w:rsidR="00FA532D" w:rsidRPr="00FA532D" w:rsidRDefault="00FA532D" w:rsidP="00FA532D">
            <w:pPr>
              <w:jc w:val="both"/>
              <w:rPr>
                <w:rFonts w:ascii="Times New Roman" w:hAnsi="Times New Roman" w:cs="Times New Roman"/>
                <w:sz w:val="24"/>
                <w:szCs w:val="24"/>
              </w:rPr>
            </w:pPr>
            <w:r w:rsidRPr="00FA532D">
              <w:rPr>
                <w:rFonts w:ascii="Times New Roman" w:hAnsi="Times New Roman" w:cs="Times New Roman"/>
                <w:sz w:val="24"/>
                <w:szCs w:val="24"/>
              </w:rPr>
              <w:t>7100 Szekszárd, Béla Király tér 4.</w:t>
            </w:r>
          </w:p>
          <w:p w:rsidR="00FA532D" w:rsidRPr="00FA532D" w:rsidRDefault="00003624" w:rsidP="00FA532D">
            <w:pPr>
              <w:jc w:val="both"/>
              <w:rPr>
                <w:rFonts w:ascii="Times New Roman" w:hAnsi="Times New Roman" w:cs="Times New Roman"/>
                <w:sz w:val="24"/>
                <w:szCs w:val="24"/>
              </w:rPr>
            </w:pPr>
            <w:r w:rsidRPr="00003624">
              <w:rPr>
                <w:rFonts w:ascii="Times New Roman" w:hAnsi="Times New Roman" w:cs="Times New Roman"/>
                <w:sz w:val="24"/>
                <w:szCs w:val="24"/>
              </w:rPr>
              <w:t xml:space="preserve">Dr. </w:t>
            </w:r>
            <w:proofErr w:type="spellStart"/>
            <w:r w:rsidRPr="00003624">
              <w:rPr>
                <w:rFonts w:ascii="Times New Roman" w:hAnsi="Times New Roman" w:cs="Times New Roman"/>
                <w:sz w:val="24"/>
                <w:szCs w:val="24"/>
              </w:rPr>
              <w:t>Böcz</w:t>
            </w:r>
            <w:proofErr w:type="spellEnd"/>
            <w:r w:rsidRPr="00003624">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FA532D" w:rsidRPr="00FA532D">
              <w:rPr>
                <w:rFonts w:ascii="Times New Roman" w:hAnsi="Times New Roman" w:cs="Times New Roman"/>
                <w:sz w:val="24"/>
                <w:szCs w:val="24"/>
              </w:rPr>
              <w:t xml:space="preserve">, </w:t>
            </w:r>
          </w:p>
          <w:p w:rsidR="009842C4" w:rsidRPr="00062801" w:rsidRDefault="00FA532D" w:rsidP="00FA532D">
            <w:pPr>
              <w:jc w:val="both"/>
              <w:rPr>
                <w:rFonts w:ascii="Times New Roman" w:hAnsi="Times New Roman" w:cs="Times New Roman"/>
                <w:sz w:val="24"/>
                <w:szCs w:val="24"/>
              </w:rPr>
            </w:pPr>
            <w:r w:rsidRPr="00FA532D">
              <w:rPr>
                <w:rFonts w:ascii="Times New Roman" w:hAnsi="Times New Roman" w:cs="Times New Roman"/>
                <w:sz w:val="24"/>
                <w:szCs w:val="24"/>
              </w:rPr>
              <w:t>email: szekszard.uk@bv.gov.hu</w:t>
            </w:r>
          </w:p>
        </w:tc>
      </w:tr>
      <w:tr w:rsidR="009842C4" w:rsidRPr="00062801" w:rsidTr="00743C37">
        <w:trPr>
          <w:trHeight w:val="778"/>
          <w:jc w:val="center"/>
        </w:trPr>
        <w:tc>
          <w:tcPr>
            <w:tcW w:w="3828" w:type="dxa"/>
          </w:tcPr>
          <w:p w:rsidR="009842C4" w:rsidRPr="00062801" w:rsidRDefault="009842C4"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9842C4" w:rsidRPr="00062801" w:rsidRDefault="009842C4"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9842C4" w:rsidRPr="00062801" w:rsidTr="00743C37">
        <w:trPr>
          <w:trHeight w:val="557"/>
          <w:jc w:val="center"/>
        </w:trPr>
        <w:tc>
          <w:tcPr>
            <w:tcW w:w="3828" w:type="dxa"/>
            <w:tcBorders>
              <w:bottom w:val="single" w:sz="4" w:space="0" w:color="auto"/>
            </w:tcBorders>
          </w:tcPr>
          <w:p w:rsidR="009842C4" w:rsidRPr="00062801" w:rsidRDefault="009842C4"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megfelelő szintű biztonsága érdekében végrehajtott </w:t>
            </w:r>
          </w:p>
          <w:p w:rsidR="009842C4" w:rsidRPr="00062801" w:rsidRDefault="009842C4" w:rsidP="00743C37">
            <w:pPr>
              <w:rPr>
                <w:rFonts w:ascii="Times New Roman" w:hAnsi="Times New Roman" w:cs="Times New Roman"/>
                <w:sz w:val="24"/>
                <w:szCs w:val="24"/>
              </w:rPr>
            </w:pPr>
            <w:r w:rsidRPr="00062801">
              <w:rPr>
                <w:rFonts w:ascii="Times New Roman" w:hAnsi="Times New Roman" w:cs="Times New Roman"/>
                <w:sz w:val="24"/>
                <w:szCs w:val="24"/>
              </w:rPr>
              <w:t>műszaki és szervezési biztonsági intézkedések általános leírása</w:t>
            </w:r>
          </w:p>
        </w:tc>
        <w:tc>
          <w:tcPr>
            <w:tcW w:w="6095" w:type="dxa"/>
            <w:tcBorders>
              <w:bottom w:val="single" w:sz="4" w:space="0" w:color="auto"/>
            </w:tcBorders>
          </w:tcPr>
          <w:p w:rsidR="009842C4" w:rsidRPr="00062801" w:rsidRDefault="009842C4"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9842C4"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0702DA" w:rsidRDefault="009842C4" w:rsidP="009842C4">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9842C4" w:rsidRPr="000702DA"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9842C4" w:rsidRPr="00502A91"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9842C4" w:rsidRPr="00502A91"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9842C4" w:rsidRPr="00502A91"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sidRPr="00F51009">
          <w:rPr>
            <w:rStyle w:val="Hiperhivatkozs"/>
            <w:rFonts w:ascii="Times New Roman" w:hAnsi="Times New Roman" w:cs="Times New Roman"/>
            <w:sz w:val="24"/>
            <w:szCs w:val="24"/>
          </w:rPr>
          <w:t>http://birosag.hu/torvenyszekek</w:t>
        </w:r>
      </w:hyperlink>
      <w:r>
        <w:rPr>
          <w:rFonts w:ascii="Times New Roman" w:hAnsi="Times New Roman" w:cs="Times New Roman"/>
          <w:sz w:val="24"/>
          <w:szCs w:val="24"/>
        </w:rPr>
        <w:t>.</w:t>
      </w:r>
    </w:p>
    <w:p w:rsidR="009842C4" w:rsidRDefault="009842C4" w:rsidP="009842C4">
      <w:pPr>
        <w:spacing w:after="0" w:line="240" w:lineRule="auto"/>
        <w:jc w:val="center"/>
        <w:rPr>
          <w:rFonts w:ascii="Times New Roman" w:hAnsi="Times New Roman" w:cs="Times New Roman"/>
          <w:sz w:val="24"/>
          <w:szCs w:val="24"/>
        </w:rPr>
      </w:pPr>
    </w:p>
    <w:p w:rsidR="009842C4" w:rsidRPr="005C00F9" w:rsidRDefault="009842C4" w:rsidP="005C00F9">
      <w:pPr>
        <w:rPr>
          <w:rFonts w:ascii="Times New Roman" w:hAnsi="Times New Roman" w:cs="Times New Roman"/>
          <w:b/>
          <w:sz w:val="24"/>
          <w:szCs w:val="24"/>
        </w:rPr>
      </w:pPr>
    </w:p>
    <w:p w:rsidR="009842C4" w:rsidRDefault="009842C4" w:rsidP="009842C4">
      <w:pPr>
        <w:rPr>
          <w:rFonts w:ascii="Times New Roman" w:hAnsi="Times New Roman" w:cs="Times New Roman"/>
          <w:b/>
          <w:sz w:val="24"/>
          <w:szCs w:val="24"/>
        </w:rPr>
      </w:pPr>
    </w:p>
    <w:p w:rsidR="003575C9" w:rsidRDefault="003575C9"/>
    <w:sectPr w:rsidR="003575C9" w:rsidSect="007B1CED">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66" w:rsidRDefault="00FA532D">
      <w:pPr>
        <w:spacing w:after="0" w:line="240" w:lineRule="auto"/>
      </w:pPr>
      <w:r>
        <w:separator/>
      </w:r>
    </w:p>
  </w:endnote>
  <w:endnote w:type="continuationSeparator" w:id="0">
    <w:p w:rsidR="00D60266" w:rsidRDefault="00FA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5C00F9">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003624">
          <w:rPr>
            <w:rFonts w:ascii="Times New Roman" w:hAnsi="Times New Roman" w:cs="Times New Roman"/>
            <w:noProof/>
          </w:rPr>
          <w:t>2</w:t>
        </w:r>
        <w:r w:rsidRPr="007B1CED">
          <w:rPr>
            <w:rFonts w:ascii="Times New Roman" w:hAnsi="Times New Roman" w:cs="Times New Roman"/>
          </w:rPr>
          <w:fldChar w:fldCharType="end"/>
        </w:r>
      </w:p>
    </w:sdtContent>
  </w:sdt>
  <w:p w:rsidR="00665AD2" w:rsidRDefault="0000362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C1" w:rsidRDefault="00D869C1" w:rsidP="00D869C1">
    <w:pPr>
      <w:jc w:val="center"/>
      <w:rPr>
        <w:sz w:val="18"/>
        <w:szCs w:val="19"/>
      </w:rPr>
    </w:pPr>
    <w:r>
      <w:rPr>
        <w:sz w:val="18"/>
        <w:szCs w:val="19"/>
      </w:rPr>
      <w:t>7100 Szekszárd, Béla király tér 4. telefon: (+36 74) 505 830 fax: (+36 74) 528-150 e-mail: szekszard.uk@bv.gov.hu</w:t>
    </w:r>
  </w:p>
  <w:p w:rsidR="00665AD2" w:rsidRPr="00D869C1" w:rsidRDefault="00003624" w:rsidP="00D869C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66" w:rsidRDefault="00FA532D">
      <w:pPr>
        <w:spacing w:after="0" w:line="240" w:lineRule="auto"/>
      </w:pPr>
      <w:r>
        <w:separator/>
      </w:r>
    </w:p>
  </w:footnote>
  <w:footnote w:type="continuationSeparator" w:id="0">
    <w:p w:rsidR="00D60266" w:rsidRDefault="00FA5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5C00F9"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17DDED66" wp14:editId="37E91408">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455B4" w:rsidRPr="00E56489" w:rsidRDefault="002455B4" w:rsidP="002455B4">
    <w:pPr>
      <w:pStyle w:val="lfej"/>
      <w:jc w:val="center"/>
      <w:rPr>
        <w:smallCaps/>
      </w:rPr>
    </w:pPr>
    <w:r w:rsidRPr="00E56489">
      <w:rPr>
        <w:smallCaps/>
        <w:sz w:val="24"/>
      </w:rPr>
      <w:t xml:space="preserve">Tolna </w:t>
    </w:r>
    <w:r w:rsidR="00003624">
      <w:rPr>
        <w:smallCaps/>
        <w:sz w:val="24"/>
      </w:rPr>
      <w:t>Várm</w:t>
    </w:r>
    <w:r w:rsidRPr="00E56489">
      <w:rPr>
        <w:smallCaps/>
        <w:sz w:val="24"/>
      </w:rPr>
      <w:t>egyei Büntetés-végrehajtási Intézet</w:t>
    </w:r>
  </w:p>
  <w:p w:rsidR="00665AD2" w:rsidRDefault="0000362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003624"/>
    <w:rsid w:val="002455B4"/>
    <w:rsid w:val="003575C9"/>
    <w:rsid w:val="005C00F9"/>
    <w:rsid w:val="009842C4"/>
    <w:rsid w:val="00D60266"/>
    <w:rsid w:val="00D869C1"/>
    <w:rsid w:val="00FA5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7073</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2020-11-20T10:56:00Z</dcterms:created>
  <dcterms:modified xsi:type="dcterms:W3CDTF">2023-01-04T11:43:00Z</dcterms:modified>
</cp:coreProperties>
</file>