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AC" w:rsidRPr="00BE66C4" w:rsidRDefault="006436DA">
      <w:pPr>
        <w:widowControl w:val="0"/>
        <w:tabs>
          <w:tab w:val="left" w:pos="374"/>
        </w:tabs>
        <w:jc w:val="center"/>
        <w:rPr>
          <w:b/>
          <w:i/>
          <w:sz w:val="36"/>
        </w:rPr>
      </w:pPr>
      <w:r w:rsidRPr="00BE66C4">
        <w:rPr>
          <w:b/>
          <w:i/>
          <w:sz w:val="36"/>
        </w:rPr>
        <w:t xml:space="preserve">A Pálhalmai Országos </w:t>
      </w:r>
      <w:proofErr w:type="spellStart"/>
      <w:r w:rsidRPr="00BE66C4">
        <w:rPr>
          <w:b/>
          <w:i/>
          <w:sz w:val="36"/>
        </w:rPr>
        <w:t>Bv</w:t>
      </w:r>
      <w:proofErr w:type="spellEnd"/>
      <w:r w:rsidRPr="00BE66C4">
        <w:rPr>
          <w:b/>
          <w:i/>
          <w:sz w:val="36"/>
        </w:rPr>
        <w:t xml:space="preserve">. Intézet </w:t>
      </w:r>
    </w:p>
    <w:p w:rsidR="00045DB9" w:rsidRPr="00BE66C4" w:rsidRDefault="005C6DAC">
      <w:pPr>
        <w:widowControl w:val="0"/>
        <w:tabs>
          <w:tab w:val="left" w:pos="374"/>
        </w:tabs>
        <w:jc w:val="center"/>
        <w:rPr>
          <w:b/>
          <w:i/>
          <w:sz w:val="36"/>
        </w:rPr>
      </w:pPr>
      <w:proofErr w:type="gramStart"/>
      <w:r w:rsidRPr="00BE66C4">
        <w:rPr>
          <w:b/>
          <w:i/>
          <w:sz w:val="36"/>
        </w:rPr>
        <w:t>s</w:t>
      </w:r>
      <w:r w:rsidR="006436DA" w:rsidRPr="00BE66C4">
        <w:rPr>
          <w:b/>
          <w:i/>
          <w:sz w:val="36"/>
        </w:rPr>
        <w:t>zervezeti</w:t>
      </w:r>
      <w:proofErr w:type="gramEnd"/>
      <w:r w:rsidR="006436DA" w:rsidRPr="00BE66C4">
        <w:rPr>
          <w:b/>
          <w:i/>
          <w:sz w:val="36"/>
        </w:rPr>
        <w:t xml:space="preserve"> felépítése és elérhetősége</w:t>
      </w:r>
    </w:p>
    <w:p w:rsidR="005175C4" w:rsidRDefault="005175C4">
      <w:pPr>
        <w:widowControl w:val="0"/>
        <w:tabs>
          <w:tab w:val="left" w:pos="374"/>
        </w:tabs>
        <w:jc w:val="center"/>
        <w:rPr>
          <w:b/>
          <w:i/>
        </w:rPr>
      </w:pPr>
    </w:p>
    <w:p w:rsidR="005175C4" w:rsidRDefault="005175C4">
      <w:pPr>
        <w:widowControl w:val="0"/>
        <w:tabs>
          <w:tab w:val="left" w:pos="374"/>
        </w:tabs>
        <w:jc w:val="center"/>
        <w:rPr>
          <w:b/>
          <w:i/>
        </w:rPr>
      </w:pPr>
    </w:p>
    <w:p w:rsidR="00045DB9" w:rsidRDefault="00045DB9">
      <w:pPr>
        <w:widowControl w:val="0"/>
        <w:tabs>
          <w:tab w:val="left" w:pos="374"/>
        </w:tabs>
        <w:jc w:val="center"/>
        <w:rPr>
          <w:b/>
          <w:i/>
        </w:rPr>
      </w:pPr>
    </w:p>
    <w:tbl>
      <w:tblPr>
        <w:tblStyle w:val="Rcsostblzat"/>
        <w:tblW w:w="15451" w:type="dxa"/>
        <w:tblLayout w:type="fixed"/>
        <w:tblLook w:val="04A0" w:firstRow="1" w:lastRow="0" w:firstColumn="1" w:lastColumn="0" w:noHBand="0" w:noVBand="1"/>
      </w:tblPr>
      <w:tblGrid>
        <w:gridCol w:w="6345"/>
        <w:gridCol w:w="4820"/>
        <w:gridCol w:w="4286"/>
      </w:tblGrid>
      <w:tr w:rsidR="00045DB9" w:rsidTr="006436DA">
        <w:tc>
          <w:tcPr>
            <w:tcW w:w="6345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Beosztás</w:t>
            </w:r>
          </w:p>
        </w:tc>
        <w:tc>
          <w:tcPr>
            <w:tcW w:w="4820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Név</w:t>
            </w:r>
          </w:p>
        </w:tc>
        <w:tc>
          <w:tcPr>
            <w:tcW w:w="4286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Elérhetőség</w:t>
            </w:r>
          </w:p>
        </w:tc>
      </w:tr>
      <w:tr w:rsidR="005175C4" w:rsidTr="006436DA">
        <w:tc>
          <w:tcPr>
            <w:tcW w:w="6345" w:type="dxa"/>
            <w:tcBorders>
              <w:top w:val="double" w:sz="4" w:space="0" w:color="000000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</w:t>
            </w:r>
          </w:p>
        </w:tc>
        <w:tc>
          <w:tcPr>
            <w:tcW w:w="4820" w:type="dxa"/>
            <w:tcBorders>
              <w:top w:val="double" w:sz="4" w:space="0" w:color="000000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</w:pPr>
            <w:proofErr w:type="spellStart"/>
            <w:r>
              <w:rPr>
                <w:b/>
              </w:rPr>
              <w:t>Kárdási</w:t>
            </w:r>
            <w:proofErr w:type="spellEnd"/>
            <w:r>
              <w:rPr>
                <w:b/>
              </w:rPr>
              <w:t xml:space="preserve"> József</w:t>
            </w:r>
            <w:r>
              <w:t xml:space="preserve"> </w:t>
            </w:r>
            <w:proofErr w:type="spellStart"/>
            <w:r>
              <w:t>bv</w:t>
            </w:r>
            <w:proofErr w:type="spellEnd"/>
            <w:r>
              <w:t xml:space="preserve">. ezredes, </w:t>
            </w:r>
            <w:proofErr w:type="spellStart"/>
            <w:r>
              <w:t>bv</w:t>
            </w:r>
            <w:proofErr w:type="spellEnd"/>
            <w:r>
              <w:t>. főtanácsos</w:t>
            </w:r>
          </w:p>
        </w:tc>
        <w:tc>
          <w:tcPr>
            <w:tcW w:w="4286" w:type="dxa"/>
            <w:vMerge w:val="restart"/>
            <w:tcBorders>
              <w:top w:val="double" w:sz="4" w:space="0" w:color="000000"/>
            </w:tcBorders>
            <w:vAlign w:val="center"/>
          </w:tcPr>
          <w:p w:rsidR="005175C4" w:rsidRPr="00C62CCF" w:rsidRDefault="005175C4" w:rsidP="005175C4">
            <w:pPr>
              <w:widowControl w:val="0"/>
              <w:tabs>
                <w:tab w:val="left" w:pos="374"/>
              </w:tabs>
              <w:jc w:val="center"/>
            </w:pPr>
            <w:r>
              <w:t>06/25 531-100</w:t>
            </w:r>
          </w:p>
          <w:p w:rsidR="005175C4" w:rsidRPr="00C62CCF" w:rsidRDefault="005175C4" w:rsidP="005175C4">
            <w:pPr>
              <w:widowControl w:val="0"/>
              <w:tabs>
                <w:tab w:val="left" w:pos="374"/>
              </w:tabs>
              <w:jc w:val="center"/>
            </w:pPr>
            <w:r w:rsidRPr="00C62CCF">
              <w:t>palhalma.uk@bv.gov.hu</w:t>
            </w:r>
          </w:p>
          <w:p w:rsidR="005175C4" w:rsidRPr="00C62CCF" w:rsidRDefault="005175C4" w:rsidP="005175C4">
            <w:pPr>
              <w:widowControl w:val="0"/>
              <w:jc w:val="center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Parancsnok-helyettese I.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Kiss Péter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 xml:space="preserve">. alezredes,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tanácsos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Parancsnok-helyettese II., megbízott</w:t>
            </w:r>
          </w:p>
        </w:tc>
        <w:tc>
          <w:tcPr>
            <w:tcW w:w="4820" w:type="dxa"/>
            <w:vAlign w:val="center"/>
          </w:tcPr>
          <w:p w:rsidR="005175C4" w:rsidRPr="005C6DAC" w:rsidRDefault="005175C4" w:rsidP="00CC7764">
            <w:pPr>
              <w:widowContro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Orosz Judit</w:t>
            </w:r>
            <w:r w:rsidRPr="005C6DA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5C6DAC">
              <w:rPr>
                <w:rFonts w:eastAsiaTheme="minorHAnsi"/>
                <w:lang w:eastAsia="en-US"/>
              </w:rPr>
              <w:t>bv</w:t>
            </w:r>
            <w:proofErr w:type="spellEnd"/>
            <w:r w:rsidRPr="005C6DAC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  <w:rPr>
                <w:szCs w:val="22"/>
              </w:rPr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Titkárság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</w:pPr>
            <w:r>
              <w:rPr>
                <w:b/>
              </w:rPr>
              <w:t>Bálint Zsuzsanna</w:t>
            </w:r>
            <w:r>
              <w:t xml:space="preserve"> c. </w:t>
            </w:r>
            <w:proofErr w:type="spellStart"/>
            <w:r>
              <w:t>bv</w:t>
            </w:r>
            <w:proofErr w:type="spellEnd"/>
            <w:r>
              <w:t xml:space="preserve">. </w:t>
            </w:r>
            <w:proofErr w:type="spellStart"/>
            <w:r>
              <w:t>főtörzszászlós</w:t>
            </w:r>
            <w:proofErr w:type="spellEnd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Műszaki és ellátási osztályvezető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b/>
                <w:lang w:eastAsia="en-US"/>
              </w:rPr>
              <w:t>Frits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Klaudia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 w:rsidP="00547CF6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Műszaki és ellátási osztály főmunkatárs (osztályvezető-helyettes)</w:t>
            </w:r>
          </w:p>
        </w:tc>
        <w:tc>
          <w:tcPr>
            <w:tcW w:w="4820" w:type="dxa"/>
            <w:vAlign w:val="center"/>
          </w:tcPr>
          <w:p w:rsidR="005175C4" w:rsidRPr="00676DA8" w:rsidRDefault="005175C4">
            <w:pPr>
              <w:widowControl w:val="0"/>
              <w:rPr>
                <w:rFonts w:eastAsiaTheme="minorHAnsi"/>
                <w:lang w:eastAsia="en-US"/>
              </w:rPr>
            </w:pPr>
            <w:r w:rsidRPr="00676DA8">
              <w:rPr>
                <w:rFonts w:eastAsiaTheme="minorHAnsi"/>
                <w:b/>
                <w:lang w:eastAsia="en-US"/>
              </w:rPr>
              <w:t xml:space="preserve">Kolozsvári Róbert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676DA8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osztályvezető, megbízott</w:t>
            </w:r>
          </w:p>
        </w:tc>
        <w:tc>
          <w:tcPr>
            <w:tcW w:w="4820" w:type="dxa"/>
            <w:vAlign w:val="center"/>
          </w:tcPr>
          <w:p w:rsidR="005175C4" w:rsidRDefault="00F638C2" w:rsidP="00F638C2">
            <w:pPr>
              <w:widowControl w:val="0"/>
            </w:pPr>
            <w:proofErr w:type="spellStart"/>
            <w:r>
              <w:rPr>
                <w:b/>
              </w:rPr>
              <w:t>Dolenszky</w:t>
            </w:r>
            <w:proofErr w:type="spellEnd"/>
            <w:r>
              <w:rPr>
                <w:b/>
              </w:rPr>
              <w:t xml:space="preserve"> Attila</w:t>
            </w:r>
            <w:r w:rsidR="005175C4">
              <w:rPr>
                <w:b/>
              </w:rPr>
              <w:t xml:space="preserve"> </w:t>
            </w:r>
            <w:proofErr w:type="spellStart"/>
            <w:r w:rsidR="005175C4" w:rsidRPr="00547CF6">
              <w:t>bv</w:t>
            </w:r>
            <w:proofErr w:type="spellEnd"/>
            <w:r w:rsidR="005175C4" w:rsidRPr="00547CF6">
              <w:t xml:space="preserve">. </w:t>
            </w:r>
            <w:r>
              <w:t>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B31522">
        <w:tc>
          <w:tcPr>
            <w:tcW w:w="6345" w:type="dxa"/>
            <w:tcBorders>
              <w:top w:val="nil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</w:t>
            </w:r>
            <w:proofErr w:type="spellStart"/>
            <w:r>
              <w:rPr>
                <w:b/>
              </w:rPr>
              <w:t>Sándorháza</w:t>
            </w:r>
            <w:proofErr w:type="spellEnd"/>
            <w:r>
              <w:rPr>
                <w:b/>
              </w:rPr>
              <w:t>), megbízott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75C4" w:rsidRDefault="009F4E79" w:rsidP="005175C4">
            <w:pPr>
              <w:widowControl w:val="0"/>
              <w:rPr>
                <w:rFonts w:eastAsiaTheme="minorHAnsi"/>
                <w:lang w:eastAsia="en-US"/>
              </w:rPr>
            </w:pPr>
            <w:r w:rsidRPr="009F4E79">
              <w:rPr>
                <w:b/>
              </w:rPr>
              <w:t xml:space="preserve">Kovács Balázs </w:t>
            </w:r>
            <w:proofErr w:type="spellStart"/>
            <w:r w:rsidRPr="009F4E79">
              <w:t>bv</w:t>
            </w:r>
            <w:proofErr w:type="spellEnd"/>
            <w:r w:rsidRPr="009F4E79">
              <w:t xml:space="preserve">. </w:t>
            </w:r>
            <w:proofErr w:type="spellStart"/>
            <w:r w:rsidRPr="009F4E79">
              <w:t>főtörzszászlós</w:t>
            </w:r>
            <w:proofErr w:type="spellEnd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B31522">
        <w:tc>
          <w:tcPr>
            <w:tcW w:w="6345" w:type="dxa"/>
            <w:tcBorders>
              <w:top w:val="nil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</w:t>
            </w:r>
            <w:proofErr w:type="spellStart"/>
            <w:r>
              <w:rPr>
                <w:b/>
              </w:rPr>
              <w:t>Bernátkút</w:t>
            </w:r>
            <w:proofErr w:type="spellEnd"/>
            <w:r>
              <w:rPr>
                <w:b/>
              </w:rPr>
              <w:t>), megbízott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75C4" w:rsidRDefault="009F4E79">
            <w:pPr>
              <w:widowControl w:val="0"/>
              <w:tabs>
                <w:tab w:val="left" w:pos="374"/>
              </w:tabs>
            </w:pPr>
            <w:proofErr w:type="spellStart"/>
            <w:r>
              <w:rPr>
                <w:rFonts w:eastAsiaTheme="minorHAnsi"/>
                <w:b/>
                <w:lang w:eastAsia="en-US"/>
              </w:rPr>
              <w:t>Bleszák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István Ákos </w:t>
            </w:r>
            <w:proofErr w:type="spellStart"/>
            <w:r w:rsidRPr="003F3433">
              <w:rPr>
                <w:rFonts w:eastAsiaTheme="minorHAnsi"/>
                <w:lang w:eastAsia="en-US"/>
              </w:rPr>
              <w:t>bv</w:t>
            </w:r>
            <w:proofErr w:type="spellEnd"/>
            <w:r w:rsidRPr="003F3433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(Mélykút), megbízott</w:t>
            </w:r>
          </w:p>
        </w:tc>
        <w:tc>
          <w:tcPr>
            <w:tcW w:w="4820" w:type="dxa"/>
            <w:vAlign w:val="center"/>
          </w:tcPr>
          <w:p w:rsidR="005175C4" w:rsidRPr="005175C4" w:rsidRDefault="009F4E79" w:rsidP="003F3433">
            <w:pPr>
              <w:widowControl w:val="0"/>
              <w:tabs>
                <w:tab w:val="left" w:pos="374"/>
              </w:tabs>
              <w:rPr>
                <w:highlight w:val="yellow"/>
              </w:rPr>
            </w:pPr>
            <w:proofErr w:type="spellStart"/>
            <w:r>
              <w:rPr>
                <w:b/>
              </w:rPr>
              <w:t>Rajcsányi</w:t>
            </w:r>
            <w:proofErr w:type="spellEnd"/>
            <w:r>
              <w:rPr>
                <w:b/>
              </w:rPr>
              <w:t xml:space="preserve"> József </w:t>
            </w:r>
            <w:proofErr w:type="spellStart"/>
            <w:r w:rsidRPr="00547CF6">
              <w:t>bv</w:t>
            </w:r>
            <w:proofErr w:type="spellEnd"/>
            <w:r w:rsidRPr="00547CF6"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Fogvatartotti foglalkoztatás - biztonsági alosztályvezető</w:t>
            </w:r>
          </w:p>
        </w:tc>
        <w:tc>
          <w:tcPr>
            <w:tcW w:w="4820" w:type="dxa"/>
            <w:vAlign w:val="center"/>
          </w:tcPr>
          <w:p w:rsidR="005175C4" w:rsidRDefault="00F638C2">
            <w:pPr>
              <w:widowControl w:val="0"/>
            </w:pPr>
            <w:r>
              <w:rPr>
                <w:b/>
                <w:bCs/>
              </w:rPr>
              <w:t xml:space="preserve">Lukács Mihály </w:t>
            </w:r>
            <w:proofErr w:type="spellStart"/>
            <w:r w:rsidRPr="00F638C2">
              <w:rPr>
                <w:bCs/>
              </w:rPr>
              <w:t>bv</w:t>
            </w:r>
            <w:proofErr w:type="spellEnd"/>
            <w:r w:rsidRPr="00F638C2">
              <w:rPr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bookmarkStart w:id="0" w:name="_GoBack"/>
            <w:r w:rsidRPr="00F638C2">
              <w:rPr>
                <w:bCs/>
              </w:rPr>
              <w:t>százados</w:t>
            </w:r>
            <w:bookmarkEnd w:id="0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osztályvezető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</w:pPr>
            <w:r>
              <w:rPr>
                <w:b/>
              </w:rPr>
              <w:t xml:space="preserve">Bartos Dóra </w:t>
            </w:r>
            <w:proofErr w:type="spellStart"/>
            <w:r>
              <w:t>bv</w:t>
            </w:r>
            <w:proofErr w:type="spellEnd"/>
            <w: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 (</w:t>
            </w:r>
            <w:proofErr w:type="spellStart"/>
            <w:r>
              <w:rPr>
                <w:b/>
              </w:rPr>
              <w:t>Sándorháza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</w:pPr>
            <w:r w:rsidRPr="00431834">
              <w:rPr>
                <w:b/>
              </w:rPr>
              <w:t>Takács Annamária</w:t>
            </w:r>
            <w:r>
              <w:t xml:space="preserve"> </w:t>
            </w:r>
            <w:proofErr w:type="spellStart"/>
            <w:r>
              <w:t>bv</w:t>
            </w:r>
            <w:proofErr w:type="spellEnd"/>
            <w:r>
              <w:t>. főhadnagy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 (</w:t>
            </w:r>
            <w:proofErr w:type="spellStart"/>
            <w:r>
              <w:rPr>
                <w:b/>
              </w:rPr>
              <w:t>Bernátkút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820" w:type="dxa"/>
            <w:vAlign w:val="center"/>
          </w:tcPr>
          <w:p w:rsidR="005175C4" w:rsidRDefault="00E54C0A" w:rsidP="00E54C0A">
            <w:pPr>
              <w:widowControl w:val="0"/>
              <w:tabs>
                <w:tab w:val="left" w:pos="374"/>
              </w:tabs>
            </w:pPr>
            <w:proofErr w:type="spellStart"/>
            <w:r>
              <w:rPr>
                <w:b/>
              </w:rPr>
              <w:t>Tósoki</w:t>
            </w:r>
            <w:proofErr w:type="spellEnd"/>
            <w:r>
              <w:rPr>
                <w:b/>
              </w:rPr>
              <w:t xml:space="preserve"> Titanilla</w:t>
            </w:r>
            <w:r w:rsidR="005175C4">
              <w:t xml:space="preserve"> </w:t>
            </w:r>
            <w:proofErr w:type="spellStart"/>
            <w:r w:rsidR="005175C4">
              <w:t>bv</w:t>
            </w:r>
            <w:proofErr w:type="spellEnd"/>
            <w:r w:rsidR="005175C4">
              <w:t xml:space="preserve">. </w:t>
            </w:r>
            <w:r>
              <w:t>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</w:t>
            </w:r>
            <w:r>
              <w:rPr>
                <w:rFonts w:eastAsiaTheme="minorHAnsi"/>
                <w:b/>
                <w:lang w:eastAsia="en-US"/>
              </w:rPr>
              <w:t xml:space="preserve"> (Mélykút)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proofErr w:type="spellStart"/>
            <w:r>
              <w:rPr>
                <w:rFonts w:eastAsiaTheme="minorHAnsi"/>
                <w:b/>
                <w:lang w:eastAsia="en-US"/>
              </w:rPr>
              <w:t>Schmehl-Mauk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Edina </w:t>
            </w:r>
            <w:proofErr w:type="spellStart"/>
            <w:r w:rsidRPr="00C62CCF">
              <w:rPr>
                <w:rFonts w:eastAsiaTheme="minorHAnsi"/>
                <w:lang w:eastAsia="en-US"/>
              </w:rPr>
              <w:t>bv</w:t>
            </w:r>
            <w:proofErr w:type="spellEnd"/>
            <w:r w:rsidRPr="00C62CCF">
              <w:rPr>
                <w:rFonts w:eastAsiaTheme="minorHAnsi"/>
                <w:lang w:eastAsia="en-US"/>
              </w:rPr>
              <w:t>. főhadnagy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Személyügyi osztályvezető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</w:pPr>
            <w:r>
              <w:rPr>
                <w:rFonts w:eastAsiaTheme="minorHAnsi"/>
                <w:b/>
                <w:lang w:eastAsia="en-US"/>
              </w:rPr>
              <w:t>Imréné Kovács Tímea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 xml:space="preserve">. alezredes,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tanácsos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Titkársági osztályvezető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</w:pPr>
            <w:r>
              <w:rPr>
                <w:rFonts w:eastAsiaTheme="minorHAnsi"/>
                <w:b/>
                <w:lang w:eastAsia="en-US"/>
              </w:rPr>
              <w:t xml:space="preserve">Katona -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Tischner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Judit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 w:rsidP="00676DA8">
            <w:pPr>
              <w:widowControl w:val="0"/>
              <w:rPr>
                <w:b/>
              </w:rPr>
            </w:pPr>
            <w:r>
              <w:rPr>
                <w:b/>
              </w:rPr>
              <w:t>Nyilvántartási osztályvezető</w:t>
            </w:r>
          </w:p>
        </w:tc>
        <w:tc>
          <w:tcPr>
            <w:tcW w:w="4820" w:type="dxa"/>
            <w:vAlign w:val="center"/>
          </w:tcPr>
          <w:p w:rsidR="005175C4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Pintér Csabáné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Egészségügyi és pszichológiai osztályvezető</w:t>
            </w:r>
          </w:p>
        </w:tc>
        <w:tc>
          <w:tcPr>
            <w:tcW w:w="4820" w:type="dxa"/>
            <w:vAlign w:val="center"/>
          </w:tcPr>
          <w:p w:rsidR="005175C4" w:rsidRDefault="005175C4" w:rsidP="00880740">
            <w:pPr>
              <w:widowControl w:val="0"/>
            </w:pPr>
            <w:r>
              <w:rPr>
                <w:rFonts w:eastAsiaTheme="minorHAnsi"/>
                <w:b/>
                <w:lang w:eastAsia="en-US"/>
              </w:rPr>
              <w:t xml:space="preserve">Papp Szilvia </w:t>
            </w:r>
            <w:proofErr w:type="spellStart"/>
            <w:r>
              <w:rPr>
                <w:rFonts w:eastAsiaTheme="minorHAnsi"/>
                <w:lang w:eastAsia="en-US"/>
              </w:rPr>
              <w:t>bv</w:t>
            </w:r>
            <w:proofErr w:type="spellEnd"/>
            <w:r>
              <w:rPr>
                <w:rFonts w:eastAsiaTheme="minorHAnsi"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>
            <w:pPr>
              <w:widowControl w:val="0"/>
            </w:pPr>
          </w:p>
        </w:tc>
      </w:tr>
    </w:tbl>
    <w:p w:rsidR="00045DB9" w:rsidRDefault="00045DB9"/>
    <w:p w:rsidR="00045DB9" w:rsidRDefault="00045DB9" w:rsidP="005175C4"/>
    <w:sectPr w:rsidR="00045DB9" w:rsidSect="00BD6D3C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B9"/>
    <w:multiLevelType w:val="multilevel"/>
    <w:tmpl w:val="BC545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A11D39"/>
    <w:multiLevelType w:val="multilevel"/>
    <w:tmpl w:val="6F86D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B9"/>
    <w:rsid w:val="00001F1B"/>
    <w:rsid w:val="00030EB5"/>
    <w:rsid w:val="00045DB9"/>
    <w:rsid w:val="0015203F"/>
    <w:rsid w:val="001A5150"/>
    <w:rsid w:val="001F4FD5"/>
    <w:rsid w:val="0033195B"/>
    <w:rsid w:val="003E5A78"/>
    <w:rsid w:val="003F3433"/>
    <w:rsid w:val="00442556"/>
    <w:rsid w:val="005175C4"/>
    <w:rsid w:val="00547CF6"/>
    <w:rsid w:val="005964D4"/>
    <w:rsid w:val="005C6DAC"/>
    <w:rsid w:val="00622BCF"/>
    <w:rsid w:val="006436DA"/>
    <w:rsid w:val="00676DA8"/>
    <w:rsid w:val="00727CFD"/>
    <w:rsid w:val="007506B5"/>
    <w:rsid w:val="007933DD"/>
    <w:rsid w:val="00811D4C"/>
    <w:rsid w:val="00880740"/>
    <w:rsid w:val="008C2500"/>
    <w:rsid w:val="009F4E79"/>
    <w:rsid w:val="00A72138"/>
    <w:rsid w:val="00BD6D3C"/>
    <w:rsid w:val="00BE66C4"/>
    <w:rsid w:val="00C62CCF"/>
    <w:rsid w:val="00CA0F96"/>
    <w:rsid w:val="00CC7764"/>
    <w:rsid w:val="00D0179E"/>
    <w:rsid w:val="00E54C0A"/>
    <w:rsid w:val="00F421A2"/>
    <w:rsid w:val="00F556CC"/>
    <w:rsid w:val="00F6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0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A2E0B"/>
    <w:rPr>
      <w:color w:val="0000FF" w:themeColor="hyperlink"/>
      <w:u w:val="single"/>
    </w:rPr>
  </w:style>
  <w:style w:type="character" w:customStyle="1" w:styleId="rwrr">
    <w:name w:val="rwrr"/>
    <w:basedOn w:val="Bekezdsalapbettpusa"/>
    <w:qFormat/>
    <w:rsid w:val="00A252D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1294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1294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076F7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A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6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0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A2E0B"/>
    <w:rPr>
      <w:color w:val="0000FF" w:themeColor="hyperlink"/>
      <w:u w:val="single"/>
    </w:rPr>
  </w:style>
  <w:style w:type="character" w:customStyle="1" w:styleId="rwrr">
    <w:name w:val="rwrr"/>
    <w:basedOn w:val="Bekezdsalapbettpusa"/>
    <w:qFormat/>
    <w:rsid w:val="00A252D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1294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1294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076F7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A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6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kovacs.cintia</dc:creator>
  <cp:lastModifiedBy>kovacs.cintia</cp:lastModifiedBy>
  <cp:revision>9</cp:revision>
  <cp:lastPrinted>2021-08-02T08:54:00Z</cp:lastPrinted>
  <dcterms:created xsi:type="dcterms:W3CDTF">2024-06-06T12:19:00Z</dcterms:created>
  <dcterms:modified xsi:type="dcterms:W3CDTF">2025-10-27T10:53:00Z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