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49" w:rsidRDefault="00F200E8" w:rsidP="00C70949">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C560D7" w:rsidRDefault="00C560D7" w:rsidP="00C560D7">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C560D7" w:rsidRPr="00062801" w:rsidTr="00743C37">
        <w:trPr>
          <w:trHeight w:val="454"/>
        </w:trPr>
        <w:tc>
          <w:tcPr>
            <w:tcW w:w="3828" w:type="dxa"/>
          </w:tcPr>
          <w:p w:rsidR="00C560D7" w:rsidRPr="00062801" w:rsidRDefault="00C560D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560D7" w:rsidRPr="00062801" w:rsidRDefault="00C560D7" w:rsidP="009A1E1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Szolgálati igazolványok nyilvántartása</w:t>
            </w:r>
          </w:p>
        </w:tc>
      </w:tr>
      <w:tr w:rsidR="00C560D7" w:rsidRPr="00062801" w:rsidTr="00743C37">
        <w:trPr>
          <w:trHeight w:val="454"/>
        </w:trPr>
        <w:tc>
          <w:tcPr>
            <w:tcW w:w="3828" w:type="dxa"/>
          </w:tcPr>
          <w:p w:rsidR="00C560D7" w:rsidRPr="00062801" w:rsidRDefault="00C560D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C560D7" w:rsidRPr="00062801" w:rsidRDefault="00C560D7"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 xml:space="preserve">hivatásos személyi állományi tagok részére </w:t>
            </w:r>
            <w:r w:rsidRPr="001E74D4">
              <w:rPr>
                <w:rFonts w:ascii="Times New Roman" w:hAnsi="Times New Roman" w:cs="Times New Roman"/>
                <w:sz w:val="24"/>
                <w:szCs w:val="24"/>
              </w:rPr>
              <w:t xml:space="preserve">szolgálati igazolvány kiállítása a hivatásos állományba </w:t>
            </w:r>
            <w:r>
              <w:rPr>
                <w:rFonts w:ascii="Times New Roman" w:hAnsi="Times New Roman" w:cs="Times New Roman"/>
                <w:sz w:val="24"/>
                <w:szCs w:val="24"/>
              </w:rPr>
              <w:t xml:space="preserve">tartozás, a </w:t>
            </w:r>
            <w:r w:rsidRPr="001E74D4">
              <w:rPr>
                <w:rFonts w:ascii="Times New Roman" w:hAnsi="Times New Roman" w:cs="Times New Roman"/>
                <w:sz w:val="24"/>
                <w:szCs w:val="24"/>
              </w:rPr>
              <w:t xml:space="preserve">fegyverviselésre  való  jogosultság </w:t>
            </w:r>
            <w:r>
              <w:rPr>
                <w:rFonts w:ascii="Times New Roman" w:hAnsi="Times New Roman" w:cs="Times New Roman"/>
                <w:sz w:val="24"/>
                <w:szCs w:val="24"/>
              </w:rPr>
              <w:t xml:space="preserve">igazolására, </w:t>
            </w:r>
            <w:r w:rsidRPr="001E74D4">
              <w:rPr>
                <w:rFonts w:ascii="Times New Roman" w:hAnsi="Times New Roman" w:cs="Times New Roman"/>
                <w:sz w:val="24"/>
                <w:szCs w:val="24"/>
              </w:rPr>
              <w:t xml:space="preserve">a  rendvédelmi  alkalmazottak  részére  a belügyi  szerv  személyi  állományába  tartozás </w:t>
            </w:r>
            <w:r>
              <w:rPr>
                <w:rFonts w:ascii="Times New Roman" w:hAnsi="Times New Roman" w:cs="Times New Roman"/>
                <w:sz w:val="24"/>
                <w:szCs w:val="24"/>
              </w:rPr>
              <w:t>igazolása</w:t>
            </w:r>
            <w:r w:rsidRPr="00062801">
              <w:rPr>
                <w:rFonts w:ascii="Times New Roman" w:hAnsi="Times New Roman" w:cs="Times New Roman"/>
                <w:sz w:val="24"/>
                <w:szCs w:val="24"/>
              </w:rPr>
              <w:t>.</w:t>
            </w:r>
          </w:p>
        </w:tc>
      </w:tr>
      <w:tr w:rsidR="00C560D7" w:rsidRPr="00062801" w:rsidTr="00743C37">
        <w:trPr>
          <w:trHeight w:val="454"/>
        </w:trPr>
        <w:tc>
          <w:tcPr>
            <w:tcW w:w="3828" w:type="dxa"/>
          </w:tcPr>
          <w:p w:rsidR="00C560D7" w:rsidRPr="00062801" w:rsidRDefault="00C560D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C560D7" w:rsidRPr="00062801" w:rsidRDefault="00C560D7" w:rsidP="00743C37">
            <w:pPr>
              <w:jc w:val="both"/>
              <w:rPr>
                <w:rFonts w:ascii="Times New Roman" w:hAnsi="Times New Roman" w:cs="Times New Roman"/>
                <w:sz w:val="24"/>
                <w:szCs w:val="24"/>
              </w:rPr>
            </w:pPr>
            <w:r>
              <w:rPr>
                <w:rFonts w:ascii="Times New Roman" w:hAnsi="Times New Roman" w:cs="Times New Roman"/>
                <w:sz w:val="24"/>
                <w:szCs w:val="24"/>
              </w:rPr>
              <w:t>GDPR 6. cikk (1) bekezdés c</w:t>
            </w:r>
            <w:r w:rsidRPr="00062801">
              <w:rPr>
                <w:rFonts w:ascii="Times New Roman" w:hAnsi="Times New Roman" w:cs="Times New Roman"/>
                <w:sz w:val="24"/>
                <w:szCs w:val="24"/>
              </w:rPr>
              <w:t>) pont</w:t>
            </w:r>
            <w:r>
              <w:rPr>
                <w:rFonts w:ascii="Times New Roman" w:hAnsi="Times New Roman" w:cs="Times New Roman"/>
                <w:sz w:val="24"/>
                <w:szCs w:val="24"/>
              </w:rPr>
              <w:t xml:space="preserve">, </w:t>
            </w:r>
            <w:r w:rsidRPr="001E74D4">
              <w:rPr>
                <w:rFonts w:ascii="Times New Roman" w:hAnsi="Times New Roman" w:cs="Times New Roman"/>
                <w:sz w:val="24"/>
                <w:szCs w:val="24"/>
              </w:rPr>
              <w:t xml:space="preserve">14/2012. (III. 30.) </w:t>
            </w:r>
            <w:r>
              <w:rPr>
                <w:rFonts w:ascii="Times New Roman" w:hAnsi="Times New Roman" w:cs="Times New Roman"/>
                <w:sz w:val="24"/>
                <w:szCs w:val="24"/>
              </w:rPr>
              <w:t xml:space="preserve">BM rendelet </w:t>
            </w:r>
            <w:r w:rsidRPr="001E74D4">
              <w:rPr>
                <w:rFonts w:ascii="Times New Roman" w:hAnsi="Times New Roman" w:cs="Times New Roman"/>
                <w:sz w:val="24"/>
                <w:szCs w:val="24"/>
              </w:rPr>
              <w:t xml:space="preserve">3. </w:t>
            </w:r>
            <w:r>
              <w:rPr>
                <w:rFonts w:ascii="Times New Roman" w:hAnsi="Times New Roman" w:cs="Times New Roman"/>
                <w:sz w:val="24"/>
                <w:szCs w:val="24"/>
              </w:rPr>
              <w:t>§</w:t>
            </w:r>
            <w:r w:rsidRPr="001E74D4">
              <w:rPr>
                <w:rFonts w:ascii="Times New Roman" w:hAnsi="Times New Roman" w:cs="Times New Roman"/>
                <w:sz w:val="24"/>
                <w:szCs w:val="24"/>
              </w:rPr>
              <w:t xml:space="preserve"> </w:t>
            </w:r>
            <w:r>
              <w:rPr>
                <w:rFonts w:ascii="Times New Roman" w:hAnsi="Times New Roman" w:cs="Times New Roman"/>
                <w:sz w:val="24"/>
                <w:szCs w:val="24"/>
              </w:rPr>
              <w:t>(4) bekezdés, 53/2012. (XII.</w:t>
            </w:r>
            <w:r w:rsidRPr="001E74D4">
              <w:rPr>
                <w:rFonts w:ascii="Times New Roman" w:hAnsi="Times New Roman" w:cs="Times New Roman"/>
                <w:sz w:val="24"/>
                <w:szCs w:val="24"/>
              </w:rPr>
              <w:t>18.) BM utasítás 6. pon</w:t>
            </w:r>
            <w:r>
              <w:rPr>
                <w:rFonts w:ascii="Times New Roman" w:hAnsi="Times New Roman" w:cs="Times New Roman"/>
                <w:sz w:val="24"/>
                <w:szCs w:val="24"/>
              </w:rPr>
              <w:t>t.</w:t>
            </w:r>
          </w:p>
        </w:tc>
      </w:tr>
      <w:tr w:rsidR="00C560D7" w:rsidRPr="00062801" w:rsidTr="00743C37">
        <w:trPr>
          <w:trHeight w:val="454"/>
        </w:trPr>
        <w:tc>
          <w:tcPr>
            <w:tcW w:w="3828" w:type="dxa"/>
          </w:tcPr>
          <w:p w:rsidR="00C560D7" w:rsidRPr="00062801" w:rsidRDefault="00C560D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C560D7" w:rsidRPr="00062801" w:rsidRDefault="00C560D7" w:rsidP="00743C37">
            <w:pPr>
              <w:jc w:val="both"/>
              <w:rPr>
                <w:rFonts w:ascii="Times New Roman" w:hAnsi="Times New Roman" w:cs="Times New Roman"/>
                <w:sz w:val="24"/>
                <w:szCs w:val="24"/>
              </w:rPr>
            </w:pPr>
            <w:r w:rsidRPr="001E74D4">
              <w:rPr>
                <w:rFonts w:ascii="Times New Roman" w:hAnsi="Times New Roman" w:cs="Times New Roman"/>
                <w:sz w:val="24"/>
                <w:szCs w:val="24"/>
              </w:rPr>
              <w:t xml:space="preserve">14/2012. (III. 30.) </w:t>
            </w:r>
            <w:r>
              <w:rPr>
                <w:rFonts w:ascii="Times New Roman" w:hAnsi="Times New Roman" w:cs="Times New Roman"/>
                <w:sz w:val="24"/>
                <w:szCs w:val="24"/>
              </w:rPr>
              <w:t>BM rendelet 4. melléklet, 53/2012. (XII.</w:t>
            </w:r>
            <w:r w:rsidRPr="001E74D4">
              <w:rPr>
                <w:rFonts w:ascii="Times New Roman" w:hAnsi="Times New Roman" w:cs="Times New Roman"/>
                <w:sz w:val="24"/>
                <w:szCs w:val="24"/>
              </w:rPr>
              <w:t xml:space="preserve">18.) BM utasítás 6. </w:t>
            </w:r>
            <w:r>
              <w:rPr>
                <w:rFonts w:ascii="Times New Roman" w:hAnsi="Times New Roman" w:cs="Times New Roman"/>
                <w:sz w:val="24"/>
                <w:szCs w:val="24"/>
              </w:rPr>
              <w:t>melléklet.</w:t>
            </w:r>
          </w:p>
        </w:tc>
      </w:tr>
      <w:tr w:rsidR="00C560D7" w:rsidRPr="00062801" w:rsidTr="00743C37">
        <w:trPr>
          <w:trHeight w:val="454"/>
        </w:trPr>
        <w:tc>
          <w:tcPr>
            <w:tcW w:w="3828" w:type="dxa"/>
          </w:tcPr>
          <w:p w:rsidR="00C560D7" w:rsidRPr="00062801" w:rsidRDefault="00C560D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C560D7" w:rsidRPr="00062801" w:rsidRDefault="00C560D7"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C560D7" w:rsidRPr="00062801" w:rsidTr="00743C37">
        <w:trPr>
          <w:trHeight w:val="454"/>
        </w:trPr>
        <w:tc>
          <w:tcPr>
            <w:tcW w:w="3828" w:type="dxa"/>
          </w:tcPr>
          <w:p w:rsidR="00C560D7" w:rsidRPr="00062801" w:rsidRDefault="00C560D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C560D7" w:rsidRPr="00062801" w:rsidRDefault="00C560D7"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C560D7" w:rsidRPr="00062801" w:rsidTr="00743C37">
        <w:trPr>
          <w:trHeight w:val="454"/>
        </w:trPr>
        <w:tc>
          <w:tcPr>
            <w:tcW w:w="3828" w:type="dxa"/>
          </w:tcPr>
          <w:p w:rsidR="00C560D7" w:rsidRPr="00062801" w:rsidRDefault="00C560D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C560D7" w:rsidRPr="00062801" w:rsidRDefault="00C560D7"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C560D7" w:rsidRPr="00062801" w:rsidTr="00743C37">
        <w:trPr>
          <w:trHeight w:val="778"/>
        </w:trPr>
        <w:tc>
          <w:tcPr>
            <w:tcW w:w="3828" w:type="dxa"/>
          </w:tcPr>
          <w:p w:rsidR="00C560D7" w:rsidRPr="00062801" w:rsidRDefault="00C560D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C560D7" w:rsidRPr="00062801" w:rsidRDefault="00C560D7"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FA3833" w:rsidRPr="00062801" w:rsidTr="00743C37">
        <w:trPr>
          <w:trHeight w:val="778"/>
        </w:trPr>
        <w:tc>
          <w:tcPr>
            <w:tcW w:w="3828" w:type="dxa"/>
          </w:tcPr>
          <w:p w:rsidR="00FA3833" w:rsidRPr="00062801" w:rsidRDefault="00FA383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FA3833" w:rsidRPr="00062801" w:rsidRDefault="00FA383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8A1E83" w:rsidRPr="00D95B0A" w:rsidRDefault="008A1E83" w:rsidP="008A1E8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8A1E83" w:rsidRPr="00062801" w:rsidRDefault="008A1E83" w:rsidP="008A1E8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8A1E83" w:rsidRDefault="008A1E83" w:rsidP="008A1E83">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FA3833" w:rsidRPr="00062801" w:rsidRDefault="008A1E83" w:rsidP="008A1E8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FA3833" w:rsidRPr="00062801" w:rsidTr="00743C37">
        <w:trPr>
          <w:trHeight w:val="778"/>
        </w:trPr>
        <w:tc>
          <w:tcPr>
            <w:tcW w:w="3828" w:type="dxa"/>
          </w:tcPr>
          <w:p w:rsidR="00FA3833" w:rsidRPr="00062801" w:rsidRDefault="00FA383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FA3833" w:rsidRPr="00062801" w:rsidRDefault="00FA383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FA3833" w:rsidRPr="00062801" w:rsidTr="00743C37">
        <w:trPr>
          <w:trHeight w:val="778"/>
        </w:trPr>
        <w:tc>
          <w:tcPr>
            <w:tcW w:w="3828" w:type="dxa"/>
            <w:tcBorders>
              <w:bottom w:val="single" w:sz="4" w:space="0" w:color="auto"/>
            </w:tcBorders>
          </w:tcPr>
          <w:p w:rsidR="00FA3833" w:rsidRPr="00062801" w:rsidRDefault="00FA383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FA3833" w:rsidRPr="00062801" w:rsidRDefault="00FA383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FA3833" w:rsidRPr="00062801" w:rsidRDefault="00FA383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FA3833" w:rsidRPr="00062801" w:rsidRDefault="00FA383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FA3833" w:rsidRPr="00062801" w:rsidRDefault="00FA383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C70949" w:rsidRDefault="00C7094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015639"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83" w:rsidRDefault="008A1E8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F200E8">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A1E83" w:rsidRDefault="008A1E83" w:rsidP="008A1E83">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83" w:rsidRDefault="008A1E8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83" w:rsidRDefault="008A1E8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8AB63AF" wp14:editId="021BEE3F">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A1E83" w:rsidRPr="00795893" w:rsidRDefault="008A1E83" w:rsidP="008A1E83">
    <w:pPr>
      <w:pStyle w:val="lfej"/>
      <w:jc w:val="center"/>
      <w:rPr>
        <w:rFonts w:ascii="Times New Roman" w:hAnsi="Times New Roman" w:cs="Times New Roman"/>
      </w:rPr>
    </w:pPr>
    <w:r>
      <w:rPr>
        <w:rFonts w:ascii="Times New Roman" w:hAnsi="Times New Roman" w:cs="Times New Roman"/>
      </w:rPr>
      <w:t>II. AGGLOMERÁCIÓ</w:t>
    </w:r>
  </w:p>
  <w:p w:rsidR="008A1E83" w:rsidRPr="00795893" w:rsidRDefault="008A1E83" w:rsidP="008A1E83">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15639"/>
    <w:rsid w:val="001B2BCA"/>
    <w:rsid w:val="00220339"/>
    <w:rsid w:val="003575C9"/>
    <w:rsid w:val="00380E03"/>
    <w:rsid w:val="005F716C"/>
    <w:rsid w:val="007F6F4D"/>
    <w:rsid w:val="008A1E83"/>
    <w:rsid w:val="009249B7"/>
    <w:rsid w:val="009A1E1C"/>
    <w:rsid w:val="00A94B03"/>
    <w:rsid w:val="00B57363"/>
    <w:rsid w:val="00BE65B7"/>
    <w:rsid w:val="00C560D7"/>
    <w:rsid w:val="00C70949"/>
    <w:rsid w:val="00CE559D"/>
    <w:rsid w:val="00E101B3"/>
    <w:rsid w:val="00E10BAB"/>
    <w:rsid w:val="00F200E8"/>
    <w:rsid w:val="00FA3833"/>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6411">
      <w:bodyDiv w:val="1"/>
      <w:marLeft w:val="0"/>
      <w:marRight w:val="0"/>
      <w:marTop w:val="0"/>
      <w:marBottom w:val="0"/>
      <w:divBdr>
        <w:top w:val="none" w:sz="0" w:space="0" w:color="auto"/>
        <w:left w:val="none" w:sz="0" w:space="0" w:color="auto"/>
        <w:bottom w:val="none" w:sz="0" w:space="0" w:color="auto"/>
        <w:right w:val="none" w:sz="0" w:space="0" w:color="auto"/>
      </w:divBdr>
    </w:div>
    <w:div w:id="900679748">
      <w:bodyDiv w:val="1"/>
      <w:marLeft w:val="0"/>
      <w:marRight w:val="0"/>
      <w:marTop w:val="0"/>
      <w:marBottom w:val="0"/>
      <w:divBdr>
        <w:top w:val="none" w:sz="0" w:space="0" w:color="auto"/>
        <w:left w:val="none" w:sz="0" w:space="0" w:color="auto"/>
        <w:bottom w:val="none" w:sz="0" w:space="0" w:color="auto"/>
        <w:right w:val="none" w:sz="0" w:space="0" w:color="auto"/>
      </w:divBdr>
    </w:div>
    <w:div w:id="1460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1114</Words>
  <Characters>7687</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2020-11-20T09:57:00Z</dcterms:created>
  <dcterms:modified xsi:type="dcterms:W3CDTF">2024-06-13T10:19:00Z</dcterms:modified>
</cp:coreProperties>
</file>