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7A" w:rsidRPr="009E2B57" w:rsidRDefault="0079697A">
      <w:pPr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:rsidR="0079697A" w:rsidRPr="009E2B57" w:rsidRDefault="0079697A" w:rsidP="0079697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E2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Jogerős szabadságvesztésre bevonuló személy részére</w:t>
      </w:r>
    </w:p>
    <w:p w:rsidR="0079697A" w:rsidRPr="009E2B57" w:rsidRDefault="0079697A" w:rsidP="0079697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9E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jogerős ítéletet kapott személy, amennyiben önhibájából nem jelentkezik a felhíváson szereplő időpontban az adott büntetés-végrehajtási intézetben a szabadságvesztés letöltésére, a 2013. évi CCXL tv. (</w:t>
      </w:r>
      <w:proofErr w:type="spellStart"/>
      <w:r w:rsidRPr="009E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Bv</w:t>
      </w:r>
      <w:proofErr w:type="spellEnd"/>
      <w:r w:rsidRPr="009E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tv.) 87. § (1.) bekezdése, illetve 55. § (1.) (2.) (3.) bekezdése alapján a </w:t>
      </w:r>
      <w:proofErr w:type="spellStart"/>
      <w:r w:rsidRPr="009E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bv</w:t>
      </w:r>
      <w:proofErr w:type="spellEnd"/>
      <w:r w:rsidRPr="009E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bíró fogja elbírálni a feltételes szabadság kedvezményének lehetőségét azon ítélet kapcsán, amelynek letöltésére be kellett volna vonulnia.</w:t>
      </w:r>
    </w:p>
    <w:p w:rsidR="0079697A" w:rsidRPr="009E2B57" w:rsidRDefault="0079697A" w:rsidP="0079697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9E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bevonulásra a 2013. évi CCXL tv. (</w:t>
      </w:r>
      <w:proofErr w:type="spellStart"/>
      <w:r w:rsidRPr="009E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Bv</w:t>
      </w:r>
      <w:proofErr w:type="spellEnd"/>
      <w:r w:rsidRPr="009E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tv.) 84. § (1.) bekezdése vonatkozik.</w:t>
      </w:r>
    </w:p>
    <w:p w:rsidR="0079697A" w:rsidRPr="009E2B57" w:rsidRDefault="0079697A" w:rsidP="0079697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9E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Amennyiben Önnek a Kalocsai Fegyház és Börtönbe kell bevonulni</w:t>
      </w:r>
      <w:r w:rsidR="00E36745" w:rsidRPr="009E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Pr="009E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 iratait, személyazonosságát igazoló dokumentumát/dokumentumait hozza magával. Bevonulása előtt tanulmányozza a fogvatartott birtokában tartható tárgyak körét</w:t>
      </w:r>
      <w:r w:rsidR="0006033A" w:rsidRPr="009E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amely megegyezik a bevonulásakor magával hozható tárgyak körével. Ezen kívül figyelmesen olvassa el </w:t>
      </w:r>
      <w:r w:rsidRPr="009E2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többi részletes tájékoztatót, amelyek az alábbi linken érhetők el:</w:t>
      </w:r>
    </w:p>
    <w:p w:rsidR="0079697A" w:rsidRPr="009E2B57" w:rsidRDefault="009E2B57" w:rsidP="0079697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hyperlink r:id="rId7" w:history="1">
        <w:r w:rsidR="002C4599" w:rsidRPr="009E2B57">
          <w:rPr>
            <w:rStyle w:val="Hiperhivatkozs"/>
            <w:rFonts w:ascii="Times New Roman" w:hAnsi="Times New Roman" w:cs="Times New Roman"/>
            <w:sz w:val="24"/>
            <w:szCs w:val="24"/>
          </w:rPr>
          <w:t>https://www.bv.gov.hu/intezetek/kalocsa/tajekoztatok</w:t>
        </w:r>
      </w:hyperlink>
    </w:p>
    <w:p w:rsidR="0079697A" w:rsidRPr="009E2B57" w:rsidRDefault="0079697A">
      <w:pPr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:rsidR="0079697A" w:rsidRPr="009E2B57" w:rsidRDefault="0079697A">
      <w:pPr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:rsidR="007E3B3D" w:rsidRPr="009E2B57" w:rsidRDefault="00A67136">
      <w:pPr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9E2B5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47DE659" wp14:editId="1CFADBEC">
            <wp:simplePos x="0" y="0"/>
            <wp:positionH relativeFrom="column">
              <wp:posOffset>3405505</wp:posOffset>
            </wp:positionH>
            <wp:positionV relativeFrom="paragraph">
              <wp:posOffset>83185</wp:posOffset>
            </wp:positionV>
            <wp:extent cx="2027972" cy="2704924"/>
            <wp:effectExtent l="0" t="0" r="0" b="635"/>
            <wp:wrapNone/>
            <wp:docPr id="2" name="Kép 2" descr="http://correction.gportal.hu/portal/correction/image/gallery/1290436327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rection.gportal.hu/portal/correction/image/gallery/1290436327_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20" cy="270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DCF" w:rsidRPr="009E2B5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A Kalocsai Fegyház és Börtön</w:t>
      </w:r>
      <w:r w:rsidR="00B4675D" w:rsidRPr="009E2B5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bejárata</w:t>
      </w:r>
    </w:p>
    <w:p w:rsidR="00A67136" w:rsidRPr="009E2B57" w:rsidRDefault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DC7DCF" w:rsidRPr="009E2B57" w:rsidRDefault="00DC7DC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DC7DCF" w:rsidRPr="009E2B57" w:rsidRDefault="00DC7DCF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bookmarkStart w:id="0" w:name="_GoBack"/>
      <w:bookmarkEnd w:id="0"/>
    </w:p>
    <w:p w:rsidR="00A67136" w:rsidRPr="009E2B57" w:rsidRDefault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67136" w:rsidRPr="009E2B57" w:rsidRDefault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67136" w:rsidRPr="009E2B57" w:rsidRDefault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Pr="009E2B57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Pr="009E2B57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Pr="009E2B57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Pr="009E2B57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Pr="009E2B57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Pr="009E2B57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Pr="009E2B57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Pr="009E2B57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Pr="009E2B57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Pr="009E2B57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9697A" w:rsidRPr="009E2B57" w:rsidRDefault="0079697A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67136" w:rsidRPr="009E2B57" w:rsidRDefault="00A67136" w:rsidP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9E2B57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t>Térkép</w:t>
      </w:r>
    </w:p>
    <w:p w:rsidR="00A67136" w:rsidRPr="009E2B57" w:rsidRDefault="00A67136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A67136" w:rsidRPr="009E2B57" w:rsidRDefault="00A67136" w:rsidP="00A67136">
      <w:pPr>
        <w:rPr>
          <w:rFonts w:ascii="Times New Roman" w:hAnsi="Times New Roman" w:cs="Times New Roman"/>
          <w:sz w:val="24"/>
          <w:szCs w:val="24"/>
        </w:rPr>
      </w:pPr>
      <w:r w:rsidRPr="009E2B5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ED39C50" wp14:editId="77209003">
            <wp:extent cx="6421638" cy="38385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797" t="16470"/>
                    <a:stretch/>
                  </pic:blipFill>
                  <pic:spPr bwMode="auto">
                    <a:xfrm>
                      <a:off x="0" y="0"/>
                      <a:ext cx="6430974" cy="3844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C3E" w:rsidRPr="009E2B57" w:rsidRDefault="00113207" w:rsidP="007C6C3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E2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</w:t>
      </w:r>
      <w:r w:rsidR="007C6C3E" w:rsidRPr="009E2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egközelíthetőségek</w:t>
      </w:r>
    </w:p>
    <w:p w:rsidR="007C6C3E" w:rsidRPr="009E2B57" w:rsidRDefault="007C6C3E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2B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Autó</w:t>
      </w:r>
    </w:p>
    <w:p w:rsidR="007C6C3E" w:rsidRPr="009E2B57" w:rsidRDefault="007C6C3E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B57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Budapestről az 51-es számú főúton vagy az M6-os autópályán a Pentele hídon keresztül, Solton át közelíthető meg Kalocsa. A városba érkezve az 51-es számú főútvonalon jobbra kanyarodva, a Kossuth Lajos utcán haladva érkezünk meg a Szent István király út 24-26. szám alatt található intézetbe.</w:t>
      </w:r>
    </w:p>
    <w:p w:rsidR="007C6C3E" w:rsidRPr="009E2B57" w:rsidRDefault="007C6C3E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B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3255A" w:rsidRPr="009E2B57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9697A" w:rsidRPr="009E2B57" w:rsidRDefault="0079697A" w:rsidP="0079697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9697A" w:rsidRPr="009E2B57" w:rsidRDefault="0079697A" w:rsidP="0079697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9697A" w:rsidRPr="009E2B57" w:rsidRDefault="0079697A" w:rsidP="0079697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79697A" w:rsidRPr="009E2B57" w:rsidRDefault="0079697A" w:rsidP="0079697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3255A" w:rsidRPr="009E2B57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255A" w:rsidRPr="009E2B57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255A" w:rsidRPr="009E2B57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255A" w:rsidRPr="009E2B57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255A" w:rsidRPr="009E2B57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255A" w:rsidRPr="009E2B57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3255A" w:rsidRPr="009E2B57" w:rsidRDefault="0093255A" w:rsidP="007C6C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6C3E" w:rsidRPr="009E2B57" w:rsidRDefault="007C6C3E" w:rsidP="008D5FA6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C6C3E" w:rsidRPr="009E2B57" w:rsidSect="0076240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A36"/>
    <w:multiLevelType w:val="hybridMultilevel"/>
    <w:tmpl w:val="705CF1B0"/>
    <w:lvl w:ilvl="0" w:tplc="DA3E2648">
      <w:numFmt w:val="bullet"/>
      <w:lvlText w:val="-"/>
      <w:lvlJc w:val="left"/>
      <w:pPr>
        <w:ind w:left="1440" w:hanging="360"/>
      </w:pPr>
      <w:rPr>
        <w:rFonts w:ascii="Courier New" w:eastAsia="SimSu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05B76"/>
    <w:multiLevelType w:val="hybridMultilevel"/>
    <w:tmpl w:val="88104526"/>
    <w:lvl w:ilvl="0" w:tplc="26FAA1AA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54C143BC"/>
    <w:multiLevelType w:val="hybridMultilevel"/>
    <w:tmpl w:val="7D5A625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A0"/>
    <w:rsid w:val="0006033A"/>
    <w:rsid w:val="00113207"/>
    <w:rsid w:val="00113D91"/>
    <w:rsid w:val="00136E4A"/>
    <w:rsid w:val="001A0D14"/>
    <w:rsid w:val="001F57A2"/>
    <w:rsid w:val="002061D6"/>
    <w:rsid w:val="00260202"/>
    <w:rsid w:val="00296B16"/>
    <w:rsid w:val="002C4599"/>
    <w:rsid w:val="002D17F4"/>
    <w:rsid w:val="00370136"/>
    <w:rsid w:val="003E51D4"/>
    <w:rsid w:val="00423FEF"/>
    <w:rsid w:val="004A00EA"/>
    <w:rsid w:val="004A4C81"/>
    <w:rsid w:val="00554F69"/>
    <w:rsid w:val="00580041"/>
    <w:rsid w:val="005E5120"/>
    <w:rsid w:val="00610F0E"/>
    <w:rsid w:val="006B67A1"/>
    <w:rsid w:val="006D52C0"/>
    <w:rsid w:val="00755FC0"/>
    <w:rsid w:val="0076240E"/>
    <w:rsid w:val="0079697A"/>
    <w:rsid w:val="007C6C3E"/>
    <w:rsid w:val="007E3B3D"/>
    <w:rsid w:val="0089242B"/>
    <w:rsid w:val="008D5FA6"/>
    <w:rsid w:val="00922F24"/>
    <w:rsid w:val="00925453"/>
    <w:rsid w:val="0093255A"/>
    <w:rsid w:val="00953713"/>
    <w:rsid w:val="009E2B57"/>
    <w:rsid w:val="00A50D69"/>
    <w:rsid w:val="00A67136"/>
    <w:rsid w:val="00AC3E2B"/>
    <w:rsid w:val="00B1258C"/>
    <w:rsid w:val="00B4675D"/>
    <w:rsid w:val="00C46A30"/>
    <w:rsid w:val="00C6658A"/>
    <w:rsid w:val="00D066A0"/>
    <w:rsid w:val="00D117BC"/>
    <w:rsid w:val="00DC7DCF"/>
    <w:rsid w:val="00DF116F"/>
    <w:rsid w:val="00DF709E"/>
    <w:rsid w:val="00E36745"/>
    <w:rsid w:val="00EA13F8"/>
    <w:rsid w:val="00F51C19"/>
    <w:rsid w:val="00F96A59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66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6A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6713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96B1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FD28CF"/>
    <w:rPr>
      <w:b/>
      <w:bCs/>
      <w:i w:val="0"/>
      <w:iCs w:val="0"/>
    </w:rPr>
  </w:style>
  <w:style w:type="character" w:customStyle="1" w:styleId="st">
    <w:name w:val="st"/>
    <w:basedOn w:val="Bekezdsalapbettpusa"/>
    <w:rsid w:val="00FD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66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6A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6713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96B1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FD28CF"/>
    <w:rPr>
      <w:b/>
      <w:bCs/>
      <w:i w:val="0"/>
      <w:iCs w:val="0"/>
    </w:rPr>
  </w:style>
  <w:style w:type="character" w:customStyle="1" w:styleId="st">
    <w:name w:val="st"/>
    <w:basedOn w:val="Bekezdsalapbettpusa"/>
    <w:rsid w:val="00FD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bv.gov.hu/intezetek/kalocsa/tajekoztat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C257-2903-4F65-B86B-F6244DEE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oroszki.szilvia</dc:creator>
  <cp:lastModifiedBy>greif.rebeka</cp:lastModifiedBy>
  <cp:revision>4</cp:revision>
  <cp:lastPrinted>2014-11-25T13:18:00Z</cp:lastPrinted>
  <dcterms:created xsi:type="dcterms:W3CDTF">2019-06-14T10:24:00Z</dcterms:created>
  <dcterms:modified xsi:type="dcterms:W3CDTF">2019-06-14T11:47:00Z</dcterms:modified>
</cp:coreProperties>
</file>