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D66F89" w:rsidP="00AA066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8509DE" w:rsidTr="000A33E6">
        <w:trPr>
          <w:trHeight w:val="454"/>
        </w:trPr>
        <w:tc>
          <w:tcPr>
            <w:tcW w:w="4606" w:type="dxa"/>
          </w:tcPr>
          <w:p w:rsidR="008509DE" w:rsidRPr="003A1469" w:rsidRDefault="008509D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8509DE" w:rsidRPr="00912136" w:rsidRDefault="008509DE" w:rsidP="00FB03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2136">
              <w:rPr>
                <w:rFonts w:ascii="Times New Roman" w:hAnsi="Times New Roman" w:cs="Times New Roman"/>
                <w:sz w:val="16"/>
                <w:szCs w:val="16"/>
              </w:rPr>
              <w:t xml:space="preserve">A </w:t>
            </w:r>
            <w:proofErr w:type="spellStart"/>
            <w:r w:rsidR="00FB034C">
              <w:rPr>
                <w:rFonts w:ascii="Times New Roman" w:hAnsi="Times New Roman" w:cs="Times New Roman"/>
                <w:sz w:val="16"/>
                <w:szCs w:val="16"/>
              </w:rPr>
              <w:t>fogvatartási</w:t>
            </w:r>
            <w:proofErr w:type="spellEnd"/>
            <w:r w:rsidR="00FB034C">
              <w:rPr>
                <w:rFonts w:ascii="Times New Roman" w:hAnsi="Times New Roman" w:cs="Times New Roman"/>
                <w:sz w:val="16"/>
                <w:szCs w:val="16"/>
              </w:rPr>
              <w:t xml:space="preserve"> ügyek osztályának</w:t>
            </w:r>
            <w:r w:rsidRPr="00912136">
              <w:rPr>
                <w:rFonts w:ascii="Times New Roman" w:hAnsi="Times New Roman" w:cs="Times New Roman"/>
                <w:sz w:val="16"/>
                <w:szCs w:val="16"/>
              </w:rPr>
              <w:t xml:space="preserve"> személyi állományával kapcsolatos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személyes </w:t>
            </w:r>
            <w:r w:rsidRPr="00912136">
              <w:rPr>
                <w:rFonts w:ascii="Times New Roman" w:hAnsi="Times New Roman" w:cs="Times New Roman"/>
                <w:sz w:val="16"/>
                <w:szCs w:val="16"/>
              </w:rPr>
              <w:t>adatok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kezelése.</w:t>
            </w:r>
            <w:r w:rsidRPr="00912136">
              <w:rPr>
                <w:rFonts w:ascii="Times New Roman" w:hAnsi="Times New Roman" w:cs="Times New Roman"/>
                <w:sz w:val="16"/>
                <w:szCs w:val="16"/>
              </w:rPr>
              <w:t xml:space="preserve"> Fogvatartottak nyilvántartásában szereplő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személyes </w:t>
            </w:r>
            <w:r w:rsidRPr="00912136">
              <w:rPr>
                <w:rFonts w:ascii="Times New Roman" w:hAnsi="Times New Roman" w:cs="Times New Roman"/>
                <w:sz w:val="16"/>
                <w:szCs w:val="16"/>
              </w:rPr>
              <w:t>adatok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kezelése.</w:t>
            </w:r>
          </w:p>
        </w:tc>
      </w:tr>
      <w:tr w:rsidR="008509DE" w:rsidTr="000A33E6">
        <w:trPr>
          <w:trHeight w:val="454"/>
        </w:trPr>
        <w:tc>
          <w:tcPr>
            <w:tcW w:w="4606" w:type="dxa"/>
          </w:tcPr>
          <w:p w:rsidR="008509DE" w:rsidRPr="003A1469" w:rsidRDefault="008509D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8509DE" w:rsidRPr="00912136" w:rsidRDefault="008509DE" w:rsidP="00C01F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fogvatartottak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reintegrációja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 2013. évi CCXL, a büntetések, az intézkedések, egyes kényszerintézkedések és a szabálysértési elzárás végrehajtásáról szóló törvény alapján.</w:t>
            </w:r>
          </w:p>
        </w:tc>
      </w:tr>
      <w:tr w:rsidR="008509DE" w:rsidTr="000A33E6">
        <w:trPr>
          <w:trHeight w:val="454"/>
        </w:trPr>
        <w:tc>
          <w:tcPr>
            <w:tcW w:w="4606" w:type="dxa"/>
          </w:tcPr>
          <w:p w:rsidR="008509DE" w:rsidRPr="003A1469" w:rsidRDefault="008509D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8509DE" w:rsidRPr="00912136" w:rsidRDefault="008509DE" w:rsidP="00C01F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2136">
              <w:rPr>
                <w:rFonts w:ascii="Times New Roman" w:hAnsi="Times New Roman" w:cs="Times New Roman"/>
                <w:sz w:val="16"/>
                <w:szCs w:val="16"/>
              </w:rPr>
              <w:t>az intézkedések, egyes kényszerintézkedések és a szabálysértési elzárás végrehajtásáról szóló 2013. évi CCXL. tv. alapján, a büntetés-végrehajtási szervezetről szóló 1995. évi CVII. törvény 28/A. § (1), valamint a szabadságvesztés,</w:t>
            </w:r>
          </w:p>
        </w:tc>
      </w:tr>
      <w:tr w:rsidR="008509DE" w:rsidTr="000A33E6">
        <w:trPr>
          <w:trHeight w:val="454"/>
        </w:trPr>
        <w:tc>
          <w:tcPr>
            <w:tcW w:w="4606" w:type="dxa"/>
          </w:tcPr>
          <w:p w:rsidR="008509DE" w:rsidRPr="003A1469" w:rsidRDefault="008509D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8509DE" w:rsidRPr="00912136" w:rsidRDefault="008509DE" w:rsidP="00C01F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Fogvatartottak teljes nyilvántartási adatai, Alárendeltségbe tartozó személyi állomány személyes adatai. </w:t>
            </w:r>
          </w:p>
        </w:tc>
      </w:tr>
      <w:tr w:rsidR="008509DE" w:rsidTr="000A33E6">
        <w:trPr>
          <w:trHeight w:val="454"/>
        </w:trPr>
        <w:tc>
          <w:tcPr>
            <w:tcW w:w="4606" w:type="dxa"/>
          </w:tcPr>
          <w:p w:rsidR="008509DE" w:rsidRPr="003A1469" w:rsidRDefault="008509D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8509DE" w:rsidRDefault="008509DE" w:rsidP="00C01F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Fogvatartottak adatai, Személyi állomány adatai</w:t>
            </w:r>
          </w:p>
          <w:p w:rsidR="008509DE" w:rsidRPr="00912136" w:rsidRDefault="008509DE" w:rsidP="00C01F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09DE" w:rsidTr="000A33E6">
        <w:trPr>
          <w:trHeight w:val="454"/>
        </w:trPr>
        <w:tc>
          <w:tcPr>
            <w:tcW w:w="4606" w:type="dxa"/>
          </w:tcPr>
          <w:p w:rsidR="008509DE" w:rsidRPr="003A1469" w:rsidRDefault="008509D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8509DE" w:rsidRPr="00912136" w:rsidRDefault="008509DE" w:rsidP="00C01F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Fogvatartotti alapnyilvántartás.</w:t>
            </w:r>
          </w:p>
        </w:tc>
      </w:tr>
      <w:tr w:rsidR="008509DE" w:rsidTr="000A33E6">
        <w:trPr>
          <w:trHeight w:val="454"/>
        </w:trPr>
        <w:tc>
          <w:tcPr>
            <w:tcW w:w="4606" w:type="dxa"/>
          </w:tcPr>
          <w:p w:rsidR="008509DE" w:rsidRPr="003A1469" w:rsidRDefault="008509D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8509DE" w:rsidRPr="00912136" w:rsidRDefault="008509DE" w:rsidP="00C01F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Fogvatartottakkal kapcsolatos adatok, Alárendeltségbe tartozó személyi állomány adatai.</w:t>
            </w:r>
          </w:p>
        </w:tc>
      </w:tr>
      <w:tr w:rsidR="008509DE" w:rsidTr="000A33E6">
        <w:trPr>
          <w:trHeight w:val="454"/>
        </w:trPr>
        <w:tc>
          <w:tcPr>
            <w:tcW w:w="4606" w:type="dxa"/>
          </w:tcPr>
          <w:p w:rsidR="008509DE" w:rsidRPr="003A1469" w:rsidRDefault="008509D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8509DE" w:rsidRPr="00912136" w:rsidRDefault="008509DE" w:rsidP="00C01F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Alárendeltségbe tartozó személyi állomány, Hatóságok, Egyéb rendvédelmi szervek, Bíróságok, Ügyészségek.</w:t>
            </w:r>
          </w:p>
        </w:tc>
      </w:tr>
      <w:tr w:rsidR="008509DE" w:rsidTr="000A33E6">
        <w:trPr>
          <w:trHeight w:val="454"/>
        </w:trPr>
        <w:tc>
          <w:tcPr>
            <w:tcW w:w="4606" w:type="dxa"/>
          </w:tcPr>
          <w:p w:rsidR="008509DE" w:rsidRPr="003A1469" w:rsidRDefault="008509D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8509DE" w:rsidRPr="00912136" w:rsidRDefault="008509DE" w:rsidP="00C01F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1DDE">
              <w:rPr>
                <w:rFonts w:ascii="Times New Roman" w:hAnsi="Times New Roman" w:cs="Times New Roman"/>
                <w:sz w:val="16"/>
                <w:szCs w:val="16"/>
              </w:rPr>
              <w:t>a büntetés-végrehajtási szervezetről szóló 1995. évi CVII. törvény 28/A. § (1), valamint a szabadságvesztés, az elzárás, az előzetes letartóztatás és a rendbírság helyébe lépő elzárás végrehajtásának részletes szabályairól szóló 16/2014. IM rendelet 24. § (1) bekezdése szerint</w:t>
            </w:r>
          </w:p>
        </w:tc>
      </w:tr>
      <w:tr w:rsidR="008509DE" w:rsidTr="000A33E6">
        <w:trPr>
          <w:trHeight w:val="454"/>
        </w:trPr>
        <w:tc>
          <w:tcPr>
            <w:tcW w:w="4606" w:type="dxa"/>
          </w:tcPr>
          <w:p w:rsidR="008509DE" w:rsidRPr="003A1469" w:rsidRDefault="008509D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8509DE" w:rsidRPr="00912136" w:rsidRDefault="008509DE" w:rsidP="00C01F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Fogvatartottak adatai: 50 év, Személyi állomány adatai:50 év</w:t>
            </w:r>
          </w:p>
        </w:tc>
      </w:tr>
      <w:tr w:rsidR="003F60C6" w:rsidTr="000A33E6">
        <w:trPr>
          <w:trHeight w:val="454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F60C6" w:rsidRPr="003A1469" w:rsidRDefault="00AA6AB5" w:rsidP="00FB03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63207 Állampuszta. Fő. utca 1. </w:t>
            </w:r>
            <w:r w:rsidR="00FB034C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Nagy Adrián, 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dr. Kovács Katalin,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F60C6" w:rsidTr="000A33E6">
        <w:trPr>
          <w:trHeight w:val="567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3F60C6" w:rsidRPr="003A1469" w:rsidRDefault="008831CC" w:rsidP="004422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Ápta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2285">
              <w:rPr>
                <w:rFonts w:ascii="Times New Roman" w:hAnsi="Times New Roman" w:cs="Times New Roman"/>
                <w:sz w:val="20"/>
                <w:szCs w:val="20"/>
              </w:rPr>
              <w:t>FÜO</w:t>
            </w:r>
          </w:p>
        </w:tc>
      </w:tr>
      <w:tr w:rsidR="003F60C6" w:rsidTr="000A33E6">
        <w:trPr>
          <w:trHeight w:val="567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3F60C6" w:rsidRPr="003A1469" w:rsidRDefault="003F60C6" w:rsidP="000A3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A büntetés-végrehajtási szervezet Adatvédelmi és Adatbiztonsági Szabályzatában, Egységes Iratkezelési Szabályzatában, valamint Informatikai Biztonsági Szabályzatában foglalt intézkedések 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kezelésére vonatkozó jogszabályok megsértése esetén a Nemzeti Adatvédelmi és Információszabadság </w:t>
      </w:r>
    </w:p>
    <w:p w:rsidR="008831CC" w:rsidRPr="000D0744" w:rsidRDefault="000D0744" w:rsidP="00883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8831CC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</w:t>
      </w:r>
      <w:r w:rsidR="008831CC" w:rsidRP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>1055 Budapest, Falk Miksa utca 9-11.</w:t>
      </w:r>
      <w:r w:rsidR="008831CC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="008831C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5B7AC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5B7ACC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5B7AC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5B7ACC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8831CC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8831CC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8831CC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947E2"/>
    <w:rsid w:val="000A33E6"/>
    <w:rsid w:val="000B3A67"/>
    <w:rsid w:val="000D0744"/>
    <w:rsid w:val="00136334"/>
    <w:rsid w:val="00160A8C"/>
    <w:rsid w:val="002A2948"/>
    <w:rsid w:val="002D43A5"/>
    <w:rsid w:val="00373B36"/>
    <w:rsid w:val="003B3FEF"/>
    <w:rsid w:val="003F60C6"/>
    <w:rsid w:val="00442285"/>
    <w:rsid w:val="004E6C27"/>
    <w:rsid w:val="0052541C"/>
    <w:rsid w:val="005437E7"/>
    <w:rsid w:val="005B4F14"/>
    <w:rsid w:val="005B7ACC"/>
    <w:rsid w:val="0060114F"/>
    <w:rsid w:val="006F717E"/>
    <w:rsid w:val="007A79CC"/>
    <w:rsid w:val="00850250"/>
    <w:rsid w:val="008509DE"/>
    <w:rsid w:val="00871043"/>
    <w:rsid w:val="008831CC"/>
    <w:rsid w:val="008C172E"/>
    <w:rsid w:val="008F0B20"/>
    <w:rsid w:val="00960A9C"/>
    <w:rsid w:val="009C3F0F"/>
    <w:rsid w:val="009C7FF6"/>
    <w:rsid w:val="009E38A5"/>
    <w:rsid w:val="00AA066E"/>
    <w:rsid w:val="00AA6AB5"/>
    <w:rsid w:val="00AB14A3"/>
    <w:rsid w:val="00B923E4"/>
    <w:rsid w:val="00BE663B"/>
    <w:rsid w:val="00BF79C8"/>
    <w:rsid w:val="00C5203E"/>
    <w:rsid w:val="00D63DDC"/>
    <w:rsid w:val="00D66F89"/>
    <w:rsid w:val="00EB7FEA"/>
    <w:rsid w:val="00F67214"/>
    <w:rsid w:val="00FA35D9"/>
    <w:rsid w:val="00FB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uszt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2025-03-13T08:36:00Z</dcterms:created>
  <dcterms:modified xsi:type="dcterms:W3CDTF">2025-05-08T07:39:00Z</dcterms:modified>
</cp:coreProperties>
</file>