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A6" w:rsidRDefault="00BE30A6" w:rsidP="00157179"/>
    <w:p w:rsidR="00D352F2" w:rsidRDefault="00D352F2" w:rsidP="00382D37">
      <w:pPr>
        <w:ind w:left="4248" w:firstLine="708"/>
        <w:rPr>
          <w:rFonts w:eastAsia="Calibri"/>
          <w:sz w:val="24"/>
          <w:szCs w:val="24"/>
        </w:rPr>
      </w:pPr>
    </w:p>
    <w:p w:rsidR="00BF1EA0" w:rsidRDefault="00BF1EA0" w:rsidP="007C3D79">
      <w:pPr>
        <w:tabs>
          <w:tab w:val="left" w:pos="1304"/>
        </w:tabs>
        <w:jc w:val="both"/>
        <w:rPr>
          <w:rFonts w:eastAsia="Calibri"/>
          <w:b/>
          <w:sz w:val="24"/>
          <w:szCs w:val="24"/>
        </w:rPr>
      </w:pPr>
    </w:p>
    <w:p w:rsidR="00127713" w:rsidRPr="00E73A05" w:rsidRDefault="00127713" w:rsidP="00127713">
      <w:pPr>
        <w:jc w:val="center"/>
        <w:rPr>
          <w:b/>
          <w:sz w:val="28"/>
          <w:szCs w:val="24"/>
        </w:rPr>
      </w:pPr>
      <w:r w:rsidRPr="00E73A05">
        <w:rPr>
          <w:b/>
          <w:sz w:val="28"/>
          <w:szCs w:val="24"/>
        </w:rPr>
        <w:t>TÁJÉKOZTATÓ</w:t>
      </w:r>
    </w:p>
    <w:p w:rsidR="00127713" w:rsidRPr="00E73A05" w:rsidRDefault="00127713" w:rsidP="00127713">
      <w:pPr>
        <w:jc w:val="center"/>
        <w:rPr>
          <w:b/>
          <w:sz w:val="28"/>
          <w:szCs w:val="24"/>
        </w:rPr>
      </w:pPr>
      <w:r w:rsidRPr="00E73A05">
        <w:rPr>
          <w:b/>
          <w:sz w:val="28"/>
          <w:szCs w:val="24"/>
        </w:rPr>
        <w:t>A FOGVATARTOTTAK JOGI ÉS EGYÉB KÉPVISELETÉT ELLÁTÓ</w:t>
      </w:r>
    </w:p>
    <w:p w:rsidR="00127713" w:rsidRPr="00E73A05" w:rsidRDefault="00127713" w:rsidP="00127713">
      <w:pPr>
        <w:jc w:val="center"/>
        <w:rPr>
          <w:b/>
          <w:sz w:val="28"/>
          <w:szCs w:val="24"/>
        </w:rPr>
      </w:pPr>
      <w:r w:rsidRPr="00E73A05">
        <w:rPr>
          <w:b/>
          <w:sz w:val="28"/>
          <w:szCs w:val="24"/>
        </w:rPr>
        <w:t>SZEMÉLYEK RÉSZÉRE</w:t>
      </w:r>
    </w:p>
    <w:p w:rsidR="00127713" w:rsidRDefault="00127713" w:rsidP="00127713">
      <w:pPr>
        <w:jc w:val="both"/>
        <w:rPr>
          <w:sz w:val="24"/>
          <w:szCs w:val="24"/>
        </w:rPr>
      </w:pPr>
    </w:p>
    <w:p w:rsidR="00127713" w:rsidRPr="00E73A05" w:rsidRDefault="00127713" w:rsidP="00127713">
      <w:pPr>
        <w:jc w:val="both"/>
        <w:rPr>
          <w:b/>
          <w:sz w:val="24"/>
          <w:szCs w:val="24"/>
        </w:rPr>
      </w:pPr>
      <w:r w:rsidRPr="00E73A05">
        <w:rPr>
          <w:b/>
          <w:sz w:val="24"/>
          <w:szCs w:val="24"/>
        </w:rPr>
        <w:t>Tisztelt Hölgyem/Uram!</w:t>
      </w:r>
    </w:p>
    <w:p w:rsidR="00127713" w:rsidRPr="00E73A05" w:rsidRDefault="00127713" w:rsidP="00127713">
      <w:pPr>
        <w:jc w:val="both"/>
        <w:rPr>
          <w:sz w:val="24"/>
          <w:szCs w:val="24"/>
        </w:rPr>
      </w:pPr>
    </w:p>
    <w:p w:rsidR="00127713" w:rsidRPr="00E73A05" w:rsidRDefault="00127713" w:rsidP="00127713">
      <w:pPr>
        <w:jc w:val="both"/>
        <w:rPr>
          <w:sz w:val="24"/>
          <w:szCs w:val="24"/>
        </w:rPr>
      </w:pPr>
      <w:r w:rsidRPr="00E73A05">
        <w:rPr>
          <w:sz w:val="24"/>
          <w:szCs w:val="24"/>
        </w:rPr>
        <w:t>A büntetés-végrehajtási szervek területére történő be- és kilépés, valamint a büntetés</w:t>
      </w:r>
      <w:r>
        <w:rPr>
          <w:sz w:val="24"/>
          <w:szCs w:val="24"/>
        </w:rPr>
        <w:t>-</w:t>
      </w:r>
      <w:r w:rsidRPr="00E73A05">
        <w:rPr>
          <w:sz w:val="24"/>
          <w:szCs w:val="24"/>
        </w:rPr>
        <w:t xml:space="preserve">végrehajtási szervek területén tartózkodás részletes szabályairól szóló 3/2024. (I.30.) BM rendeletben </w:t>
      </w:r>
      <w:r>
        <w:rPr>
          <w:sz w:val="24"/>
          <w:szCs w:val="24"/>
        </w:rPr>
        <w:t xml:space="preserve">(a továbbiakban: BM rendelet) </w:t>
      </w:r>
      <w:r w:rsidRPr="00E73A05">
        <w:rPr>
          <w:sz w:val="24"/>
          <w:szCs w:val="24"/>
        </w:rPr>
        <w:t>foglaltak értelmében:</w:t>
      </w:r>
    </w:p>
    <w:p w:rsidR="00127713" w:rsidRPr="00E73A05" w:rsidRDefault="00127713" w:rsidP="00127713">
      <w:pPr>
        <w:jc w:val="both"/>
        <w:rPr>
          <w:sz w:val="24"/>
          <w:szCs w:val="24"/>
        </w:rPr>
      </w:pPr>
    </w:p>
    <w:p w:rsidR="00127713" w:rsidRDefault="00127713" w:rsidP="00127713">
      <w:pPr>
        <w:jc w:val="both"/>
        <w:rPr>
          <w:sz w:val="24"/>
          <w:szCs w:val="24"/>
        </w:rPr>
      </w:pPr>
      <w:r w:rsidRPr="00BB287C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BB287C">
        <w:rPr>
          <w:sz w:val="24"/>
          <w:szCs w:val="24"/>
        </w:rPr>
        <w:t>A védő, valamint a fogva lévő sértett, a magánvádló és az egyéb érdekelt képviselője, továbbá a fogva lévő pótmagánvádló, illetve tanú</w:t>
      </w:r>
      <w:r>
        <w:rPr>
          <w:sz w:val="24"/>
          <w:szCs w:val="24"/>
        </w:rPr>
        <w:t xml:space="preserve"> </w:t>
      </w:r>
      <w:r w:rsidRPr="00BB287C">
        <w:rPr>
          <w:sz w:val="24"/>
          <w:szCs w:val="24"/>
        </w:rPr>
        <w:t>érdekében eljáró</w:t>
      </w:r>
      <w:r>
        <w:rPr>
          <w:sz w:val="24"/>
          <w:szCs w:val="24"/>
        </w:rPr>
        <w:t xml:space="preserve"> </w:t>
      </w:r>
      <w:r w:rsidRPr="00BB287C">
        <w:rPr>
          <w:sz w:val="24"/>
          <w:szCs w:val="24"/>
        </w:rPr>
        <w:t xml:space="preserve">ügyvéd; a büntetőeljárásról szóló 2017. évi XC. törvény (a továbbiakban: Be.) 78.§ </w:t>
      </w:r>
      <w:proofErr w:type="spellStart"/>
      <w:r w:rsidRPr="00BB287C">
        <w:rPr>
          <w:sz w:val="24"/>
          <w:szCs w:val="24"/>
        </w:rPr>
        <w:t>-a</w:t>
      </w:r>
      <w:proofErr w:type="spellEnd"/>
      <w:r w:rsidRPr="00BB287C">
        <w:rPr>
          <w:sz w:val="24"/>
          <w:szCs w:val="24"/>
        </w:rPr>
        <w:t xml:space="preserve"> alapján kirendelt tolmács a kirendelésről szóló határozat vagy meghatalmazás felmutatása mellett léphet be az Intézet területére. A belépést engedélyezni kell, ha a védő a meghatalmazásnak a fogvatartottal való aláíratása érdekében keresi fel az intézetet. A véd</w:t>
      </w:r>
      <w:r>
        <w:rPr>
          <w:sz w:val="24"/>
          <w:szCs w:val="24"/>
        </w:rPr>
        <w:t>ő a meghatalmazásnak a Be. 45.§</w:t>
      </w:r>
      <w:r w:rsidRPr="00BB287C">
        <w:rPr>
          <w:sz w:val="24"/>
          <w:szCs w:val="24"/>
        </w:rPr>
        <w:t xml:space="preserve"> szerinti benyújtásáig a fogvatartottal csak ellenőrzés mellett beszélhet.</w:t>
      </w:r>
      <w:r>
        <w:rPr>
          <w:sz w:val="24"/>
          <w:szCs w:val="24"/>
        </w:rPr>
        <w:t xml:space="preserve"> A </w:t>
      </w:r>
      <w:r w:rsidRPr="001B4943">
        <w:rPr>
          <w:sz w:val="24"/>
          <w:szCs w:val="24"/>
        </w:rPr>
        <w:t>meghatalmazás</w:t>
      </w:r>
      <w:r>
        <w:rPr>
          <w:sz w:val="24"/>
          <w:szCs w:val="24"/>
        </w:rPr>
        <w:t xml:space="preserve"> </w:t>
      </w:r>
      <w:r w:rsidRPr="001B4943">
        <w:rPr>
          <w:sz w:val="24"/>
          <w:szCs w:val="24"/>
        </w:rPr>
        <w:t>aláíratása</w:t>
      </w:r>
      <w:r>
        <w:rPr>
          <w:sz w:val="24"/>
          <w:szCs w:val="24"/>
        </w:rPr>
        <w:t xml:space="preserve"> </w:t>
      </w:r>
      <w:r w:rsidRPr="001B4943">
        <w:rPr>
          <w:sz w:val="24"/>
          <w:szCs w:val="24"/>
        </w:rPr>
        <w:t>érdekében</w:t>
      </w:r>
      <w:r>
        <w:rPr>
          <w:sz w:val="24"/>
          <w:szCs w:val="24"/>
        </w:rPr>
        <w:t xml:space="preserve"> </w:t>
      </w:r>
      <w:r w:rsidRPr="001B4943">
        <w:rPr>
          <w:sz w:val="24"/>
          <w:szCs w:val="24"/>
        </w:rPr>
        <w:t>érkező</w:t>
      </w:r>
      <w:r>
        <w:rPr>
          <w:sz w:val="24"/>
          <w:szCs w:val="24"/>
        </w:rPr>
        <w:t xml:space="preserve"> </w:t>
      </w:r>
      <w:r w:rsidRPr="001B4943">
        <w:rPr>
          <w:sz w:val="24"/>
          <w:szCs w:val="24"/>
        </w:rPr>
        <w:t>védő</w:t>
      </w:r>
      <w:r>
        <w:rPr>
          <w:sz w:val="24"/>
          <w:szCs w:val="24"/>
        </w:rPr>
        <w:t xml:space="preserve"> </w:t>
      </w:r>
      <w:r w:rsidRPr="001B4943">
        <w:rPr>
          <w:sz w:val="24"/>
          <w:szCs w:val="24"/>
        </w:rPr>
        <w:t>és</w:t>
      </w:r>
      <w:r>
        <w:rPr>
          <w:sz w:val="24"/>
          <w:szCs w:val="24"/>
        </w:rPr>
        <w:t xml:space="preserve"> </w:t>
      </w:r>
      <w:r w:rsidRPr="001B4943">
        <w:rPr>
          <w:sz w:val="24"/>
          <w:szCs w:val="24"/>
        </w:rPr>
        <w:t>képviselő</w:t>
      </w:r>
      <w:r>
        <w:rPr>
          <w:sz w:val="24"/>
          <w:szCs w:val="24"/>
        </w:rPr>
        <w:t xml:space="preserve"> </w:t>
      </w:r>
      <w:r w:rsidRPr="001B4943">
        <w:rPr>
          <w:sz w:val="24"/>
          <w:szCs w:val="24"/>
        </w:rPr>
        <w:t>intézetben</w:t>
      </w:r>
      <w:r>
        <w:rPr>
          <w:sz w:val="24"/>
          <w:szCs w:val="24"/>
        </w:rPr>
        <w:t xml:space="preserve"> </w:t>
      </w:r>
      <w:r w:rsidRPr="001B4943">
        <w:rPr>
          <w:sz w:val="24"/>
          <w:szCs w:val="24"/>
        </w:rPr>
        <w:t>tartózkodási</w:t>
      </w:r>
      <w:r>
        <w:rPr>
          <w:sz w:val="24"/>
          <w:szCs w:val="24"/>
        </w:rPr>
        <w:t xml:space="preserve"> </w:t>
      </w:r>
      <w:r w:rsidRPr="001B4943">
        <w:rPr>
          <w:sz w:val="24"/>
          <w:szCs w:val="24"/>
        </w:rPr>
        <w:t>ideje</w:t>
      </w:r>
      <w:r>
        <w:rPr>
          <w:sz w:val="24"/>
          <w:szCs w:val="24"/>
        </w:rPr>
        <w:t xml:space="preserve"> </w:t>
      </w:r>
      <w:r w:rsidRPr="001B4943">
        <w:rPr>
          <w:sz w:val="24"/>
          <w:szCs w:val="24"/>
        </w:rPr>
        <w:t>legfeljebb 30 perc</w:t>
      </w:r>
      <w:r>
        <w:rPr>
          <w:sz w:val="24"/>
          <w:szCs w:val="24"/>
        </w:rPr>
        <w:t xml:space="preserve">. </w:t>
      </w:r>
      <w:r w:rsidRPr="00BB287C">
        <w:rPr>
          <w:sz w:val="24"/>
          <w:szCs w:val="24"/>
        </w:rPr>
        <w:t xml:space="preserve">Ha a bíróság a Be. 43.§ alapján a védőt az eljárásból kizárta, az adott büntetőeljárásban nem engedélyezhető a kizárt védő az Intézet területére történő belépése. A védő - a belépéskor történő bejelentés mellett - külön engedély nélkül is jogosult az üggyel kapcsolatos iratok az Intézet területére, történő bevitelére. Az ügyvédjelöltnek az ügyvéd mellett vagy helyetteseként a </w:t>
      </w:r>
      <w:proofErr w:type="spellStart"/>
      <w:r w:rsidRPr="00BB287C">
        <w:rPr>
          <w:sz w:val="24"/>
          <w:szCs w:val="24"/>
        </w:rPr>
        <w:t>bv</w:t>
      </w:r>
      <w:proofErr w:type="spellEnd"/>
      <w:r w:rsidRPr="00BB287C">
        <w:rPr>
          <w:sz w:val="24"/>
          <w:szCs w:val="24"/>
        </w:rPr>
        <w:t>. intézetbe történő beléptetése során igazolnia kell, hogy az ügy vitelére megbízást, vagy kirendelő határozatot kapott ügyvéddel (ügyvédi irodával) munkaviszonyban áll. (pl.: ügyvédjelölti igazolvánnyal).</w:t>
      </w:r>
      <w:r>
        <w:rPr>
          <w:sz w:val="24"/>
          <w:szCs w:val="24"/>
        </w:rPr>
        <w:t xml:space="preserve"> A BM rendelet 11. § értelmében a</w:t>
      </w:r>
      <w:r w:rsidRPr="009C3882">
        <w:rPr>
          <w:sz w:val="24"/>
          <w:szCs w:val="24"/>
        </w:rPr>
        <w:t xml:space="preserve"> hivatalos vagy szolgálati ügyben eljáró személy</w:t>
      </w:r>
      <w:r>
        <w:rPr>
          <w:sz w:val="24"/>
          <w:szCs w:val="24"/>
        </w:rPr>
        <w:t xml:space="preserve"> </w:t>
      </w:r>
      <w:r w:rsidRPr="009C3882">
        <w:rPr>
          <w:sz w:val="24"/>
          <w:szCs w:val="24"/>
        </w:rPr>
        <w:t xml:space="preserve">a feladata ellátására jogosultságát igazoló igazolvány, okmány, határozat, megbízólevél vagy meghatalmazás és ha az </w:t>
      </w:r>
      <w:r>
        <w:rPr>
          <w:sz w:val="24"/>
          <w:szCs w:val="24"/>
        </w:rPr>
        <w:t>előzőekben foglalt</w:t>
      </w:r>
      <w:r w:rsidRPr="009C3882">
        <w:rPr>
          <w:sz w:val="24"/>
          <w:szCs w:val="24"/>
        </w:rPr>
        <w:t xml:space="preserve"> irat</w:t>
      </w:r>
      <w:r>
        <w:rPr>
          <w:sz w:val="24"/>
          <w:szCs w:val="24"/>
        </w:rPr>
        <w:t xml:space="preserve"> a</w:t>
      </w:r>
      <w:r w:rsidRPr="009C3882">
        <w:rPr>
          <w:sz w:val="24"/>
          <w:szCs w:val="24"/>
        </w:rPr>
        <w:t xml:space="preserve"> személyazonosság igazolására nem alkalmas, akkor személyazonosság igazolására alkalmas hatósági igazolvány együttes</w:t>
      </w:r>
      <w:r>
        <w:rPr>
          <w:sz w:val="24"/>
          <w:szCs w:val="24"/>
        </w:rPr>
        <w:t xml:space="preserve"> </w:t>
      </w:r>
      <w:r w:rsidRPr="009C3882">
        <w:rPr>
          <w:sz w:val="24"/>
          <w:szCs w:val="24"/>
        </w:rPr>
        <w:t xml:space="preserve">felmutatása mellett léphet be a </w:t>
      </w:r>
      <w:proofErr w:type="spellStart"/>
      <w:r w:rsidRPr="009C3882">
        <w:rPr>
          <w:sz w:val="24"/>
          <w:szCs w:val="24"/>
        </w:rPr>
        <w:t>bv</w:t>
      </w:r>
      <w:proofErr w:type="spellEnd"/>
      <w:r w:rsidRPr="009C3882">
        <w:rPr>
          <w:sz w:val="24"/>
          <w:szCs w:val="24"/>
        </w:rPr>
        <w:t>. szerv területére.</w:t>
      </w:r>
    </w:p>
    <w:p w:rsidR="00127713" w:rsidRPr="00BB287C" w:rsidRDefault="00127713" w:rsidP="00127713">
      <w:pPr>
        <w:jc w:val="both"/>
        <w:rPr>
          <w:sz w:val="24"/>
        </w:rPr>
      </w:pPr>
      <w:r>
        <w:rPr>
          <w:sz w:val="24"/>
          <w:szCs w:val="24"/>
        </w:rPr>
        <w:t xml:space="preserve">A Be. </w:t>
      </w:r>
      <w:r>
        <w:rPr>
          <w:sz w:val="24"/>
        </w:rPr>
        <w:t xml:space="preserve">48. § (1) bekezdése </w:t>
      </w:r>
      <w:r w:rsidRPr="00BB287C">
        <w:rPr>
          <w:sz w:val="24"/>
          <w:szCs w:val="24"/>
        </w:rPr>
        <w:t>alapján</w:t>
      </w:r>
      <w:r>
        <w:rPr>
          <w:sz w:val="24"/>
        </w:rPr>
        <w:t xml:space="preserve"> a</w:t>
      </w:r>
      <w:r w:rsidRPr="00BB287C">
        <w:rPr>
          <w:sz w:val="24"/>
        </w:rPr>
        <w:t xml:space="preserve"> kirendelés hatálya a büntetőeljárás jogerős befejezéséig tart, és kiterjed a közvetítői eljárásra, a perújításra, a felülvizsgálatra, az egyszerűsített felülvizsgálatra, a bűncselekménnyel összefüggő vagyon vagy dolog elvonására, adat hozzáférhetetlenné tételére irányuló eljárásra, valam</w:t>
      </w:r>
      <w:r>
        <w:rPr>
          <w:sz w:val="24"/>
        </w:rPr>
        <w:t xml:space="preserve">int a különleges eljárásokra is, valamint a Be. 48. </w:t>
      </w:r>
      <w:r w:rsidRPr="0007338D">
        <w:rPr>
          <w:sz w:val="24"/>
        </w:rPr>
        <w:t>§</w:t>
      </w:r>
      <w:r>
        <w:rPr>
          <w:sz w:val="24"/>
        </w:rPr>
        <w:t xml:space="preserve"> (2)</w:t>
      </w:r>
      <w:r w:rsidRPr="00BB287C">
        <w:rPr>
          <w:sz w:val="24"/>
        </w:rPr>
        <w:t xml:space="preserve"> </w:t>
      </w:r>
      <w:r w:rsidRPr="0007338D">
        <w:rPr>
          <w:sz w:val="24"/>
        </w:rPr>
        <w:t xml:space="preserve">bekezdése </w:t>
      </w:r>
      <w:r w:rsidRPr="00BB287C">
        <w:rPr>
          <w:sz w:val="24"/>
          <w:szCs w:val="24"/>
        </w:rPr>
        <w:t>szerint</w:t>
      </w:r>
      <w:r>
        <w:rPr>
          <w:sz w:val="24"/>
          <w:szCs w:val="24"/>
        </w:rPr>
        <w:t xml:space="preserve"> </w:t>
      </w:r>
      <w:r>
        <w:rPr>
          <w:sz w:val="24"/>
        </w:rPr>
        <w:t>a</w:t>
      </w:r>
      <w:r w:rsidRPr="00BB287C">
        <w:rPr>
          <w:sz w:val="24"/>
        </w:rPr>
        <w:t xml:space="preserve"> kirendelés hatályát veszti, amikor a terhelt vagy a bűncselekmény elkövetésével megalapozottan gyanúsítható személy érdekében meghatalmazott védő a meghatalmazását e törvény szerint benyújtotta, vagy a meghatalmazás rendelkezési nyilvántartásba vételét bejelentették.</w:t>
      </w:r>
      <w:r>
        <w:rPr>
          <w:sz w:val="24"/>
        </w:rPr>
        <w:t xml:space="preserve"> </w:t>
      </w:r>
    </w:p>
    <w:p w:rsidR="00127713" w:rsidRPr="00E73A05" w:rsidRDefault="00127713" w:rsidP="00127713">
      <w:pPr>
        <w:jc w:val="both"/>
        <w:rPr>
          <w:sz w:val="24"/>
          <w:szCs w:val="24"/>
        </w:rPr>
      </w:pPr>
      <w:r w:rsidRPr="00E73A05">
        <w:rPr>
          <w:sz w:val="24"/>
          <w:szCs w:val="24"/>
        </w:rPr>
        <w:t>Helyettesítéskor igazolnia kell továbbá, hogy a fogvatartott ügyében jogosult eljárni. Az igazolás származhat az ügyvédjelöltet foglalkoztató ügyvédtől (ügyvédi irodától), de elfogadható a</w:t>
      </w:r>
      <w:r>
        <w:rPr>
          <w:sz w:val="24"/>
          <w:szCs w:val="24"/>
        </w:rPr>
        <w:t xml:space="preserve"> </w:t>
      </w:r>
      <w:r w:rsidRPr="00E73A05">
        <w:rPr>
          <w:sz w:val="24"/>
          <w:szCs w:val="24"/>
        </w:rPr>
        <w:t xml:space="preserve">helyettesítésre jogosult ügyvédjelölt nevének az ügyvéd részére adott meghatalmazáson való feltüntetése is. Amennyiben az ügyvédjelölt rendelkezik a fenti munkaviszonyra illetve a védő helyettesítésére vonatkozó igazolással, a fogvatartottal való kapcsolattartása és a védőt megillető jogosultságok tekintetében a védőre vonatkozó szabályokat kell alkalmazni. Az intézetbe ügyvédi látogatásra érkező kirendelt védő részére </w:t>
      </w:r>
      <w:r w:rsidRPr="00E73A05">
        <w:rPr>
          <w:sz w:val="24"/>
          <w:szCs w:val="24"/>
        </w:rPr>
        <w:lastRenderedPageBreak/>
        <w:t>biztosítani kell a védencével való megbeszélés lehetőségét, amely nem ellenőrizhető. Az ügyvédi látogatás az ügyvédi beszélő fülkében történik</w:t>
      </w:r>
    </w:p>
    <w:p w:rsidR="00127713" w:rsidRPr="00E73A05" w:rsidRDefault="00127713" w:rsidP="00127713">
      <w:pPr>
        <w:jc w:val="both"/>
        <w:rPr>
          <w:sz w:val="24"/>
          <w:szCs w:val="24"/>
        </w:rPr>
      </w:pPr>
    </w:p>
    <w:p w:rsidR="00127713" w:rsidRPr="00E73A05" w:rsidRDefault="00127713" w:rsidP="00127713">
      <w:pPr>
        <w:jc w:val="both"/>
        <w:rPr>
          <w:sz w:val="24"/>
          <w:szCs w:val="24"/>
        </w:rPr>
      </w:pPr>
      <w:r w:rsidRPr="00E73A05">
        <w:rPr>
          <w:sz w:val="24"/>
          <w:szCs w:val="24"/>
        </w:rPr>
        <w:t>2.) Képviselőkre vonatkozó szabályok:</w:t>
      </w:r>
    </w:p>
    <w:p w:rsidR="00127713" w:rsidRPr="00E73A05" w:rsidRDefault="00127713" w:rsidP="00127713">
      <w:pPr>
        <w:jc w:val="both"/>
        <w:rPr>
          <w:sz w:val="24"/>
          <w:szCs w:val="24"/>
        </w:rPr>
      </w:pPr>
    </w:p>
    <w:p w:rsidR="00127713" w:rsidRDefault="00127713" w:rsidP="00127713">
      <w:pPr>
        <w:jc w:val="both"/>
        <w:rPr>
          <w:sz w:val="24"/>
          <w:szCs w:val="24"/>
        </w:rPr>
      </w:pPr>
      <w:r w:rsidRPr="00E73A05">
        <w:rPr>
          <w:sz w:val="24"/>
          <w:szCs w:val="24"/>
        </w:rPr>
        <w:t>A fogvatartott képviselője az intézetparancsnokkal előre írásban egyeztetett időpontban léphet be az intézet területére. A képviseletre vonatkozó írásos meghatalmazást - az illetékes Bíróság általi elfogadást követően - az intézet területére történő belépéskor köteles felmutatni. A fogvatartott képviselője a fogvatartottal az intézet e célra kijelölt ügyvédi beszélő helyiségében, ellenőrzés mellett beszélhet. A fogvatartott képviselőjének beléptetését meg kell tagadni,</w:t>
      </w:r>
      <w:r>
        <w:rPr>
          <w:sz w:val="24"/>
          <w:szCs w:val="24"/>
        </w:rPr>
        <w:t xml:space="preserve"> </w:t>
      </w:r>
      <w:r w:rsidRPr="00E73A05">
        <w:rPr>
          <w:sz w:val="24"/>
          <w:szCs w:val="24"/>
        </w:rPr>
        <w:t>ha a rendelkezési jogkör gyakorlója a</w:t>
      </w:r>
      <w:r>
        <w:rPr>
          <w:sz w:val="24"/>
          <w:szCs w:val="24"/>
        </w:rPr>
        <w:t xml:space="preserve"> </w:t>
      </w:r>
      <w:r w:rsidRPr="00E73A05">
        <w:rPr>
          <w:sz w:val="24"/>
          <w:szCs w:val="24"/>
        </w:rPr>
        <w:t xml:space="preserve">fogvatartottal való kapcsolattartását korlátozta vagy kizárta, illetve akkor is, ha a magatartása, illetve a vele kapcsolatosan rendelkezésre álló adatok alapján arra lehet következtetni, hogy beléptetése esetén az Intézet biztonságát, rendjét veszélyeztetheti. A fogvatartott képviselőjeként eljáró személyek intézetbe történő ki - és beléptetése során a védőkre vonatkozó szabályokat értelemszerűen kell alkalmazni. </w:t>
      </w:r>
    </w:p>
    <w:p w:rsidR="00127713" w:rsidRDefault="00127713" w:rsidP="00127713">
      <w:pPr>
        <w:jc w:val="both"/>
        <w:rPr>
          <w:sz w:val="24"/>
          <w:szCs w:val="24"/>
        </w:rPr>
      </w:pPr>
    </w:p>
    <w:p w:rsidR="00127713" w:rsidRPr="00E73A05" w:rsidRDefault="00127713" w:rsidP="00127713">
      <w:pPr>
        <w:jc w:val="both"/>
        <w:rPr>
          <w:sz w:val="24"/>
          <w:szCs w:val="24"/>
        </w:rPr>
      </w:pPr>
      <w:r w:rsidRPr="00E73A05">
        <w:rPr>
          <w:sz w:val="24"/>
          <w:szCs w:val="24"/>
        </w:rPr>
        <w:t>A védő /meghatalmazott, kirendelt/ védencével felügyelet nélkül beszélhet hivatali munkaidő alatt az alábbi időpontok szerint:</w:t>
      </w:r>
    </w:p>
    <w:p w:rsidR="00127713" w:rsidRPr="00E73A05" w:rsidRDefault="00127713" w:rsidP="00127713">
      <w:pPr>
        <w:jc w:val="both"/>
        <w:rPr>
          <w:sz w:val="24"/>
          <w:szCs w:val="24"/>
        </w:rPr>
      </w:pPr>
    </w:p>
    <w:p w:rsidR="00127713" w:rsidRPr="00E73A05" w:rsidRDefault="00127713" w:rsidP="00127713">
      <w:pPr>
        <w:jc w:val="both"/>
        <w:rPr>
          <w:sz w:val="24"/>
          <w:szCs w:val="24"/>
        </w:rPr>
      </w:pPr>
      <w:r>
        <w:rPr>
          <w:sz w:val="24"/>
          <w:szCs w:val="24"/>
        </w:rPr>
        <w:t>– hétfő - csütörtök: 08:00 -15:3</w:t>
      </w:r>
      <w:r w:rsidRPr="00E73A05">
        <w:rPr>
          <w:sz w:val="24"/>
          <w:szCs w:val="24"/>
        </w:rPr>
        <w:t>0 óráig</w:t>
      </w:r>
    </w:p>
    <w:p w:rsidR="00127713" w:rsidRPr="00E73A05" w:rsidRDefault="00127713" w:rsidP="00127713">
      <w:pPr>
        <w:jc w:val="both"/>
        <w:rPr>
          <w:sz w:val="24"/>
          <w:szCs w:val="24"/>
        </w:rPr>
      </w:pPr>
      <w:r>
        <w:rPr>
          <w:sz w:val="24"/>
          <w:szCs w:val="24"/>
        </w:rPr>
        <w:t>– péntek: 08:00 -13:0</w:t>
      </w:r>
      <w:r w:rsidRPr="00E73A05">
        <w:rPr>
          <w:sz w:val="24"/>
          <w:szCs w:val="24"/>
        </w:rPr>
        <w:t>0 óráig</w:t>
      </w:r>
    </w:p>
    <w:p w:rsidR="00127713" w:rsidRDefault="00127713" w:rsidP="00127713">
      <w:pPr>
        <w:jc w:val="both"/>
        <w:rPr>
          <w:sz w:val="24"/>
          <w:szCs w:val="24"/>
        </w:rPr>
      </w:pPr>
      <w:r>
        <w:rPr>
          <w:sz w:val="24"/>
          <w:szCs w:val="24"/>
        </w:rPr>
        <w:t>A védő belépése</w:t>
      </w:r>
      <w:r w:rsidRPr="004414C8">
        <w:rPr>
          <w:sz w:val="24"/>
          <w:szCs w:val="24"/>
        </w:rPr>
        <w:t xml:space="preserve"> hivatali időn túl kizárólag a </w:t>
      </w:r>
      <w:proofErr w:type="spellStart"/>
      <w:r w:rsidRPr="004414C8">
        <w:rPr>
          <w:sz w:val="24"/>
          <w:szCs w:val="24"/>
        </w:rPr>
        <w:t>bv</w:t>
      </w:r>
      <w:proofErr w:type="spellEnd"/>
      <w:r w:rsidRPr="004414C8">
        <w:rPr>
          <w:sz w:val="24"/>
          <w:szCs w:val="24"/>
        </w:rPr>
        <w:t>. szerv vezetőjével előre egyeztetett időpontban</w:t>
      </w:r>
      <w:r>
        <w:rPr>
          <w:sz w:val="24"/>
          <w:szCs w:val="24"/>
        </w:rPr>
        <w:t xml:space="preserve"> engedélyezhető.</w:t>
      </w:r>
    </w:p>
    <w:p w:rsidR="00127713" w:rsidRPr="00E73A05" w:rsidRDefault="00127713" w:rsidP="00127713">
      <w:pPr>
        <w:jc w:val="both"/>
        <w:rPr>
          <w:sz w:val="24"/>
          <w:szCs w:val="24"/>
        </w:rPr>
      </w:pPr>
    </w:p>
    <w:p w:rsidR="00127713" w:rsidRPr="00E73A05" w:rsidRDefault="00127713" w:rsidP="001277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1B4943">
        <w:rPr>
          <w:sz w:val="24"/>
          <w:szCs w:val="24"/>
        </w:rPr>
        <w:t>védő – a belépéskor történő bejelentés mellett – külön engedély nélkül is jogosult kizárólag hang</w:t>
      </w:r>
      <w:r>
        <w:rPr>
          <w:sz w:val="24"/>
          <w:szCs w:val="24"/>
        </w:rPr>
        <w:t xml:space="preserve"> </w:t>
      </w:r>
      <w:r w:rsidRPr="001B4943">
        <w:rPr>
          <w:sz w:val="24"/>
          <w:szCs w:val="24"/>
        </w:rPr>
        <w:t xml:space="preserve">rögzítésére alkalmas készüléknek a </w:t>
      </w:r>
      <w:proofErr w:type="spellStart"/>
      <w:r w:rsidRPr="001B4943">
        <w:rPr>
          <w:sz w:val="24"/>
          <w:szCs w:val="24"/>
        </w:rPr>
        <w:t>bv</w:t>
      </w:r>
      <w:proofErr w:type="spellEnd"/>
      <w:r w:rsidRPr="001B4943">
        <w:rPr>
          <w:sz w:val="24"/>
          <w:szCs w:val="24"/>
        </w:rPr>
        <w:t>. szerv területére történő bevitelére.</w:t>
      </w:r>
    </w:p>
    <w:p w:rsidR="00127713" w:rsidRPr="00E73A05" w:rsidRDefault="00127713" w:rsidP="00127713">
      <w:pPr>
        <w:jc w:val="both"/>
        <w:rPr>
          <w:sz w:val="24"/>
          <w:szCs w:val="24"/>
        </w:rPr>
      </w:pPr>
    </w:p>
    <w:p w:rsidR="00127713" w:rsidRDefault="00127713" w:rsidP="00127713">
      <w:pPr>
        <w:jc w:val="both"/>
        <w:rPr>
          <w:sz w:val="24"/>
          <w:szCs w:val="24"/>
        </w:rPr>
      </w:pPr>
      <w:r w:rsidRPr="00E73A05">
        <w:rPr>
          <w:sz w:val="24"/>
          <w:szCs w:val="24"/>
        </w:rPr>
        <w:t>Kérjük Önöket, hogy amennyiben az Intézetbe a meghatalmazás aláírása érdekében lépnek be, a személybejárati kapun szolgálatot teljesítő munkatársunk</w:t>
      </w:r>
      <w:r>
        <w:rPr>
          <w:sz w:val="24"/>
          <w:szCs w:val="24"/>
        </w:rPr>
        <w:t xml:space="preserve"> felé</w:t>
      </w:r>
      <w:r w:rsidRPr="00E73A05">
        <w:rPr>
          <w:sz w:val="24"/>
          <w:szCs w:val="24"/>
        </w:rPr>
        <w:t xml:space="preserve"> ezt jelezzék. A meghatalmazás fogvatartottal történő aláírása után a meghatalmazást - másolat készítés céljából - minden esetben adják át. Kérjük, hogy amennyiben a meghatalmazás hatósághoz történő benyújtása megtörtént, úgy a soron következő ügyvédi beszélőre hozzák magukkal a hatóságok által érkeztetett meghatalmazás, vagy a kirendelésről szóló határozat egy példányát, azt a beszélő megkezdése előtt - másolás céljából </w:t>
      </w:r>
      <w:r>
        <w:rPr>
          <w:sz w:val="24"/>
          <w:szCs w:val="24"/>
        </w:rPr>
        <w:t xml:space="preserve">- </w:t>
      </w:r>
      <w:r w:rsidRPr="00E73A05">
        <w:rPr>
          <w:sz w:val="24"/>
          <w:szCs w:val="24"/>
        </w:rPr>
        <w:t>adják át a bűnügyi nyilvántartó irodában dolgozó munkatársunknak. Az ügyvédi beszélő céljából történő belépés esetén minden belépéskor köteles a személybejárati kapun szolgálatot teljesítő biztonsági felügyelőnek</w:t>
      </w:r>
      <w:r>
        <w:rPr>
          <w:sz w:val="24"/>
          <w:szCs w:val="24"/>
        </w:rPr>
        <w:t xml:space="preserve"> a meghatalmazás tényét közölni.</w:t>
      </w:r>
    </w:p>
    <w:p w:rsidR="00127713" w:rsidRDefault="00127713" w:rsidP="00127713">
      <w:pPr>
        <w:jc w:val="both"/>
        <w:rPr>
          <w:sz w:val="24"/>
          <w:szCs w:val="24"/>
        </w:rPr>
      </w:pPr>
    </w:p>
    <w:p w:rsidR="00127713" w:rsidRDefault="00127713" w:rsidP="00127713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1B4943">
        <w:rPr>
          <w:sz w:val="24"/>
          <w:szCs w:val="24"/>
        </w:rPr>
        <w:t xml:space="preserve"> külföldi állampolgárságú fogvatartotthoz ügyvéddel érkező, az ügyvéd által megbízott a nyelvi</w:t>
      </w:r>
      <w:r>
        <w:rPr>
          <w:sz w:val="24"/>
          <w:szCs w:val="24"/>
        </w:rPr>
        <w:t xml:space="preserve"> </w:t>
      </w:r>
      <w:r w:rsidRPr="001B4943">
        <w:rPr>
          <w:sz w:val="24"/>
          <w:szCs w:val="24"/>
        </w:rPr>
        <w:t>megértést segítő személy esetén a biztonsági felügyelő ellenőrzi a</w:t>
      </w:r>
      <w:r>
        <w:rPr>
          <w:sz w:val="24"/>
          <w:szCs w:val="24"/>
        </w:rPr>
        <w:t xml:space="preserve"> </w:t>
      </w:r>
      <w:r w:rsidRPr="001B4943">
        <w:rPr>
          <w:sz w:val="24"/>
          <w:szCs w:val="24"/>
        </w:rPr>
        <w:t>személyazonosságot igazoló</w:t>
      </w:r>
      <w:r>
        <w:rPr>
          <w:sz w:val="24"/>
          <w:szCs w:val="24"/>
        </w:rPr>
        <w:t xml:space="preserve"> </w:t>
      </w:r>
      <w:r w:rsidRPr="001B4943">
        <w:rPr>
          <w:sz w:val="24"/>
          <w:szCs w:val="24"/>
        </w:rPr>
        <w:t>okmányt, a nyelvi megértést segítő személy igazolványt, valamint a megbízást igazoló okmányt.</w:t>
      </w:r>
    </w:p>
    <w:p w:rsidR="00127713" w:rsidRPr="001B4943" w:rsidRDefault="00127713" w:rsidP="00127713">
      <w:pPr>
        <w:jc w:val="both"/>
        <w:rPr>
          <w:sz w:val="24"/>
          <w:szCs w:val="24"/>
        </w:rPr>
      </w:pPr>
    </w:p>
    <w:p w:rsidR="00127713" w:rsidRPr="00E73A05" w:rsidRDefault="00127713" w:rsidP="00127713">
      <w:pPr>
        <w:jc w:val="both"/>
        <w:rPr>
          <w:sz w:val="24"/>
          <w:szCs w:val="24"/>
        </w:rPr>
      </w:pPr>
      <w:r w:rsidRPr="00E73A05">
        <w:rPr>
          <w:sz w:val="24"/>
          <w:szCs w:val="24"/>
        </w:rPr>
        <w:t>A meghatalmazást írásos formában (elek</w:t>
      </w:r>
      <w:r>
        <w:rPr>
          <w:sz w:val="24"/>
          <w:szCs w:val="24"/>
        </w:rPr>
        <w:t xml:space="preserve">tronikus) úton is benyújthatják a </w:t>
      </w:r>
      <w:r w:rsidR="000E3EAB">
        <w:rPr>
          <w:sz w:val="24"/>
          <w:szCs w:val="24"/>
        </w:rPr>
        <w:t>Fiatalkorúak</w:t>
      </w:r>
      <w:r>
        <w:rPr>
          <w:sz w:val="24"/>
          <w:szCs w:val="24"/>
        </w:rPr>
        <w:t xml:space="preserve"> Büntetés-végrehajtási Intézet</w:t>
      </w:r>
      <w:r w:rsidR="000E3EAB">
        <w:rPr>
          <w:sz w:val="24"/>
          <w:szCs w:val="24"/>
        </w:rPr>
        <w:t>e</w:t>
      </w:r>
      <w:bookmarkStart w:id="0" w:name="_GoBack"/>
      <w:bookmarkEnd w:id="0"/>
      <w:r>
        <w:rPr>
          <w:sz w:val="24"/>
          <w:szCs w:val="24"/>
        </w:rPr>
        <w:t xml:space="preserve"> Nyilvántartási</w:t>
      </w:r>
      <w:r w:rsidRPr="00E73A0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E73A05">
        <w:rPr>
          <w:sz w:val="24"/>
          <w:szCs w:val="24"/>
        </w:rPr>
        <w:t>sztályának címezve.</w:t>
      </w:r>
    </w:p>
    <w:p w:rsidR="00127713" w:rsidRPr="00E73A05" w:rsidRDefault="00127713" w:rsidP="00127713">
      <w:pPr>
        <w:jc w:val="both"/>
        <w:rPr>
          <w:sz w:val="24"/>
          <w:szCs w:val="24"/>
        </w:rPr>
      </w:pPr>
    </w:p>
    <w:p w:rsidR="00127713" w:rsidRDefault="00127713" w:rsidP="00127713">
      <w:pPr>
        <w:ind w:left="6804"/>
        <w:jc w:val="both"/>
        <w:rPr>
          <w:b/>
          <w:sz w:val="24"/>
          <w:szCs w:val="24"/>
        </w:rPr>
      </w:pPr>
    </w:p>
    <w:p w:rsidR="00625EF1" w:rsidRPr="00521B96" w:rsidRDefault="00127713" w:rsidP="0096565A">
      <w:pPr>
        <w:ind w:left="6804"/>
        <w:jc w:val="both"/>
        <w:rPr>
          <w:b/>
          <w:sz w:val="24"/>
          <w:szCs w:val="24"/>
        </w:rPr>
      </w:pPr>
      <w:r w:rsidRPr="00E73A05">
        <w:rPr>
          <w:b/>
          <w:sz w:val="24"/>
          <w:szCs w:val="24"/>
        </w:rPr>
        <w:t>Intézetparancsnok</w:t>
      </w:r>
    </w:p>
    <w:sectPr w:rsidR="00625EF1" w:rsidRPr="00521B96" w:rsidSect="00E905AD">
      <w:headerReference w:type="first" r:id="rId9"/>
      <w:footerReference w:type="first" r:id="rId10"/>
      <w:pgSz w:w="11906" w:h="16838"/>
      <w:pgMar w:top="2117" w:right="1417" w:bottom="1134" w:left="1417" w:header="284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B2" w:rsidRDefault="007A5DB2" w:rsidP="008F1075">
      <w:r>
        <w:separator/>
      </w:r>
    </w:p>
  </w:endnote>
  <w:endnote w:type="continuationSeparator" w:id="0">
    <w:p w:rsidR="007A5DB2" w:rsidRDefault="007A5DB2" w:rsidP="008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B2" w:rsidRPr="00102A95" w:rsidRDefault="007A5DB2" w:rsidP="00F56286">
    <w:pPr>
      <w:pStyle w:val="llb"/>
      <w:jc w:val="center"/>
      <w:rPr>
        <w:rFonts w:ascii="Times New Roman" w:hAnsi="Times New Roman" w:cs="Times New Roman"/>
        <w:sz w:val="20"/>
        <w:szCs w:val="20"/>
      </w:rPr>
    </w:pPr>
    <w:r w:rsidRPr="00102A95">
      <w:rPr>
        <w:rFonts w:ascii="Times New Roman" w:hAnsi="Times New Roman" w:cs="Times New Roman"/>
        <w:sz w:val="20"/>
        <w:szCs w:val="20"/>
      </w:rPr>
      <w:t>2316 Tököl, Ráckevei út 6. telefon: (+36 24) 503-100 fax: (+36 24) 479-394 e-mail: tokol.uk@bv.gov.hu</w:t>
    </w:r>
  </w:p>
  <w:p w:rsidR="007A5DB2" w:rsidRPr="00CD4FA3" w:rsidRDefault="007A5DB2" w:rsidP="00F5628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B2" w:rsidRDefault="007A5DB2" w:rsidP="008F1075">
      <w:r>
        <w:separator/>
      </w:r>
    </w:p>
  </w:footnote>
  <w:footnote w:type="continuationSeparator" w:id="0">
    <w:p w:rsidR="007A5DB2" w:rsidRDefault="007A5DB2" w:rsidP="008F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B2" w:rsidRDefault="007A5DB2" w:rsidP="008F1075">
    <w:pPr>
      <w:pStyle w:val="lfej"/>
      <w:jc w:val="center"/>
      <w:rPr>
        <w:rFonts w:ascii="Times New Roman" w:hAnsi="Times New Roman" w:cs="Times New Roman"/>
      </w:rPr>
    </w:pPr>
  </w:p>
  <w:p w:rsidR="007A5DB2" w:rsidRPr="00E905AD" w:rsidRDefault="007A5DB2" w:rsidP="00F56286">
    <w:pPr>
      <w:pStyle w:val="lfej"/>
      <w:jc w:val="center"/>
      <w:rPr>
        <w:rFonts w:ascii="Times New Roman" w:hAnsi="Times New Roman" w:cs="Times New Roman"/>
      </w:rPr>
    </w:pPr>
    <w:r w:rsidRPr="00E905AD">
      <w:rPr>
        <w:rFonts w:ascii="Times New Roman" w:hAnsi="Times New Roman" w:cs="Times New Roman"/>
        <w:noProof/>
        <w:lang w:eastAsia="hu-HU"/>
      </w:rPr>
      <w:drawing>
        <wp:inline distT="0" distB="0" distL="0" distR="0" wp14:anchorId="1867283D" wp14:editId="487F682D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5DB2" w:rsidRDefault="007A5DB2" w:rsidP="00F56286">
    <w:pPr>
      <w:pStyle w:val="lfej"/>
      <w:jc w:val="center"/>
      <w:rPr>
        <w:rFonts w:ascii="Times New Roman" w:hAnsi="Times New Roman" w:cs="Times New Roman"/>
      </w:rPr>
    </w:pPr>
    <w:r w:rsidRPr="00552F91">
      <w:rPr>
        <w:rFonts w:ascii="Times New Roman" w:hAnsi="Times New Roman" w:cs="Times New Roman"/>
      </w:rPr>
      <w:t>I</w:t>
    </w:r>
    <w:r>
      <w:rPr>
        <w:rFonts w:ascii="Times New Roman" w:hAnsi="Times New Roman" w:cs="Times New Roman"/>
      </w:rPr>
      <w:t>I</w:t>
    </w:r>
    <w:r w:rsidRPr="00552F91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 xml:space="preserve"> AGGLOMERÁCIÓ</w:t>
    </w:r>
  </w:p>
  <w:p w:rsidR="007A5DB2" w:rsidRPr="00BF1EA0" w:rsidRDefault="000E3EAB" w:rsidP="00F56286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FIATALKORÚAK</w:t>
    </w:r>
    <w:r w:rsidR="007A5DB2">
      <w:rPr>
        <w:rFonts w:ascii="Times New Roman" w:hAnsi="Times New Roman" w:cs="Times New Roman"/>
      </w:rPr>
      <w:t xml:space="preserve"> BÜNTETÉS-VÉGREHAJTÁSI INTÉZET</w:t>
    </w:r>
    <w:r>
      <w:rPr>
        <w:rFonts w:ascii="Times New Roman" w:hAnsi="Times New Roman" w:cs="Times New Roman"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6F0"/>
    <w:multiLevelType w:val="hybridMultilevel"/>
    <w:tmpl w:val="329609E6"/>
    <w:lvl w:ilvl="0" w:tplc="8AF8E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6E60"/>
    <w:multiLevelType w:val="hybridMultilevel"/>
    <w:tmpl w:val="984C3772"/>
    <w:lvl w:ilvl="0" w:tplc="8E12A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B4B3D"/>
    <w:multiLevelType w:val="hybridMultilevel"/>
    <w:tmpl w:val="80301766"/>
    <w:lvl w:ilvl="0" w:tplc="0D54C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41536"/>
    <w:multiLevelType w:val="hybridMultilevel"/>
    <w:tmpl w:val="2AC8C782"/>
    <w:lvl w:ilvl="0" w:tplc="9A1EE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173F5"/>
    <w:multiLevelType w:val="hybridMultilevel"/>
    <w:tmpl w:val="1068BA9A"/>
    <w:lvl w:ilvl="0" w:tplc="C938D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A3177"/>
    <w:multiLevelType w:val="hybridMultilevel"/>
    <w:tmpl w:val="00FC2264"/>
    <w:lvl w:ilvl="0" w:tplc="E2CAF866">
      <w:numFmt w:val="bullet"/>
      <w:lvlText w:val="-"/>
      <w:lvlJc w:val="left"/>
      <w:pPr>
        <w:ind w:left="93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6">
    <w:nsid w:val="6D843520"/>
    <w:multiLevelType w:val="hybridMultilevel"/>
    <w:tmpl w:val="9374387C"/>
    <w:lvl w:ilvl="0" w:tplc="7B98F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E2A9A"/>
    <w:multiLevelType w:val="hybridMultilevel"/>
    <w:tmpl w:val="C18476B8"/>
    <w:lvl w:ilvl="0" w:tplc="6128A7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2B94"/>
    <w:rsid w:val="0000307B"/>
    <w:rsid w:val="00017DA4"/>
    <w:rsid w:val="00022CEF"/>
    <w:rsid w:val="00025E31"/>
    <w:rsid w:val="00032EEC"/>
    <w:rsid w:val="000637A1"/>
    <w:rsid w:val="00074FAA"/>
    <w:rsid w:val="00083A95"/>
    <w:rsid w:val="00095836"/>
    <w:rsid w:val="000A7AAD"/>
    <w:rsid w:val="000C456B"/>
    <w:rsid w:val="000D10F4"/>
    <w:rsid w:val="000D62B4"/>
    <w:rsid w:val="000E314D"/>
    <w:rsid w:val="000E3EAB"/>
    <w:rsid w:val="000E41C7"/>
    <w:rsid w:val="000F0ADA"/>
    <w:rsid w:val="000F7DC5"/>
    <w:rsid w:val="00104E4E"/>
    <w:rsid w:val="0011422F"/>
    <w:rsid w:val="001215A1"/>
    <w:rsid w:val="00127713"/>
    <w:rsid w:val="00144433"/>
    <w:rsid w:val="00144A58"/>
    <w:rsid w:val="00154D69"/>
    <w:rsid w:val="001566A9"/>
    <w:rsid w:val="00157179"/>
    <w:rsid w:val="0016149F"/>
    <w:rsid w:val="00175D92"/>
    <w:rsid w:val="00187031"/>
    <w:rsid w:val="00197F6B"/>
    <w:rsid w:val="001C0109"/>
    <w:rsid w:val="001C6617"/>
    <w:rsid w:val="00202C84"/>
    <w:rsid w:val="00210274"/>
    <w:rsid w:val="0023604F"/>
    <w:rsid w:val="00254B04"/>
    <w:rsid w:val="002B6D92"/>
    <w:rsid w:val="002C082D"/>
    <w:rsid w:val="002C1F83"/>
    <w:rsid w:val="002D1537"/>
    <w:rsid w:val="002D3120"/>
    <w:rsid w:val="002D47E9"/>
    <w:rsid w:val="002E5D64"/>
    <w:rsid w:val="002F0C38"/>
    <w:rsid w:val="00300D0D"/>
    <w:rsid w:val="00325D1C"/>
    <w:rsid w:val="00344830"/>
    <w:rsid w:val="0036609F"/>
    <w:rsid w:val="00382D37"/>
    <w:rsid w:val="00390C4B"/>
    <w:rsid w:val="003C7783"/>
    <w:rsid w:val="003D394C"/>
    <w:rsid w:val="003E5DE8"/>
    <w:rsid w:val="003E6ED9"/>
    <w:rsid w:val="003F551C"/>
    <w:rsid w:val="003F677E"/>
    <w:rsid w:val="004025B2"/>
    <w:rsid w:val="00402642"/>
    <w:rsid w:val="00402DBF"/>
    <w:rsid w:val="00403738"/>
    <w:rsid w:val="0040751A"/>
    <w:rsid w:val="00416869"/>
    <w:rsid w:val="00423FA8"/>
    <w:rsid w:val="00424F44"/>
    <w:rsid w:val="004266BB"/>
    <w:rsid w:val="004516EB"/>
    <w:rsid w:val="00456E45"/>
    <w:rsid w:val="00464E45"/>
    <w:rsid w:val="0046652B"/>
    <w:rsid w:val="004704BB"/>
    <w:rsid w:val="004849B8"/>
    <w:rsid w:val="00490F28"/>
    <w:rsid w:val="004A12A5"/>
    <w:rsid w:val="004A226D"/>
    <w:rsid w:val="004D2773"/>
    <w:rsid w:val="004E3E58"/>
    <w:rsid w:val="00500B11"/>
    <w:rsid w:val="00501378"/>
    <w:rsid w:val="00501957"/>
    <w:rsid w:val="0050319D"/>
    <w:rsid w:val="0051121C"/>
    <w:rsid w:val="0051307C"/>
    <w:rsid w:val="00521B96"/>
    <w:rsid w:val="00524587"/>
    <w:rsid w:val="00524C6B"/>
    <w:rsid w:val="00526158"/>
    <w:rsid w:val="0053256D"/>
    <w:rsid w:val="0053688B"/>
    <w:rsid w:val="00552F91"/>
    <w:rsid w:val="00560C1A"/>
    <w:rsid w:val="005637A8"/>
    <w:rsid w:val="00564ACC"/>
    <w:rsid w:val="00570F30"/>
    <w:rsid w:val="005731FE"/>
    <w:rsid w:val="00573936"/>
    <w:rsid w:val="005A1B6C"/>
    <w:rsid w:val="005B52F3"/>
    <w:rsid w:val="005C2D59"/>
    <w:rsid w:val="005C7075"/>
    <w:rsid w:val="005F4682"/>
    <w:rsid w:val="00625EF1"/>
    <w:rsid w:val="006312B3"/>
    <w:rsid w:val="006349A8"/>
    <w:rsid w:val="00635C88"/>
    <w:rsid w:val="00642641"/>
    <w:rsid w:val="00643731"/>
    <w:rsid w:val="0065389E"/>
    <w:rsid w:val="00675938"/>
    <w:rsid w:val="0069580E"/>
    <w:rsid w:val="006A220A"/>
    <w:rsid w:val="006B7356"/>
    <w:rsid w:val="006C0122"/>
    <w:rsid w:val="006C477F"/>
    <w:rsid w:val="006D21A4"/>
    <w:rsid w:val="006F339C"/>
    <w:rsid w:val="006F53FB"/>
    <w:rsid w:val="006F5E3D"/>
    <w:rsid w:val="00700657"/>
    <w:rsid w:val="007044D4"/>
    <w:rsid w:val="007108E6"/>
    <w:rsid w:val="00711923"/>
    <w:rsid w:val="00712BD8"/>
    <w:rsid w:val="00740F35"/>
    <w:rsid w:val="007521EB"/>
    <w:rsid w:val="00783FC6"/>
    <w:rsid w:val="0078465F"/>
    <w:rsid w:val="00794140"/>
    <w:rsid w:val="00796201"/>
    <w:rsid w:val="00797314"/>
    <w:rsid w:val="007A0DA8"/>
    <w:rsid w:val="007A5DB2"/>
    <w:rsid w:val="007A79DF"/>
    <w:rsid w:val="007A7FBD"/>
    <w:rsid w:val="007B395C"/>
    <w:rsid w:val="007C3D79"/>
    <w:rsid w:val="007D4501"/>
    <w:rsid w:val="007E264C"/>
    <w:rsid w:val="00806F35"/>
    <w:rsid w:val="00812CB9"/>
    <w:rsid w:val="00850731"/>
    <w:rsid w:val="008761EB"/>
    <w:rsid w:val="008769C4"/>
    <w:rsid w:val="008A1C1A"/>
    <w:rsid w:val="008A5443"/>
    <w:rsid w:val="008F1075"/>
    <w:rsid w:val="00910409"/>
    <w:rsid w:val="009214E2"/>
    <w:rsid w:val="00925BD7"/>
    <w:rsid w:val="009318A8"/>
    <w:rsid w:val="00931DBD"/>
    <w:rsid w:val="009506E9"/>
    <w:rsid w:val="0096565A"/>
    <w:rsid w:val="00970D5C"/>
    <w:rsid w:val="00987A18"/>
    <w:rsid w:val="009A1E7F"/>
    <w:rsid w:val="009B0A1F"/>
    <w:rsid w:val="009B394A"/>
    <w:rsid w:val="009C6DB0"/>
    <w:rsid w:val="009D24DF"/>
    <w:rsid w:val="009D5E64"/>
    <w:rsid w:val="009E274E"/>
    <w:rsid w:val="009F4472"/>
    <w:rsid w:val="00A1397E"/>
    <w:rsid w:val="00A225AA"/>
    <w:rsid w:val="00A25319"/>
    <w:rsid w:val="00A266D3"/>
    <w:rsid w:val="00A4607F"/>
    <w:rsid w:val="00A57655"/>
    <w:rsid w:val="00A6214C"/>
    <w:rsid w:val="00A8293A"/>
    <w:rsid w:val="00A82DD1"/>
    <w:rsid w:val="00A9339B"/>
    <w:rsid w:val="00AA7828"/>
    <w:rsid w:val="00AB3CCA"/>
    <w:rsid w:val="00AC38AF"/>
    <w:rsid w:val="00B02F0F"/>
    <w:rsid w:val="00B23266"/>
    <w:rsid w:val="00B30894"/>
    <w:rsid w:val="00B427D5"/>
    <w:rsid w:val="00B44D33"/>
    <w:rsid w:val="00B45AD4"/>
    <w:rsid w:val="00B45D52"/>
    <w:rsid w:val="00B71EB9"/>
    <w:rsid w:val="00B97BBE"/>
    <w:rsid w:val="00BB1B4B"/>
    <w:rsid w:val="00BB22B3"/>
    <w:rsid w:val="00BB7097"/>
    <w:rsid w:val="00BC493C"/>
    <w:rsid w:val="00BD572F"/>
    <w:rsid w:val="00BE30A6"/>
    <w:rsid w:val="00BE36EF"/>
    <w:rsid w:val="00BE3BD6"/>
    <w:rsid w:val="00BF10BA"/>
    <w:rsid w:val="00BF1EA0"/>
    <w:rsid w:val="00C0224F"/>
    <w:rsid w:val="00C12846"/>
    <w:rsid w:val="00C33534"/>
    <w:rsid w:val="00C42C9B"/>
    <w:rsid w:val="00C50519"/>
    <w:rsid w:val="00C51464"/>
    <w:rsid w:val="00C51A2B"/>
    <w:rsid w:val="00C774C5"/>
    <w:rsid w:val="00C83363"/>
    <w:rsid w:val="00C835B7"/>
    <w:rsid w:val="00C94E5A"/>
    <w:rsid w:val="00C97E9B"/>
    <w:rsid w:val="00CB1A96"/>
    <w:rsid w:val="00CB407C"/>
    <w:rsid w:val="00CC2C03"/>
    <w:rsid w:val="00CD356A"/>
    <w:rsid w:val="00CD4953"/>
    <w:rsid w:val="00CD4FA3"/>
    <w:rsid w:val="00D114C1"/>
    <w:rsid w:val="00D26B02"/>
    <w:rsid w:val="00D31F53"/>
    <w:rsid w:val="00D352F2"/>
    <w:rsid w:val="00D47583"/>
    <w:rsid w:val="00D50548"/>
    <w:rsid w:val="00D50643"/>
    <w:rsid w:val="00D670FC"/>
    <w:rsid w:val="00DA085D"/>
    <w:rsid w:val="00DA25EB"/>
    <w:rsid w:val="00DA63ED"/>
    <w:rsid w:val="00DC30CD"/>
    <w:rsid w:val="00DC76CC"/>
    <w:rsid w:val="00DC79C4"/>
    <w:rsid w:val="00DD0CE0"/>
    <w:rsid w:val="00DD3FE0"/>
    <w:rsid w:val="00DE4A0F"/>
    <w:rsid w:val="00DE4A57"/>
    <w:rsid w:val="00DE5765"/>
    <w:rsid w:val="00DF0E9F"/>
    <w:rsid w:val="00DF3BFD"/>
    <w:rsid w:val="00DF5ED9"/>
    <w:rsid w:val="00E155F2"/>
    <w:rsid w:val="00E2054A"/>
    <w:rsid w:val="00E259C3"/>
    <w:rsid w:val="00E30958"/>
    <w:rsid w:val="00E3303B"/>
    <w:rsid w:val="00E46CC3"/>
    <w:rsid w:val="00E62E0F"/>
    <w:rsid w:val="00E878EA"/>
    <w:rsid w:val="00E905AD"/>
    <w:rsid w:val="00E93538"/>
    <w:rsid w:val="00EA1700"/>
    <w:rsid w:val="00EA6FBF"/>
    <w:rsid w:val="00EA7E15"/>
    <w:rsid w:val="00EB010C"/>
    <w:rsid w:val="00EB0F21"/>
    <w:rsid w:val="00EB2732"/>
    <w:rsid w:val="00EC58DB"/>
    <w:rsid w:val="00EC778E"/>
    <w:rsid w:val="00EF646E"/>
    <w:rsid w:val="00F15631"/>
    <w:rsid w:val="00F24052"/>
    <w:rsid w:val="00F34E68"/>
    <w:rsid w:val="00F56286"/>
    <w:rsid w:val="00F56456"/>
    <w:rsid w:val="00F84EBF"/>
    <w:rsid w:val="00F91A47"/>
    <w:rsid w:val="00FA2EA1"/>
    <w:rsid w:val="00FB24DC"/>
    <w:rsid w:val="00FC03D1"/>
    <w:rsid w:val="00FC494A"/>
    <w:rsid w:val="00FD1399"/>
    <w:rsid w:val="00FD7650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DC79C4"/>
    <w:rPr>
      <w:sz w:val="24"/>
      <w:szCs w:val="24"/>
      <w:lang w:val="en-US"/>
    </w:rPr>
  </w:style>
  <w:style w:type="paragraph" w:styleId="Listaszerbekezds">
    <w:name w:val="List Paragraph"/>
    <w:basedOn w:val="Norml"/>
    <w:link w:val="ListaszerbekezdsChar"/>
    <w:uiPriority w:val="34"/>
    <w:qFormat/>
    <w:rsid w:val="005F46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F84E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C1A"/>
    <w:rPr>
      <w:rFonts w:asciiTheme="minorHAnsi" w:eastAsiaTheme="minorHAnsi" w:hAnsiTheme="minorHAnsi" w:cstheme="minorBidi"/>
      <w:lang w:val="en-US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C1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60C1A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114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DC79C4"/>
    <w:rPr>
      <w:sz w:val="24"/>
      <w:szCs w:val="24"/>
      <w:lang w:val="en-US"/>
    </w:rPr>
  </w:style>
  <w:style w:type="paragraph" w:styleId="Listaszerbekezds">
    <w:name w:val="List Paragraph"/>
    <w:basedOn w:val="Norml"/>
    <w:link w:val="ListaszerbekezdsChar"/>
    <w:uiPriority w:val="34"/>
    <w:qFormat/>
    <w:rsid w:val="005F46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F84E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C1A"/>
    <w:rPr>
      <w:rFonts w:asciiTheme="minorHAnsi" w:eastAsiaTheme="minorHAnsi" w:hAnsiTheme="minorHAnsi" w:cstheme="minorBidi"/>
      <w:lang w:val="en-US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C1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60C1A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11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36E0-77FD-491E-A93F-9BE379D9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787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Bettina</dc:creator>
  <cp:lastModifiedBy>jokan.kata</cp:lastModifiedBy>
  <cp:revision>9</cp:revision>
  <cp:lastPrinted>2025-01-06T12:11:00Z</cp:lastPrinted>
  <dcterms:created xsi:type="dcterms:W3CDTF">2025-01-03T11:33:00Z</dcterms:created>
  <dcterms:modified xsi:type="dcterms:W3CDTF">2025-02-12T07:45:00Z</dcterms:modified>
</cp:coreProperties>
</file>