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B" w:rsidRPr="006361CC" w:rsidRDefault="006361CC" w:rsidP="00636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CC">
        <w:rPr>
          <w:rFonts w:ascii="Times New Roman" w:hAnsi="Times New Roman" w:cs="Times New Roman"/>
          <w:b/>
          <w:sz w:val="28"/>
          <w:szCs w:val="28"/>
        </w:rPr>
        <w:t>Viselkedési szabályok</w:t>
      </w:r>
    </w:p>
    <w:p w:rsidR="006361CC" w:rsidRPr="006361CC" w:rsidRDefault="006361CC" w:rsidP="006361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1CC" w:rsidRDefault="006361CC" w:rsidP="006361C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börtönbe befogadott személy az együttélési normák betartása érdekében köteles együttműködni, nem tanúsíthat olyan magatartást, amely másokban megbotránkozást, félelmet kelthet, illetőleg társát munkájában, tanulásában, pihenésében zavarja.</w:t>
      </w:r>
    </w:p>
    <w:p w:rsidR="006361CC" w:rsidRDefault="006361CC" w:rsidP="006361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61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Tilos:</w:t>
      </w:r>
      <w:r w:rsidRPr="006361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  a zárkában hangoskodni, az ablakból kikiabálni, jeleket adni, egyéb módon önmagát észrevehetővé tenni, tárgyakat kidobni, vagy más személyeket zaklatni,</w:t>
      </w:r>
      <w:r w:rsidRPr="006361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  tiltott tárgyakat magánál tartani, (például nem intézeti mobiltelefon);</w:t>
      </w:r>
      <w:r w:rsidRPr="006361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  tiltott tárgy intézet területére történő bejuttatását megkísérelni;</w:t>
      </w:r>
      <w:r w:rsidRPr="006361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  a magánál tartható tárgyakat ajándékozni, cserélni, értékesíteni;</w:t>
      </w:r>
      <w:r w:rsidRPr="006361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  szeszesitalt, más bódító, vagy kábító hatású szert megszerezni, készíteni, tartani, használni, másoknak átadni;</w:t>
      </w:r>
      <w:r w:rsidRPr="006361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  az intézeti orvos által nem engedélyezett gyógyszereket magánál tartani, az engedélyezett gyógyszereket összegyűjteni, másoktól megszerezni, beszedni, másoknak gyógyszert továbbadni;</w:t>
      </w:r>
      <w:r w:rsidRPr="006361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  a zá</w:t>
      </w:r>
      <w:bookmarkStart w:id="0" w:name="_GoBack"/>
      <w:bookmarkEnd w:id="0"/>
      <w:r w:rsidRPr="0063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rkában a személyi állomány jelenlétében dohányozni;</w:t>
      </w:r>
      <w:r w:rsidRPr="006361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  takarodótól ébresztőig dohányozni, az éjszakai nyugalmat bármilyen módon zavarni;</w:t>
      </w:r>
      <w:r w:rsidRPr="006361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    személyi állományú taggal </w:t>
      </w:r>
      <w:proofErr w:type="spellStart"/>
      <w:r w:rsidRPr="0063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bv</w:t>
      </w:r>
      <w:proofErr w:type="spellEnd"/>
      <w:r w:rsidRPr="0063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jogviszonytól eltérő kapcsolatot létesíteni.</w:t>
      </w:r>
      <w:r w:rsidRPr="006361C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61CC" w:rsidRPr="006361CC" w:rsidRDefault="006361CC" w:rsidP="006361C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1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személyi állománnyal való együttműködés során köteles az előírásoknak megfelelően kulturált magatartást tanúsítani, a kiadott utasításokat hiánytalanul, legjobb képessége és tudása szerint végrehajtani. Az utasításokat, intézkedéseket nyilvánosan nem bírálhatja, megszegésükre társait semmilyen módon nem buzdíthatja. A személyi állományú tagokról sértő nyilatkozatot nem tehet.</w:t>
      </w:r>
    </w:p>
    <w:p w:rsidR="006361CC" w:rsidRPr="006361CC" w:rsidRDefault="006361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1CC" w:rsidRPr="0063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19"/>
    <w:rsid w:val="000E15BB"/>
    <w:rsid w:val="006361CC"/>
    <w:rsid w:val="00F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6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1372</Characters>
  <Application>Microsoft Office Word</Application>
  <DocSecurity>0</DocSecurity>
  <Lines>11</Lines>
  <Paragraphs>3</Paragraphs>
  <ScaleCrop>false</ScaleCrop>
  <Company>BV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szeker.karoly</dc:creator>
  <cp:keywords/>
  <dc:description/>
  <cp:lastModifiedBy>szeker.karoly</cp:lastModifiedBy>
  <cp:revision>2</cp:revision>
  <dcterms:created xsi:type="dcterms:W3CDTF">2021-04-08T08:15:00Z</dcterms:created>
  <dcterms:modified xsi:type="dcterms:W3CDTF">2021-04-08T08:16:00Z</dcterms:modified>
</cp:coreProperties>
</file>